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19" w:rsidRDefault="0073481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-177165</wp:posOffset>
            </wp:positionV>
            <wp:extent cx="657225" cy="733425"/>
            <wp:effectExtent l="19050" t="0" r="9525" b="0"/>
            <wp:wrapThrough wrapText="bothSides">
              <wp:wrapPolygon edited="0">
                <wp:start x="-626" y="0"/>
                <wp:lineTo x="-626" y="21319"/>
                <wp:lineTo x="21913" y="21319"/>
                <wp:lineTo x="21913" y="0"/>
                <wp:lineTo x="-62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19" w:rsidRDefault="00734819" w:rsidP="00734819"/>
    <w:p w:rsidR="008575E2" w:rsidRPr="008575E2" w:rsidRDefault="008575E2" w:rsidP="008575E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575E2" w:rsidRPr="008575E2" w:rsidRDefault="008575E2" w:rsidP="008575E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АЯТСКОГО СЕЛЬКОГО ПОСЕЛЕНИЯ</w:t>
      </w:r>
    </w:p>
    <w:p w:rsidR="008575E2" w:rsidRPr="008575E2" w:rsidRDefault="008575E2" w:rsidP="008575E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8575E2" w:rsidRPr="008575E2" w:rsidRDefault="008575E2" w:rsidP="008575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34819" w:rsidRPr="00734819" w:rsidRDefault="00734819" w:rsidP="0073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819" w:rsidRPr="00734819" w:rsidRDefault="00734819" w:rsidP="0073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81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34819" w:rsidRPr="00734819" w:rsidRDefault="00734819" w:rsidP="00734819">
      <w:pPr>
        <w:ind w:firstLine="600"/>
        <w:rPr>
          <w:rFonts w:ascii="Times New Roman" w:eastAsia="Calibri" w:hAnsi="Times New Roman" w:cs="Times New Roman"/>
          <w:sz w:val="28"/>
          <w:szCs w:val="28"/>
        </w:rPr>
      </w:pPr>
    </w:p>
    <w:p w:rsidR="00734819" w:rsidRPr="00734819" w:rsidRDefault="00734819" w:rsidP="00734819">
      <w:pPr>
        <w:rPr>
          <w:rFonts w:ascii="Times New Roman" w:eastAsia="Calibri" w:hAnsi="Times New Roman" w:cs="Times New Roman"/>
          <w:sz w:val="28"/>
          <w:szCs w:val="28"/>
        </w:rPr>
      </w:pP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7049B7">
        <w:rPr>
          <w:rFonts w:ascii="Times New Roman" w:eastAsia="Calibri" w:hAnsi="Times New Roman" w:cs="Times New Roman"/>
          <w:sz w:val="28"/>
          <w:szCs w:val="28"/>
        </w:rPr>
        <w:t>19</w:t>
      </w:r>
      <w:r w:rsidRPr="00734819">
        <w:rPr>
          <w:rFonts w:ascii="Times New Roman" w:eastAsia="Calibri" w:hAnsi="Times New Roman" w:cs="Times New Roman"/>
          <w:sz w:val="28"/>
          <w:szCs w:val="28"/>
        </w:rPr>
        <w:t>.11.20</w:t>
      </w:r>
      <w:r w:rsidR="007049B7">
        <w:rPr>
          <w:rFonts w:ascii="Times New Roman" w:eastAsia="Calibri" w:hAnsi="Times New Roman" w:cs="Times New Roman"/>
          <w:sz w:val="28"/>
          <w:szCs w:val="28"/>
        </w:rPr>
        <w:t>20</w:t>
      </w: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C1C59">
        <w:rPr>
          <w:rFonts w:ascii="Times New Roman" w:eastAsia="Calibri" w:hAnsi="Times New Roman" w:cs="Times New Roman"/>
          <w:sz w:val="28"/>
          <w:szCs w:val="28"/>
        </w:rPr>
        <w:t>.</w:t>
      </w: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0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34819">
        <w:rPr>
          <w:rFonts w:ascii="Times New Roman" w:eastAsia="Calibri" w:hAnsi="Times New Roman" w:cs="Times New Roman"/>
          <w:sz w:val="28"/>
          <w:szCs w:val="28"/>
        </w:rPr>
        <w:t>№</w:t>
      </w:r>
      <w:r w:rsidR="007049B7">
        <w:rPr>
          <w:rFonts w:ascii="Times New Roman" w:eastAsia="Calibri" w:hAnsi="Times New Roman" w:cs="Times New Roman"/>
          <w:sz w:val="28"/>
          <w:szCs w:val="28"/>
        </w:rPr>
        <w:t xml:space="preserve"> 40</w:t>
      </w: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216C" w:rsidRDefault="0068216C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Прогноза </w:t>
      </w:r>
    </w:p>
    <w:p w:rsidR="0068216C" w:rsidRDefault="0068216C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 экономического </w:t>
      </w:r>
    </w:p>
    <w:p w:rsidR="0068216C" w:rsidRDefault="0068216C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поселения на 20</w:t>
      </w:r>
      <w:r w:rsidR="009C1C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49B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734819" w:rsidRDefault="0068216C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 20</w:t>
      </w:r>
      <w:r w:rsidR="003F16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49B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803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49B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734819" w:rsidRPr="00734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216C" w:rsidRPr="0068216C" w:rsidRDefault="0068216C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734819" w:rsidRPr="00734819" w:rsidRDefault="00734819" w:rsidP="008575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19">
        <w:rPr>
          <w:rFonts w:ascii="Times New Roman" w:eastAsia="Calibri" w:hAnsi="Times New Roman" w:cs="Times New Roman"/>
          <w:sz w:val="28"/>
          <w:szCs w:val="28"/>
        </w:rPr>
        <w:t>В целях разработки проекта бюджета сельского поселения на 20</w:t>
      </w:r>
      <w:r w:rsidR="009C1C59">
        <w:rPr>
          <w:rFonts w:ascii="Times New Roman" w:eastAsia="Calibri" w:hAnsi="Times New Roman" w:cs="Times New Roman"/>
          <w:sz w:val="28"/>
          <w:szCs w:val="28"/>
        </w:rPr>
        <w:t>2</w:t>
      </w:r>
      <w:r w:rsidR="007049B7">
        <w:rPr>
          <w:rFonts w:ascii="Times New Roman" w:eastAsia="Calibri" w:hAnsi="Times New Roman" w:cs="Times New Roman"/>
          <w:sz w:val="28"/>
          <w:szCs w:val="28"/>
        </w:rPr>
        <w:t>1</w:t>
      </w: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FB2852">
        <w:rPr>
          <w:rFonts w:ascii="Times New Roman" w:eastAsia="Calibri" w:hAnsi="Times New Roman" w:cs="Times New Roman"/>
          <w:sz w:val="28"/>
          <w:szCs w:val="28"/>
        </w:rPr>
        <w:t>2</w:t>
      </w:r>
      <w:r w:rsidR="007049B7">
        <w:rPr>
          <w:rFonts w:ascii="Times New Roman" w:eastAsia="Calibri" w:hAnsi="Times New Roman" w:cs="Times New Roman"/>
          <w:sz w:val="28"/>
          <w:szCs w:val="28"/>
        </w:rPr>
        <w:t>2</w:t>
      </w:r>
      <w:r w:rsidRPr="00734819">
        <w:rPr>
          <w:rFonts w:ascii="Times New Roman" w:eastAsia="Calibri" w:hAnsi="Times New Roman" w:cs="Times New Roman"/>
          <w:sz w:val="28"/>
          <w:szCs w:val="28"/>
        </w:rPr>
        <w:t>-20</w:t>
      </w:r>
      <w:r w:rsidR="008803C9">
        <w:rPr>
          <w:rFonts w:ascii="Times New Roman" w:eastAsia="Calibri" w:hAnsi="Times New Roman" w:cs="Times New Roman"/>
          <w:sz w:val="28"/>
          <w:szCs w:val="28"/>
        </w:rPr>
        <w:t>2</w:t>
      </w:r>
      <w:r w:rsidR="007049B7">
        <w:rPr>
          <w:rFonts w:ascii="Times New Roman" w:eastAsia="Calibri" w:hAnsi="Times New Roman" w:cs="Times New Roman"/>
          <w:sz w:val="28"/>
          <w:szCs w:val="28"/>
        </w:rPr>
        <w:t>3</w:t>
      </w: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 годы, в соответствии с требованиями пункта 2 статьи 172 Бюджетного кодекса Российской Федерации</w:t>
      </w:r>
    </w:p>
    <w:p w:rsidR="00734819" w:rsidRPr="00734819" w:rsidRDefault="00734819" w:rsidP="008575E2">
      <w:pPr>
        <w:jc w:val="both"/>
        <w:rPr>
          <w:rFonts w:ascii="Times New Roman" w:hAnsi="Times New Roman" w:cs="Times New Roman"/>
          <w:sz w:val="28"/>
          <w:szCs w:val="28"/>
        </w:rPr>
      </w:pP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857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5E2">
        <w:rPr>
          <w:rFonts w:ascii="Times New Roman" w:eastAsia="Calibri" w:hAnsi="Times New Roman" w:cs="Times New Roman"/>
          <w:sz w:val="28"/>
          <w:szCs w:val="28"/>
        </w:rPr>
        <w:t>Аятского</w:t>
      </w: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734819" w:rsidRPr="00734819" w:rsidRDefault="00734819" w:rsidP="008575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19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34819" w:rsidRPr="0068216C" w:rsidRDefault="008575E2" w:rsidP="008575E2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734819" w:rsidRPr="0068216C">
        <w:rPr>
          <w:rFonts w:ascii="Times New Roman" w:eastAsia="Calibri" w:hAnsi="Times New Roman" w:cs="Times New Roman"/>
          <w:b w:val="0"/>
          <w:sz w:val="28"/>
          <w:szCs w:val="28"/>
        </w:rPr>
        <w:t xml:space="preserve">1. Утвердить </w:t>
      </w:r>
      <w:r w:rsidR="0068216C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="0068216C">
        <w:rPr>
          <w:rFonts w:ascii="Times New Roman" w:hAnsi="Times New Roman" w:cs="Times New Roman"/>
          <w:b w:val="0"/>
          <w:color w:val="000000"/>
          <w:sz w:val="28"/>
          <w:szCs w:val="28"/>
        </w:rPr>
        <w:t>Прогноз</w:t>
      </w:r>
      <w:r w:rsidR="0068216C" w:rsidRPr="006821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социально- экономического развития поселения на 20</w:t>
      </w:r>
      <w:r w:rsidR="009C1C59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049B7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68216C" w:rsidRPr="006821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  <w:r w:rsidR="006821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8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16C" w:rsidRPr="0068216C">
        <w:rPr>
          <w:rFonts w:ascii="Times New Roman" w:hAnsi="Times New Roman" w:cs="Times New Roman"/>
          <w:b w:val="0"/>
          <w:color w:val="000000"/>
          <w:sz w:val="28"/>
          <w:szCs w:val="28"/>
        </w:rPr>
        <w:t>и плановый период  20</w:t>
      </w:r>
      <w:r w:rsidR="00FB2852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049B7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68216C" w:rsidRPr="0068216C">
        <w:rPr>
          <w:rFonts w:ascii="Times New Roman" w:hAnsi="Times New Roman" w:cs="Times New Roman"/>
          <w:b w:val="0"/>
          <w:color w:val="000000"/>
          <w:sz w:val="28"/>
          <w:szCs w:val="28"/>
        </w:rPr>
        <w:t>-20</w:t>
      </w:r>
      <w:r w:rsidR="008803C9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049B7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68216C" w:rsidRPr="006821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r w:rsidR="0068216C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734819" w:rsidRPr="0068216C">
        <w:rPr>
          <w:rFonts w:ascii="Times New Roman" w:eastAsia="Calibri" w:hAnsi="Times New Roman" w:cs="Times New Roman"/>
          <w:b w:val="0"/>
          <w:sz w:val="28"/>
          <w:szCs w:val="28"/>
        </w:rPr>
        <w:t xml:space="preserve"> (прилагается).</w:t>
      </w:r>
    </w:p>
    <w:p w:rsidR="00734819" w:rsidRPr="00734819" w:rsidRDefault="008575E2" w:rsidP="0085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2. Администрации </w:t>
      </w:r>
      <w:r w:rsidR="00857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Аятского</w:t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разработке проекта  бюджета сельского поселения на 20</w:t>
      </w:r>
      <w:r w:rsidR="009C1C59">
        <w:rPr>
          <w:rFonts w:ascii="Times New Roman" w:eastAsia="Calibri" w:hAnsi="Times New Roman" w:cs="Times New Roman"/>
          <w:sz w:val="28"/>
          <w:szCs w:val="28"/>
        </w:rPr>
        <w:t>2</w:t>
      </w:r>
      <w:r w:rsidR="007049B7">
        <w:rPr>
          <w:rFonts w:ascii="Times New Roman" w:eastAsia="Calibri" w:hAnsi="Times New Roman" w:cs="Times New Roman"/>
          <w:sz w:val="28"/>
          <w:szCs w:val="28"/>
        </w:rPr>
        <w:t>1</w:t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FB2852">
        <w:rPr>
          <w:rFonts w:ascii="Times New Roman" w:eastAsia="Calibri" w:hAnsi="Times New Roman" w:cs="Times New Roman"/>
          <w:sz w:val="28"/>
          <w:szCs w:val="28"/>
        </w:rPr>
        <w:t>2</w:t>
      </w:r>
      <w:r w:rsidR="007049B7">
        <w:rPr>
          <w:rFonts w:ascii="Times New Roman" w:eastAsia="Calibri" w:hAnsi="Times New Roman" w:cs="Times New Roman"/>
          <w:sz w:val="28"/>
          <w:szCs w:val="28"/>
        </w:rPr>
        <w:t>2</w:t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>-20</w:t>
      </w:r>
      <w:r w:rsidR="008803C9">
        <w:rPr>
          <w:rFonts w:ascii="Times New Roman" w:eastAsia="Calibri" w:hAnsi="Times New Roman" w:cs="Times New Roman"/>
          <w:sz w:val="28"/>
          <w:szCs w:val="28"/>
        </w:rPr>
        <w:t>2</w:t>
      </w:r>
      <w:r w:rsidR="007049B7">
        <w:rPr>
          <w:rFonts w:ascii="Times New Roman" w:eastAsia="Calibri" w:hAnsi="Times New Roman" w:cs="Times New Roman"/>
          <w:sz w:val="28"/>
          <w:szCs w:val="28"/>
        </w:rPr>
        <w:t>3</w:t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 годы обеспечить соблюдение </w:t>
      </w:r>
      <w:r w:rsidR="0068216C" w:rsidRPr="0068216C">
        <w:rPr>
          <w:rFonts w:ascii="Times New Roman" w:hAnsi="Times New Roman" w:cs="Times New Roman"/>
          <w:color w:val="000000"/>
          <w:sz w:val="28"/>
          <w:szCs w:val="28"/>
        </w:rPr>
        <w:t>Прогноз</w:t>
      </w:r>
      <w:r w:rsidR="006821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8216C" w:rsidRPr="0068216C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 экономического развития поселения на 20</w:t>
      </w:r>
      <w:r w:rsidR="009C1C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49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8216C" w:rsidRPr="0068216C">
        <w:rPr>
          <w:rFonts w:ascii="Times New Roman" w:hAnsi="Times New Roman" w:cs="Times New Roman"/>
          <w:color w:val="000000"/>
          <w:sz w:val="28"/>
          <w:szCs w:val="28"/>
        </w:rPr>
        <w:t xml:space="preserve"> год  и плановый период  20</w:t>
      </w:r>
      <w:r w:rsidR="00FB28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49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216C" w:rsidRPr="0068216C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803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49B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8216C" w:rsidRPr="0068216C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68216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4819" w:rsidRPr="00734819" w:rsidRDefault="008575E2" w:rsidP="0085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857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34819" w:rsidRPr="00734819" w:rsidRDefault="008575E2" w:rsidP="0085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4. Постановление вступает в силу с момента </w:t>
      </w:r>
      <w:r w:rsidR="008578BE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>подписания.</w:t>
      </w:r>
    </w:p>
    <w:p w:rsidR="00734819" w:rsidRDefault="00734819" w:rsidP="008575E2">
      <w:pPr>
        <w:spacing w:after="0"/>
        <w:jc w:val="both"/>
      </w:pPr>
    </w:p>
    <w:p w:rsidR="00734819" w:rsidRPr="008575E2" w:rsidRDefault="00734819" w:rsidP="008575E2">
      <w:pPr>
        <w:jc w:val="both"/>
        <w:rPr>
          <w:rFonts w:ascii="Calibri" w:eastAsia="Calibri" w:hAnsi="Calibri" w:cs="Times New Roman"/>
        </w:rPr>
      </w:pPr>
    </w:p>
    <w:p w:rsidR="00C06FE3" w:rsidRDefault="00734819" w:rsidP="00C06FE3">
      <w:pPr>
        <w:shd w:val="clear" w:color="auto" w:fill="FFFFFF"/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8575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78BE" w:rsidRPr="008575E2">
        <w:rPr>
          <w:rFonts w:ascii="Times New Roman" w:hAnsi="Times New Roman" w:cs="Times New Roman"/>
          <w:sz w:val="28"/>
          <w:szCs w:val="28"/>
        </w:rPr>
        <w:t>:</w:t>
      </w:r>
      <w:r w:rsidRPr="008575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78BE" w:rsidRPr="008575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75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75E2">
        <w:rPr>
          <w:rFonts w:ascii="Times New Roman" w:hAnsi="Times New Roman" w:cs="Times New Roman"/>
          <w:sz w:val="28"/>
          <w:szCs w:val="28"/>
        </w:rPr>
        <w:t xml:space="preserve">  </w:t>
      </w:r>
      <w:r w:rsidR="008575E2">
        <w:rPr>
          <w:rFonts w:ascii="Times New Roman" w:hAnsi="Times New Roman" w:cs="Times New Roman"/>
          <w:sz w:val="28"/>
          <w:szCs w:val="28"/>
        </w:rPr>
        <w:t>А.А. Лосенков</w:t>
      </w:r>
    </w:p>
    <w:p w:rsidR="00CE4057" w:rsidRPr="00734819" w:rsidRDefault="00CE4057" w:rsidP="00C06FE3">
      <w:pPr>
        <w:shd w:val="clear" w:color="auto" w:fill="FFFFFF"/>
        <w:spacing w:before="2"/>
        <w:jc w:val="both"/>
      </w:pPr>
    </w:p>
    <w:sectPr w:rsidR="00CE4057" w:rsidRPr="00734819" w:rsidSect="008575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19"/>
    <w:rsid w:val="00327FDB"/>
    <w:rsid w:val="003B6600"/>
    <w:rsid w:val="003F168D"/>
    <w:rsid w:val="004776D8"/>
    <w:rsid w:val="004A6009"/>
    <w:rsid w:val="006778D2"/>
    <w:rsid w:val="0068216C"/>
    <w:rsid w:val="007049B7"/>
    <w:rsid w:val="00734819"/>
    <w:rsid w:val="008575E2"/>
    <w:rsid w:val="008578BE"/>
    <w:rsid w:val="008803C9"/>
    <w:rsid w:val="0099088F"/>
    <w:rsid w:val="00994F5B"/>
    <w:rsid w:val="009C1C59"/>
    <w:rsid w:val="009E3248"/>
    <w:rsid w:val="009E7C92"/>
    <w:rsid w:val="00B22658"/>
    <w:rsid w:val="00B259E1"/>
    <w:rsid w:val="00C06FE3"/>
    <w:rsid w:val="00C11B6F"/>
    <w:rsid w:val="00C80980"/>
    <w:rsid w:val="00CE4057"/>
    <w:rsid w:val="00D0206F"/>
    <w:rsid w:val="00D639D2"/>
    <w:rsid w:val="00E244BA"/>
    <w:rsid w:val="00FA7D20"/>
    <w:rsid w:val="00FB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3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8575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06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12</cp:revision>
  <cp:lastPrinted>2020-12-09T06:49:00Z</cp:lastPrinted>
  <dcterms:created xsi:type="dcterms:W3CDTF">2018-11-16T11:25:00Z</dcterms:created>
  <dcterms:modified xsi:type="dcterms:W3CDTF">2020-12-09T06:49:00Z</dcterms:modified>
</cp:coreProperties>
</file>