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8B" w:rsidRDefault="0007578B" w:rsidP="0085094B">
      <w:pPr>
        <w:spacing w:after="0" w:line="240" w:lineRule="auto"/>
        <w:ind w:firstLine="708"/>
        <w:jc w:val="center"/>
        <w:rPr>
          <w:rFonts w:ascii="Times New Roman" w:hAnsi="Times New Roman" w:cs="Times New Roman"/>
          <w:b/>
          <w:sz w:val="32"/>
        </w:rPr>
      </w:pPr>
      <w:r>
        <w:rPr>
          <w:rFonts w:ascii="Times New Roman" w:hAnsi="Times New Roman" w:cs="Times New Roman"/>
          <w:b/>
          <w:noProof/>
          <w:sz w:val="32"/>
          <w:lang w:eastAsia="ru-RU"/>
        </w:rPr>
        <w:drawing>
          <wp:anchor distT="0" distB="0" distL="114300" distR="114300" simplePos="0" relativeHeight="251659264" behindDoc="1" locked="0" layoutInCell="1" allowOverlap="1">
            <wp:simplePos x="0" y="0"/>
            <wp:positionH relativeFrom="column">
              <wp:posOffset>2404110</wp:posOffset>
            </wp:positionH>
            <wp:positionV relativeFrom="paragraph">
              <wp:posOffset>-237490</wp:posOffset>
            </wp:positionV>
            <wp:extent cx="1271270" cy="1505585"/>
            <wp:effectExtent l="19050" t="0" r="5080" b="0"/>
            <wp:wrapThrough wrapText="bothSides">
              <wp:wrapPolygon edited="0">
                <wp:start x="-324" y="0"/>
                <wp:lineTo x="-324" y="21318"/>
                <wp:lineTo x="21686" y="21318"/>
                <wp:lineTo x="21686" y="0"/>
                <wp:lineTo x="-324"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1271270" cy="1505585"/>
                    </a:xfrm>
                    <a:prstGeom prst="rect">
                      <a:avLst/>
                    </a:prstGeom>
                    <a:noFill/>
                  </pic:spPr>
                </pic:pic>
              </a:graphicData>
            </a:graphic>
          </wp:anchor>
        </w:drawing>
      </w:r>
    </w:p>
    <w:p w:rsidR="0007578B" w:rsidRDefault="0007578B" w:rsidP="0085094B">
      <w:pPr>
        <w:spacing w:after="0" w:line="240" w:lineRule="auto"/>
        <w:ind w:firstLine="708"/>
        <w:jc w:val="center"/>
        <w:rPr>
          <w:rFonts w:ascii="Times New Roman" w:hAnsi="Times New Roman" w:cs="Times New Roman"/>
          <w:b/>
          <w:sz w:val="32"/>
        </w:rPr>
      </w:pPr>
    </w:p>
    <w:p w:rsidR="0007578B" w:rsidRDefault="0007578B" w:rsidP="0085094B">
      <w:pPr>
        <w:spacing w:after="0" w:line="240" w:lineRule="auto"/>
        <w:ind w:firstLine="708"/>
        <w:jc w:val="center"/>
        <w:rPr>
          <w:rFonts w:ascii="Times New Roman" w:hAnsi="Times New Roman" w:cs="Times New Roman"/>
          <w:b/>
          <w:sz w:val="32"/>
        </w:rPr>
      </w:pPr>
    </w:p>
    <w:p w:rsidR="0007578B" w:rsidRPr="00E50AA0" w:rsidRDefault="0007578B" w:rsidP="0007578B">
      <w:pPr>
        <w:tabs>
          <w:tab w:val="left" w:pos="2552"/>
        </w:tabs>
      </w:pPr>
    </w:p>
    <w:p w:rsidR="0007578B" w:rsidRPr="0007578B" w:rsidRDefault="0007578B" w:rsidP="0007578B">
      <w:pPr>
        <w:tabs>
          <w:tab w:val="left" w:pos="1095"/>
        </w:tabs>
        <w:rPr>
          <w:rFonts w:ascii="Times New Roman" w:hAnsi="Times New Roman" w:cs="Times New Roman"/>
          <w:sz w:val="28"/>
          <w:szCs w:val="28"/>
        </w:rPr>
      </w:pPr>
    </w:p>
    <w:p w:rsidR="0007578B" w:rsidRPr="0007578B" w:rsidRDefault="0007578B" w:rsidP="0007578B">
      <w:pPr>
        <w:tabs>
          <w:tab w:val="left" w:pos="1095"/>
        </w:tabs>
        <w:spacing w:after="0" w:line="240" w:lineRule="auto"/>
        <w:rPr>
          <w:rFonts w:ascii="Times New Roman" w:hAnsi="Times New Roman" w:cs="Times New Roman"/>
          <w:b/>
          <w:sz w:val="28"/>
          <w:szCs w:val="28"/>
          <w:u w:val="single"/>
        </w:rPr>
      </w:pPr>
      <w:r w:rsidRPr="0007578B">
        <w:rPr>
          <w:rFonts w:ascii="Times New Roman" w:hAnsi="Times New Roman" w:cs="Times New Roman"/>
          <w:sz w:val="28"/>
          <w:szCs w:val="28"/>
        </w:rPr>
        <w:t xml:space="preserve">                                               </w:t>
      </w:r>
      <w:r w:rsidRPr="0007578B">
        <w:rPr>
          <w:rFonts w:ascii="Times New Roman" w:hAnsi="Times New Roman" w:cs="Times New Roman"/>
          <w:b/>
          <w:sz w:val="28"/>
          <w:szCs w:val="28"/>
        </w:rPr>
        <w:t>СОВЕТ ДЕПУТАТОВ</w:t>
      </w:r>
    </w:p>
    <w:p w:rsidR="0007578B" w:rsidRPr="0007578B" w:rsidRDefault="0007578B" w:rsidP="0007578B">
      <w:pPr>
        <w:tabs>
          <w:tab w:val="left" w:pos="1095"/>
        </w:tabs>
        <w:spacing w:after="0" w:line="240" w:lineRule="auto"/>
        <w:jc w:val="center"/>
        <w:rPr>
          <w:rFonts w:ascii="Times New Roman" w:hAnsi="Times New Roman" w:cs="Times New Roman"/>
          <w:b/>
          <w:sz w:val="28"/>
          <w:szCs w:val="28"/>
        </w:rPr>
      </w:pPr>
      <w:r w:rsidRPr="0007578B">
        <w:rPr>
          <w:rFonts w:ascii="Times New Roman" w:hAnsi="Times New Roman" w:cs="Times New Roman"/>
          <w:b/>
          <w:sz w:val="28"/>
          <w:szCs w:val="28"/>
        </w:rPr>
        <w:t>НИКОЛАЕВСКОГО СЕЛЬСКОГО ПОСЕЛЕНИЯ</w:t>
      </w:r>
    </w:p>
    <w:p w:rsidR="0007578B" w:rsidRPr="0007578B" w:rsidRDefault="0007578B" w:rsidP="0007578B">
      <w:pPr>
        <w:tabs>
          <w:tab w:val="left" w:pos="1095"/>
        </w:tabs>
        <w:spacing w:after="0" w:line="240" w:lineRule="auto"/>
        <w:jc w:val="center"/>
        <w:rPr>
          <w:rFonts w:ascii="Times New Roman" w:hAnsi="Times New Roman" w:cs="Times New Roman"/>
          <w:b/>
          <w:sz w:val="28"/>
          <w:szCs w:val="28"/>
        </w:rPr>
      </w:pPr>
      <w:r w:rsidRPr="0007578B">
        <w:rPr>
          <w:rFonts w:ascii="Times New Roman" w:hAnsi="Times New Roman" w:cs="Times New Roman"/>
          <w:b/>
          <w:sz w:val="28"/>
          <w:szCs w:val="28"/>
        </w:rPr>
        <w:t>ВАРНЕНСКОГО МУНИЦИПАЛЬНОГО РАЙОНА</w:t>
      </w:r>
    </w:p>
    <w:p w:rsidR="0007578B" w:rsidRPr="0007578B" w:rsidRDefault="0007578B" w:rsidP="0007578B">
      <w:pPr>
        <w:tabs>
          <w:tab w:val="left" w:pos="1095"/>
        </w:tabs>
        <w:spacing w:after="0" w:line="240" w:lineRule="auto"/>
        <w:jc w:val="center"/>
        <w:rPr>
          <w:rFonts w:ascii="Times New Roman" w:hAnsi="Times New Roman" w:cs="Times New Roman"/>
          <w:b/>
          <w:sz w:val="28"/>
          <w:szCs w:val="28"/>
        </w:rPr>
      </w:pPr>
      <w:r w:rsidRPr="0007578B">
        <w:rPr>
          <w:rFonts w:ascii="Times New Roman" w:hAnsi="Times New Roman" w:cs="Times New Roman"/>
          <w:b/>
          <w:sz w:val="28"/>
          <w:szCs w:val="28"/>
        </w:rPr>
        <w:t>ЧЕЛЯБИНСКОЙ  ОБЛАСТИ</w:t>
      </w:r>
    </w:p>
    <w:p w:rsidR="0007578B" w:rsidRPr="0007578B" w:rsidRDefault="0007578B" w:rsidP="0007578B">
      <w:pPr>
        <w:tabs>
          <w:tab w:val="left" w:pos="2880"/>
        </w:tabs>
        <w:jc w:val="center"/>
        <w:rPr>
          <w:rFonts w:ascii="Times New Roman" w:hAnsi="Times New Roman" w:cs="Times New Roman"/>
          <w:sz w:val="28"/>
          <w:szCs w:val="28"/>
        </w:rPr>
      </w:pPr>
    </w:p>
    <w:p w:rsidR="0007578B" w:rsidRPr="0007578B" w:rsidRDefault="0007578B" w:rsidP="0007578B">
      <w:pPr>
        <w:tabs>
          <w:tab w:val="left" w:pos="2880"/>
        </w:tabs>
        <w:rPr>
          <w:rFonts w:ascii="Times New Roman" w:hAnsi="Times New Roman" w:cs="Times New Roman"/>
          <w:sz w:val="28"/>
          <w:szCs w:val="28"/>
        </w:rPr>
      </w:pPr>
      <w:r w:rsidRPr="0007578B">
        <w:rPr>
          <w:rFonts w:ascii="Times New Roman" w:hAnsi="Times New Roman" w:cs="Times New Roman"/>
          <w:sz w:val="28"/>
          <w:szCs w:val="28"/>
        </w:rPr>
        <w:t xml:space="preserve">                                                        РЕШЕНИЕ</w:t>
      </w:r>
    </w:p>
    <w:p w:rsidR="0007578B" w:rsidRPr="0007578B" w:rsidRDefault="0007578B" w:rsidP="0007578B">
      <w:pPr>
        <w:tabs>
          <w:tab w:val="left" w:pos="2880"/>
        </w:tabs>
        <w:rPr>
          <w:rFonts w:ascii="Times New Roman" w:hAnsi="Times New Roman" w:cs="Times New Roman"/>
          <w:sz w:val="28"/>
          <w:szCs w:val="28"/>
        </w:rPr>
      </w:pPr>
    </w:p>
    <w:p w:rsidR="0007578B" w:rsidRPr="0007578B" w:rsidRDefault="0007578B" w:rsidP="0007578B">
      <w:pPr>
        <w:jc w:val="both"/>
        <w:rPr>
          <w:rFonts w:ascii="Times New Roman" w:hAnsi="Times New Roman" w:cs="Times New Roman"/>
          <w:sz w:val="28"/>
          <w:szCs w:val="28"/>
        </w:rPr>
      </w:pPr>
      <w:r w:rsidRPr="0007578B">
        <w:rPr>
          <w:rFonts w:ascii="Times New Roman" w:hAnsi="Times New Roman" w:cs="Times New Roman"/>
          <w:sz w:val="28"/>
          <w:szCs w:val="28"/>
        </w:rPr>
        <w:t xml:space="preserve">от  </w:t>
      </w:r>
      <w:r w:rsidR="005E7034" w:rsidRPr="005E7034">
        <w:rPr>
          <w:rFonts w:ascii="Times New Roman" w:hAnsi="Times New Roman" w:cs="Times New Roman"/>
          <w:sz w:val="28"/>
          <w:szCs w:val="28"/>
        </w:rPr>
        <w:t>25</w:t>
      </w:r>
      <w:r w:rsidRPr="005E7034">
        <w:rPr>
          <w:rFonts w:ascii="Times New Roman" w:hAnsi="Times New Roman" w:cs="Times New Roman"/>
          <w:sz w:val="28"/>
          <w:szCs w:val="28"/>
        </w:rPr>
        <w:t xml:space="preserve"> ма</w:t>
      </w:r>
      <w:r w:rsidR="005E7034" w:rsidRPr="005E7034">
        <w:rPr>
          <w:rFonts w:ascii="Times New Roman" w:hAnsi="Times New Roman" w:cs="Times New Roman"/>
          <w:sz w:val="28"/>
          <w:szCs w:val="28"/>
        </w:rPr>
        <w:t>рта</w:t>
      </w:r>
      <w:r w:rsidRPr="0007578B">
        <w:rPr>
          <w:rFonts w:ascii="Times New Roman" w:hAnsi="Times New Roman" w:cs="Times New Roman"/>
          <w:sz w:val="28"/>
          <w:szCs w:val="28"/>
        </w:rPr>
        <w:t xml:space="preserve"> 2016 года                 </w:t>
      </w:r>
      <w:r>
        <w:rPr>
          <w:rFonts w:ascii="Times New Roman" w:hAnsi="Times New Roman" w:cs="Times New Roman"/>
          <w:sz w:val="28"/>
          <w:szCs w:val="28"/>
        </w:rPr>
        <w:t xml:space="preserve">    </w:t>
      </w:r>
      <w:r w:rsidRPr="0007578B">
        <w:rPr>
          <w:rFonts w:ascii="Times New Roman" w:hAnsi="Times New Roman" w:cs="Times New Roman"/>
          <w:sz w:val="28"/>
          <w:szCs w:val="28"/>
        </w:rPr>
        <w:t xml:space="preserve"> </w:t>
      </w:r>
      <w:r w:rsidRPr="005E7034">
        <w:rPr>
          <w:rFonts w:ascii="Times New Roman" w:hAnsi="Times New Roman" w:cs="Times New Roman"/>
          <w:sz w:val="28"/>
          <w:szCs w:val="28"/>
        </w:rPr>
        <w:t xml:space="preserve">№ </w:t>
      </w:r>
      <w:r w:rsidR="005E7034" w:rsidRPr="005E7034">
        <w:rPr>
          <w:rFonts w:ascii="Times New Roman" w:hAnsi="Times New Roman" w:cs="Times New Roman"/>
          <w:sz w:val="28"/>
          <w:szCs w:val="28"/>
        </w:rPr>
        <w:t>09</w:t>
      </w:r>
      <w:r w:rsidRPr="005E7034">
        <w:rPr>
          <w:rFonts w:ascii="Times New Roman" w:hAnsi="Times New Roman" w:cs="Times New Roman"/>
          <w:sz w:val="28"/>
          <w:szCs w:val="28"/>
        </w:rPr>
        <w:t>-1</w:t>
      </w:r>
      <w:r w:rsidRPr="0007578B">
        <w:rPr>
          <w:rFonts w:ascii="Times New Roman" w:hAnsi="Times New Roman" w:cs="Times New Roman"/>
          <w:sz w:val="28"/>
          <w:szCs w:val="28"/>
        </w:rPr>
        <w:t xml:space="preserve">  </w:t>
      </w:r>
    </w:p>
    <w:p w:rsidR="0007578B" w:rsidRPr="0007578B" w:rsidRDefault="0007578B" w:rsidP="0007578B">
      <w:pPr>
        <w:jc w:val="both"/>
        <w:rPr>
          <w:rFonts w:ascii="Times New Roman" w:hAnsi="Times New Roman" w:cs="Times New Roman"/>
          <w:sz w:val="28"/>
          <w:szCs w:val="28"/>
        </w:rPr>
      </w:pPr>
      <w:proofErr w:type="gramStart"/>
      <w:r w:rsidRPr="0007578B">
        <w:rPr>
          <w:rFonts w:ascii="Times New Roman" w:hAnsi="Times New Roman" w:cs="Times New Roman"/>
          <w:sz w:val="28"/>
          <w:szCs w:val="28"/>
        </w:rPr>
        <w:t>с</w:t>
      </w:r>
      <w:proofErr w:type="gramEnd"/>
      <w:r w:rsidRPr="0007578B">
        <w:rPr>
          <w:rFonts w:ascii="Times New Roman" w:hAnsi="Times New Roman" w:cs="Times New Roman"/>
          <w:sz w:val="28"/>
          <w:szCs w:val="28"/>
        </w:rPr>
        <w:t xml:space="preserve">. Николаевка                                </w:t>
      </w:r>
    </w:p>
    <w:p w:rsidR="005E7034" w:rsidRDefault="005E7034" w:rsidP="005E7034">
      <w:pPr>
        <w:spacing w:after="0" w:line="240" w:lineRule="auto"/>
        <w:jc w:val="both"/>
        <w:rPr>
          <w:rFonts w:ascii="Times New Roman" w:hAnsi="Times New Roman" w:cs="Times New Roman"/>
          <w:b/>
          <w:sz w:val="20"/>
          <w:szCs w:val="28"/>
        </w:rPr>
      </w:pPr>
      <w:r w:rsidRPr="005E7034">
        <w:rPr>
          <w:rFonts w:ascii="Times New Roman" w:hAnsi="Times New Roman" w:cs="Times New Roman"/>
          <w:b/>
          <w:sz w:val="20"/>
          <w:szCs w:val="28"/>
        </w:rPr>
        <w:t xml:space="preserve">«Об утверждении Положения  </w:t>
      </w:r>
    </w:p>
    <w:p w:rsidR="005E7034" w:rsidRDefault="005E7034" w:rsidP="005E7034">
      <w:pPr>
        <w:spacing w:after="0" w:line="240" w:lineRule="auto"/>
        <w:jc w:val="both"/>
        <w:rPr>
          <w:rFonts w:ascii="Times New Roman" w:hAnsi="Times New Roman" w:cs="Times New Roman"/>
          <w:b/>
          <w:sz w:val="20"/>
          <w:szCs w:val="28"/>
        </w:rPr>
      </w:pPr>
      <w:r w:rsidRPr="005E7034">
        <w:rPr>
          <w:rFonts w:ascii="Times New Roman" w:hAnsi="Times New Roman" w:cs="Times New Roman"/>
          <w:b/>
          <w:sz w:val="20"/>
          <w:szCs w:val="28"/>
        </w:rPr>
        <w:t xml:space="preserve">о  бюджетном процессе </w:t>
      </w:r>
      <w:proofErr w:type="gramStart"/>
      <w:r w:rsidRPr="005E7034">
        <w:rPr>
          <w:rFonts w:ascii="Times New Roman" w:hAnsi="Times New Roman" w:cs="Times New Roman"/>
          <w:b/>
          <w:sz w:val="20"/>
          <w:szCs w:val="28"/>
        </w:rPr>
        <w:t>в</w:t>
      </w:r>
      <w:proofErr w:type="gramEnd"/>
      <w:r w:rsidRPr="005E7034">
        <w:rPr>
          <w:rFonts w:ascii="Times New Roman" w:hAnsi="Times New Roman" w:cs="Times New Roman"/>
          <w:b/>
          <w:sz w:val="20"/>
          <w:szCs w:val="28"/>
        </w:rPr>
        <w:t xml:space="preserve"> </w:t>
      </w:r>
    </w:p>
    <w:p w:rsidR="0007578B" w:rsidRPr="0007578B" w:rsidRDefault="005E7034" w:rsidP="005E7034">
      <w:pPr>
        <w:spacing w:after="0" w:line="240" w:lineRule="auto"/>
        <w:jc w:val="both"/>
        <w:rPr>
          <w:rFonts w:ascii="Times New Roman" w:hAnsi="Times New Roman" w:cs="Times New Roman"/>
          <w:sz w:val="28"/>
          <w:szCs w:val="28"/>
        </w:rPr>
      </w:pPr>
      <w:r w:rsidRPr="005E7034">
        <w:rPr>
          <w:rFonts w:ascii="Times New Roman" w:hAnsi="Times New Roman" w:cs="Times New Roman"/>
          <w:b/>
          <w:sz w:val="20"/>
          <w:szCs w:val="28"/>
        </w:rPr>
        <w:t xml:space="preserve">Николаевском </w:t>
      </w:r>
      <w:proofErr w:type="gramStart"/>
      <w:r w:rsidRPr="005E7034">
        <w:rPr>
          <w:rFonts w:ascii="Times New Roman" w:hAnsi="Times New Roman" w:cs="Times New Roman"/>
          <w:b/>
          <w:sz w:val="20"/>
          <w:szCs w:val="28"/>
        </w:rPr>
        <w:t>сельском</w:t>
      </w:r>
      <w:proofErr w:type="gramEnd"/>
      <w:r w:rsidRPr="005E7034">
        <w:rPr>
          <w:rFonts w:ascii="Times New Roman" w:hAnsi="Times New Roman" w:cs="Times New Roman"/>
          <w:b/>
          <w:sz w:val="20"/>
          <w:szCs w:val="28"/>
        </w:rPr>
        <w:t xml:space="preserve"> поселение»</w:t>
      </w:r>
    </w:p>
    <w:p w:rsidR="005E7034" w:rsidRDefault="0007578B" w:rsidP="00907B16">
      <w:pPr>
        <w:spacing w:after="0"/>
        <w:jc w:val="both"/>
        <w:rPr>
          <w:rFonts w:ascii="Times New Roman" w:hAnsi="Times New Roman" w:cs="Times New Roman"/>
          <w:sz w:val="28"/>
          <w:szCs w:val="28"/>
        </w:rPr>
      </w:pPr>
      <w:r w:rsidRPr="0007578B">
        <w:rPr>
          <w:rFonts w:ascii="Times New Roman" w:hAnsi="Times New Roman" w:cs="Times New Roman"/>
          <w:sz w:val="28"/>
          <w:szCs w:val="28"/>
        </w:rPr>
        <w:t xml:space="preserve">     </w:t>
      </w:r>
    </w:p>
    <w:p w:rsidR="00907B16" w:rsidRPr="00907B16" w:rsidRDefault="00907B16" w:rsidP="00907B16">
      <w:pPr>
        <w:spacing w:after="0"/>
        <w:jc w:val="both"/>
        <w:rPr>
          <w:rFonts w:ascii="Times New Roman" w:hAnsi="Times New Roman" w:cs="Times New Roman"/>
          <w:sz w:val="24"/>
          <w:szCs w:val="24"/>
        </w:rPr>
      </w:pPr>
      <w:r w:rsidRPr="00907B16">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Администрации Николаевского</w:t>
      </w:r>
      <w:r w:rsidRPr="00907B16">
        <w:rPr>
          <w:rFonts w:ascii="Times New Roman" w:hAnsi="Times New Roman" w:cs="Times New Roman"/>
          <w:sz w:val="24"/>
          <w:szCs w:val="24"/>
        </w:rPr>
        <w:t xml:space="preserve"> </w:t>
      </w:r>
      <w:r>
        <w:rPr>
          <w:rFonts w:ascii="Times New Roman" w:hAnsi="Times New Roman" w:cs="Times New Roman"/>
          <w:sz w:val="24"/>
          <w:szCs w:val="24"/>
        </w:rPr>
        <w:t>сель</w:t>
      </w:r>
      <w:r w:rsidRPr="00907B16">
        <w:rPr>
          <w:rFonts w:ascii="Times New Roman" w:hAnsi="Times New Roman" w:cs="Times New Roman"/>
          <w:sz w:val="24"/>
          <w:szCs w:val="24"/>
        </w:rPr>
        <w:t xml:space="preserve">ского поселения, Совет депутатов </w:t>
      </w:r>
      <w:r>
        <w:rPr>
          <w:rFonts w:ascii="Times New Roman" w:hAnsi="Times New Roman" w:cs="Times New Roman"/>
          <w:sz w:val="24"/>
          <w:szCs w:val="24"/>
        </w:rPr>
        <w:t>Николае</w:t>
      </w:r>
      <w:r w:rsidRPr="00907B16">
        <w:rPr>
          <w:rFonts w:ascii="Times New Roman" w:hAnsi="Times New Roman" w:cs="Times New Roman"/>
          <w:sz w:val="24"/>
          <w:szCs w:val="24"/>
        </w:rPr>
        <w:t xml:space="preserve">вского </w:t>
      </w:r>
      <w:r>
        <w:rPr>
          <w:rFonts w:ascii="Times New Roman" w:hAnsi="Times New Roman" w:cs="Times New Roman"/>
          <w:sz w:val="24"/>
          <w:szCs w:val="24"/>
        </w:rPr>
        <w:t>сель</w:t>
      </w:r>
      <w:r w:rsidRPr="00907B16">
        <w:rPr>
          <w:rFonts w:ascii="Times New Roman" w:hAnsi="Times New Roman" w:cs="Times New Roman"/>
          <w:sz w:val="24"/>
          <w:szCs w:val="24"/>
        </w:rPr>
        <w:t>ского поселения</w:t>
      </w:r>
    </w:p>
    <w:p w:rsidR="00907B16" w:rsidRPr="00907B16" w:rsidRDefault="00907B16" w:rsidP="00907B16">
      <w:pPr>
        <w:spacing w:after="0"/>
        <w:jc w:val="center"/>
        <w:rPr>
          <w:rFonts w:ascii="Times New Roman" w:hAnsi="Times New Roman" w:cs="Times New Roman"/>
          <w:sz w:val="24"/>
          <w:szCs w:val="24"/>
        </w:rPr>
      </w:pPr>
    </w:p>
    <w:p w:rsidR="00907B16" w:rsidRPr="00907B16" w:rsidRDefault="00907B16" w:rsidP="00907B16">
      <w:pPr>
        <w:spacing w:after="0"/>
        <w:jc w:val="center"/>
        <w:rPr>
          <w:rFonts w:ascii="Times New Roman" w:hAnsi="Times New Roman" w:cs="Times New Roman"/>
          <w:b/>
          <w:sz w:val="24"/>
          <w:szCs w:val="24"/>
        </w:rPr>
      </w:pPr>
      <w:r w:rsidRPr="00907B16">
        <w:rPr>
          <w:rFonts w:ascii="Times New Roman" w:hAnsi="Times New Roman" w:cs="Times New Roman"/>
          <w:b/>
          <w:sz w:val="24"/>
          <w:szCs w:val="24"/>
        </w:rPr>
        <w:t>РЕШ</w:t>
      </w:r>
      <w:r>
        <w:rPr>
          <w:rFonts w:ascii="Times New Roman" w:hAnsi="Times New Roman" w:cs="Times New Roman"/>
          <w:b/>
          <w:sz w:val="24"/>
          <w:szCs w:val="24"/>
        </w:rPr>
        <w:t>АЕТ</w:t>
      </w:r>
      <w:r w:rsidRPr="00907B16">
        <w:rPr>
          <w:rFonts w:ascii="Times New Roman" w:hAnsi="Times New Roman" w:cs="Times New Roman"/>
          <w:b/>
          <w:sz w:val="24"/>
          <w:szCs w:val="24"/>
        </w:rPr>
        <w:t>:</w:t>
      </w:r>
    </w:p>
    <w:p w:rsidR="00907B16" w:rsidRPr="00907B16" w:rsidRDefault="00907B16" w:rsidP="00907B16">
      <w:pPr>
        <w:spacing w:after="0"/>
        <w:jc w:val="both"/>
        <w:rPr>
          <w:rFonts w:ascii="Times New Roman" w:hAnsi="Times New Roman" w:cs="Times New Roman"/>
          <w:b/>
          <w:sz w:val="24"/>
          <w:szCs w:val="24"/>
        </w:rPr>
      </w:pPr>
    </w:p>
    <w:p w:rsidR="00907B16" w:rsidRPr="00907B16" w:rsidRDefault="00907B16" w:rsidP="00907B16">
      <w:pPr>
        <w:spacing w:after="0"/>
        <w:ind w:firstLine="708"/>
        <w:jc w:val="both"/>
        <w:rPr>
          <w:rFonts w:ascii="Times New Roman" w:hAnsi="Times New Roman" w:cs="Times New Roman"/>
          <w:sz w:val="24"/>
          <w:szCs w:val="24"/>
        </w:rPr>
      </w:pPr>
      <w:r w:rsidRPr="00907B16">
        <w:rPr>
          <w:rFonts w:ascii="Times New Roman" w:hAnsi="Times New Roman" w:cs="Times New Roman"/>
          <w:sz w:val="24"/>
          <w:szCs w:val="24"/>
        </w:rPr>
        <w:t xml:space="preserve">1. Утвердить прилагаемое Положение о бюджетном процессе в </w:t>
      </w:r>
      <w:r>
        <w:rPr>
          <w:rFonts w:ascii="Times New Roman" w:hAnsi="Times New Roman" w:cs="Times New Roman"/>
          <w:sz w:val="24"/>
          <w:szCs w:val="24"/>
        </w:rPr>
        <w:t>Николае</w:t>
      </w:r>
      <w:r w:rsidRPr="00907B16">
        <w:rPr>
          <w:rFonts w:ascii="Times New Roman" w:hAnsi="Times New Roman" w:cs="Times New Roman"/>
          <w:sz w:val="24"/>
          <w:szCs w:val="24"/>
        </w:rPr>
        <w:t xml:space="preserve">вском </w:t>
      </w:r>
      <w:r>
        <w:rPr>
          <w:rFonts w:ascii="Times New Roman" w:hAnsi="Times New Roman" w:cs="Times New Roman"/>
          <w:sz w:val="24"/>
          <w:szCs w:val="24"/>
        </w:rPr>
        <w:t>сель</w:t>
      </w:r>
      <w:r w:rsidRPr="00907B16">
        <w:rPr>
          <w:rFonts w:ascii="Times New Roman" w:hAnsi="Times New Roman" w:cs="Times New Roman"/>
          <w:sz w:val="24"/>
          <w:szCs w:val="24"/>
        </w:rPr>
        <w:t>ском поселении (далее – Положение).</w:t>
      </w:r>
    </w:p>
    <w:p w:rsidR="00907B16" w:rsidRPr="00907B16" w:rsidRDefault="00907B16" w:rsidP="00907B16">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907B16">
        <w:rPr>
          <w:rFonts w:ascii="Times New Roman" w:hAnsi="Times New Roman" w:cs="Times New Roman"/>
          <w:sz w:val="24"/>
          <w:szCs w:val="24"/>
        </w:rPr>
        <w:t xml:space="preserve">. Настоящее решение вступает в силу с момента его официального опубликования. </w:t>
      </w:r>
    </w:p>
    <w:p w:rsidR="00907B16" w:rsidRPr="00907B16" w:rsidRDefault="00907B16" w:rsidP="00907B16">
      <w:pPr>
        <w:spacing w:after="0"/>
        <w:ind w:firstLine="705"/>
        <w:jc w:val="both"/>
        <w:rPr>
          <w:rFonts w:ascii="Times New Roman" w:hAnsi="Times New Roman" w:cs="Times New Roman"/>
          <w:sz w:val="24"/>
          <w:szCs w:val="24"/>
        </w:rPr>
      </w:pPr>
      <w:proofErr w:type="gramStart"/>
      <w:r w:rsidRPr="00907B16">
        <w:rPr>
          <w:rFonts w:ascii="Times New Roman" w:hAnsi="Times New Roman" w:cs="Times New Roman"/>
          <w:sz w:val="24"/>
          <w:szCs w:val="24"/>
        </w:rPr>
        <w:t xml:space="preserve">4. </w:t>
      </w:r>
      <w:proofErr w:type="gramEnd"/>
      <w:r>
        <w:rPr>
          <w:rFonts w:ascii="Times New Roman" w:hAnsi="Times New Roman" w:cs="Times New Roman"/>
          <w:sz w:val="24"/>
          <w:szCs w:val="24"/>
        </w:rPr>
        <w:t>Р</w:t>
      </w:r>
      <w:r w:rsidRPr="00907B16">
        <w:rPr>
          <w:rFonts w:ascii="Times New Roman" w:hAnsi="Times New Roman" w:cs="Times New Roman"/>
          <w:sz w:val="24"/>
          <w:szCs w:val="24"/>
        </w:rPr>
        <w:t xml:space="preserve">азместить на официальном сайте Администрации </w:t>
      </w:r>
      <w:r>
        <w:rPr>
          <w:rFonts w:ascii="Times New Roman" w:hAnsi="Times New Roman" w:cs="Times New Roman"/>
          <w:sz w:val="24"/>
          <w:szCs w:val="24"/>
        </w:rPr>
        <w:t>Николае</w:t>
      </w:r>
      <w:r w:rsidRPr="00907B16">
        <w:rPr>
          <w:rFonts w:ascii="Times New Roman" w:hAnsi="Times New Roman" w:cs="Times New Roman"/>
          <w:sz w:val="24"/>
          <w:szCs w:val="24"/>
        </w:rPr>
        <w:t xml:space="preserve">вского </w:t>
      </w:r>
      <w:r>
        <w:rPr>
          <w:rFonts w:ascii="Times New Roman" w:hAnsi="Times New Roman" w:cs="Times New Roman"/>
          <w:sz w:val="24"/>
          <w:szCs w:val="24"/>
        </w:rPr>
        <w:t>сель</w:t>
      </w:r>
      <w:r w:rsidRPr="00907B16">
        <w:rPr>
          <w:rFonts w:ascii="Times New Roman" w:hAnsi="Times New Roman" w:cs="Times New Roman"/>
          <w:sz w:val="24"/>
          <w:szCs w:val="24"/>
        </w:rPr>
        <w:t>ского поселения</w:t>
      </w:r>
      <w:r>
        <w:rPr>
          <w:rFonts w:ascii="Times New Roman" w:hAnsi="Times New Roman" w:cs="Times New Roman"/>
          <w:sz w:val="24"/>
          <w:szCs w:val="24"/>
        </w:rPr>
        <w:t>.</w:t>
      </w:r>
    </w:p>
    <w:p w:rsidR="00907B16" w:rsidRDefault="00907B16" w:rsidP="00907B16">
      <w:pPr>
        <w:spacing w:after="0"/>
        <w:jc w:val="both"/>
        <w:rPr>
          <w:rFonts w:ascii="Times New Roman" w:hAnsi="Times New Roman" w:cs="Times New Roman"/>
          <w:sz w:val="24"/>
          <w:szCs w:val="24"/>
        </w:rPr>
      </w:pPr>
    </w:p>
    <w:p w:rsidR="00907B16" w:rsidRDefault="00907B16" w:rsidP="00907B16">
      <w:pPr>
        <w:spacing w:after="0"/>
        <w:jc w:val="both"/>
        <w:rPr>
          <w:rFonts w:ascii="Times New Roman" w:hAnsi="Times New Roman" w:cs="Times New Roman"/>
          <w:sz w:val="24"/>
          <w:szCs w:val="24"/>
        </w:rPr>
      </w:pPr>
    </w:p>
    <w:p w:rsidR="00907B16" w:rsidRPr="00907B16" w:rsidRDefault="00907B16" w:rsidP="00907B16">
      <w:pPr>
        <w:spacing w:after="0"/>
        <w:jc w:val="both"/>
        <w:rPr>
          <w:rFonts w:ascii="Times New Roman" w:hAnsi="Times New Roman" w:cs="Times New Roman"/>
          <w:sz w:val="24"/>
          <w:szCs w:val="24"/>
        </w:rPr>
      </w:pPr>
    </w:p>
    <w:p w:rsidR="00907B16" w:rsidRDefault="00907B16" w:rsidP="00907B16">
      <w:pPr>
        <w:spacing w:after="0"/>
        <w:jc w:val="both"/>
        <w:rPr>
          <w:rFonts w:ascii="Times New Roman" w:hAnsi="Times New Roman" w:cs="Times New Roman"/>
          <w:sz w:val="24"/>
          <w:szCs w:val="24"/>
        </w:rPr>
      </w:pPr>
      <w:r w:rsidRPr="00907B16">
        <w:rPr>
          <w:rFonts w:ascii="Times New Roman" w:hAnsi="Times New Roman" w:cs="Times New Roman"/>
          <w:sz w:val="24"/>
          <w:szCs w:val="24"/>
        </w:rPr>
        <w:t xml:space="preserve">Глава </w:t>
      </w:r>
      <w:proofErr w:type="gramStart"/>
      <w:r>
        <w:rPr>
          <w:rFonts w:ascii="Times New Roman" w:hAnsi="Times New Roman" w:cs="Times New Roman"/>
          <w:sz w:val="24"/>
          <w:szCs w:val="24"/>
        </w:rPr>
        <w:t>Николае</w:t>
      </w:r>
      <w:r w:rsidRPr="00907B16">
        <w:rPr>
          <w:rFonts w:ascii="Times New Roman" w:hAnsi="Times New Roman" w:cs="Times New Roman"/>
          <w:sz w:val="24"/>
          <w:szCs w:val="24"/>
        </w:rPr>
        <w:t>вского</w:t>
      </w:r>
      <w:proofErr w:type="gramEnd"/>
      <w:r w:rsidRPr="00907B16">
        <w:rPr>
          <w:rFonts w:ascii="Times New Roman" w:hAnsi="Times New Roman" w:cs="Times New Roman"/>
          <w:sz w:val="24"/>
          <w:szCs w:val="24"/>
        </w:rPr>
        <w:t xml:space="preserve"> </w:t>
      </w:r>
    </w:p>
    <w:p w:rsidR="00907B16" w:rsidRPr="00907B16" w:rsidRDefault="00907B16" w:rsidP="00907B16">
      <w:pPr>
        <w:spacing w:after="0"/>
        <w:jc w:val="both"/>
        <w:rPr>
          <w:rFonts w:ascii="Times New Roman" w:hAnsi="Times New Roman" w:cs="Times New Roman"/>
          <w:sz w:val="24"/>
          <w:szCs w:val="24"/>
        </w:rPr>
      </w:pPr>
      <w:r>
        <w:rPr>
          <w:rFonts w:ascii="Times New Roman" w:hAnsi="Times New Roman" w:cs="Times New Roman"/>
          <w:sz w:val="24"/>
          <w:szCs w:val="24"/>
        </w:rPr>
        <w:t>сель</w:t>
      </w:r>
      <w:r w:rsidRPr="00907B16">
        <w:rPr>
          <w:rFonts w:ascii="Times New Roman" w:hAnsi="Times New Roman" w:cs="Times New Roman"/>
          <w:sz w:val="24"/>
          <w:szCs w:val="24"/>
        </w:rPr>
        <w:t>ского поселения</w:t>
      </w:r>
      <w:r w:rsidRPr="00907B16">
        <w:rPr>
          <w:rFonts w:ascii="Times New Roman" w:hAnsi="Times New Roman" w:cs="Times New Roman"/>
          <w:sz w:val="24"/>
          <w:szCs w:val="24"/>
        </w:rPr>
        <w:tab/>
      </w:r>
      <w:r w:rsidRPr="00907B16">
        <w:rPr>
          <w:rFonts w:ascii="Times New Roman" w:hAnsi="Times New Roman" w:cs="Times New Roman"/>
          <w:sz w:val="24"/>
          <w:szCs w:val="24"/>
        </w:rPr>
        <w:tab/>
      </w:r>
      <w:r w:rsidRPr="00907B1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07B16">
        <w:rPr>
          <w:rFonts w:ascii="Times New Roman" w:hAnsi="Times New Roman" w:cs="Times New Roman"/>
          <w:sz w:val="24"/>
          <w:szCs w:val="24"/>
        </w:rPr>
        <w:t xml:space="preserve"> </w:t>
      </w:r>
      <w:r>
        <w:rPr>
          <w:rFonts w:ascii="Times New Roman" w:hAnsi="Times New Roman" w:cs="Times New Roman"/>
          <w:sz w:val="24"/>
          <w:szCs w:val="24"/>
        </w:rPr>
        <w:t>А</w:t>
      </w:r>
      <w:r w:rsidRPr="00907B16">
        <w:rPr>
          <w:rFonts w:ascii="Times New Roman" w:hAnsi="Times New Roman" w:cs="Times New Roman"/>
          <w:sz w:val="24"/>
          <w:szCs w:val="24"/>
        </w:rPr>
        <w:t xml:space="preserve">.Ю. </w:t>
      </w:r>
      <w:r>
        <w:rPr>
          <w:rFonts w:ascii="Times New Roman" w:hAnsi="Times New Roman" w:cs="Times New Roman"/>
          <w:sz w:val="24"/>
          <w:szCs w:val="24"/>
        </w:rPr>
        <w:t>Кульков</w:t>
      </w:r>
    </w:p>
    <w:p w:rsidR="0007578B" w:rsidRDefault="0007578B" w:rsidP="0085094B">
      <w:pPr>
        <w:spacing w:after="0" w:line="240" w:lineRule="auto"/>
        <w:ind w:firstLine="708"/>
        <w:jc w:val="center"/>
        <w:rPr>
          <w:rFonts w:ascii="Times New Roman" w:hAnsi="Times New Roman" w:cs="Times New Roman"/>
          <w:b/>
          <w:sz w:val="32"/>
        </w:rPr>
      </w:pPr>
    </w:p>
    <w:p w:rsidR="0007578B" w:rsidRDefault="0007578B" w:rsidP="0085094B">
      <w:pPr>
        <w:spacing w:after="0" w:line="240" w:lineRule="auto"/>
        <w:ind w:firstLine="708"/>
        <w:jc w:val="center"/>
        <w:rPr>
          <w:rFonts w:ascii="Times New Roman" w:hAnsi="Times New Roman" w:cs="Times New Roman"/>
          <w:b/>
          <w:sz w:val="32"/>
        </w:rPr>
      </w:pPr>
    </w:p>
    <w:p w:rsidR="0007578B" w:rsidRDefault="0007578B" w:rsidP="0085094B">
      <w:pPr>
        <w:spacing w:after="0" w:line="240" w:lineRule="auto"/>
        <w:ind w:firstLine="708"/>
        <w:jc w:val="center"/>
        <w:rPr>
          <w:rFonts w:ascii="Times New Roman" w:hAnsi="Times New Roman" w:cs="Times New Roman"/>
          <w:b/>
          <w:sz w:val="32"/>
        </w:rPr>
      </w:pPr>
    </w:p>
    <w:p w:rsidR="00907B16" w:rsidRDefault="00907B16" w:rsidP="0085094B">
      <w:pPr>
        <w:spacing w:after="0" w:line="240" w:lineRule="auto"/>
        <w:ind w:firstLine="708"/>
        <w:jc w:val="center"/>
        <w:rPr>
          <w:rFonts w:ascii="Times New Roman" w:hAnsi="Times New Roman" w:cs="Times New Roman"/>
          <w:b/>
          <w:sz w:val="32"/>
        </w:rPr>
      </w:pPr>
    </w:p>
    <w:p w:rsidR="00907B16" w:rsidRPr="00907B16" w:rsidRDefault="00907B16" w:rsidP="00907B16">
      <w:pPr>
        <w:spacing w:after="0"/>
        <w:jc w:val="right"/>
        <w:rPr>
          <w:rFonts w:ascii="Times New Roman" w:hAnsi="Times New Roman" w:cs="Times New Roman"/>
          <w:color w:val="000000"/>
        </w:rPr>
      </w:pPr>
      <w:r w:rsidRPr="00907B16">
        <w:rPr>
          <w:rFonts w:ascii="Times New Roman" w:hAnsi="Times New Roman" w:cs="Times New Roman"/>
          <w:color w:val="000000"/>
        </w:rPr>
        <w:lastRenderedPageBreak/>
        <w:t xml:space="preserve">Приложение 1 </w:t>
      </w:r>
    </w:p>
    <w:p w:rsidR="00907B16" w:rsidRPr="00EB5627" w:rsidRDefault="00907B16" w:rsidP="00907B16">
      <w:pPr>
        <w:pStyle w:val="ConsPlusNormal"/>
        <w:widowControl/>
        <w:ind w:firstLine="0"/>
        <w:jc w:val="right"/>
        <w:rPr>
          <w:sz w:val="20"/>
        </w:rPr>
      </w:pPr>
      <w:r w:rsidRPr="00EB5627">
        <w:rPr>
          <w:color w:val="000000"/>
          <w:sz w:val="20"/>
        </w:rPr>
        <w:t xml:space="preserve">К Решению </w:t>
      </w:r>
      <w:r w:rsidRPr="00EB5627">
        <w:rPr>
          <w:sz w:val="20"/>
        </w:rPr>
        <w:t>Совета депутатов</w:t>
      </w:r>
    </w:p>
    <w:p w:rsidR="00907B16" w:rsidRPr="00EB5627" w:rsidRDefault="00907B16" w:rsidP="00907B16">
      <w:pPr>
        <w:pStyle w:val="ConsPlusNormal"/>
        <w:widowControl/>
        <w:ind w:firstLine="0"/>
        <w:jc w:val="right"/>
        <w:rPr>
          <w:sz w:val="20"/>
        </w:rPr>
      </w:pPr>
      <w:r w:rsidRPr="00EB5627">
        <w:rPr>
          <w:sz w:val="20"/>
        </w:rPr>
        <w:t xml:space="preserve">Николаевского сельского поселения </w:t>
      </w:r>
    </w:p>
    <w:p w:rsidR="00907B16" w:rsidRPr="00EB5627" w:rsidRDefault="00907B16" w:rsidP="00907B16">
      <w:pPr>
        <w:pStyle w:val="ConsPlusNormal"/>
        <w:widowControl/>
        <w:ind w:firstLine="0"/>
        <w:jc w:val="right"/>
        <w:rPr>
          <w:sz w:val="20"/>
        </w:rPr>
      </w:pPr>
      <w:r w:rsidRPr="00EB5627">
        <w:rPr>
          <w:sz w:val="20"/>
        </w:rPr>
        <w:t>Варненского муниципального района</w:t>
      </w:r>
    </w:p>
    <w:p w:rsidR="00907B16" w:rsidRPr="00EB5627" w:rsidRDefault="00907B16" w:rsidP="00907B16">
      <w:pPr>
        <w:pStyle w:val="ConsPlusNormal"/>
        <w:widowControl/>
        <w:ind w:firstLine="0"/>
        <w:jc w:val="right"/>
        <w:rPr>
          <w:sz w:val="20"/>
        </w:rPr>
      </w:pPr>
      <w:r w:rsidRPr="00EB5627">
        <w:rPr>
          <w:sz w:val="20"/>
        </w:rPr>
        <w:t>Челябинской области</w:t>
      </w:r>
    </w:p>
    <w:p w:rsidR="00907B16" w:rsidRPr="00EB5627" w:rsidRDefault="00907B16" w:rsidP="00907B16">
      <w:pPr>
        <w:pStyle w:val="ConsPlusNormal"/>
        <w:widowControl/>
        <w:ind w:firstLine="0"/>
        <w:jc w:val="right"/>
        <w:rPr>
          <w:sz w:val="20"/>
        </w:rPr>
      </w:pPr>
      <w:r w:rsidRPr="00EB5627">
        <w:rPr>
          <w:sz w:val="20"/>
        </w:rPr>
        <w:t xml:space="preserve">                                                                                                                                   от </w:t>
      </w:r>
      <w:r>
        <w:rPr>
          <w:sz w:val="20"/>
        </w:rPr>
        <w:t>25</w:t>
      </w:r>
      <w:r w:rsidRPr="0070330C">
        <w:rPr>
          <w:sz w:val="20"/>
        </w:rPr>
        <w:t xml:space="preserve">  ма</w:t>
      </w:r>
      <w:r>
        <w:rPr>
          <w:sz w:val="20"/>
        </w:rPr>
        <w:t>рта</w:t>
      </w:r>
      <w:r w:rsidRPr="0070330C">
        <w:rPr>
          <w:sz w:val="20"/>
        </w:rPr>
        <w:t xml:space="preserve"> 2016  г. N  </w:t>
      </w:r>
      <w:r>
        <w:rPr>
          <w:sz w:val="20"/>
        </w:rPr>
        <w:t>09</w:t>
      </w:r>
      <w:r w:rsidRPr="0070330C">
        <w:rPr>
          <w:sz w:val="20"/>
        </w:rPr>
        <w:t>-1</w:t>
      </w:r>
    </w:p>
    <w:p w:rsidR="00907B16" w:rsidRDefault="00907B16" w:rsidP="0085094B">
      <w:pPr>
        <w:spacing w:after="0" w:line="240" w:lineRule="auto"/>
        <w:ind w:firstLine="708"/>
        <w:jc w:val="center"/>
        <w:rPr>
          <w:rFonts w:ascii="Times New Roman" w:hAnsi="Times New Roman" w:cs="Times New Roman"/>
          <w:b/>
          <w:sz w:val="32"/>
        </w:rPr>
      </w:pPr>
    </w:p>
    <w:p w:rsidR="0007578B" w:rsidRDefault="0007578B" w:rsidP="0085094B">
      <w:pPr>
        <w:spacing w:after="0" w:line="240" w:lineRule="auto"/>
        <w:ind w:firstLine="708"/>
        <w:jc w:val="center"/>
        <w:rPr>
          <w:rFonts w:ascii="Times New Roman" w:hAnsi="Times New Roman" w:cs="Times New Roman"/>
          <w:b/>
          <w:sz w:val="32"/>
        </w:rPr>
      </w:pPr>
    </w:p>
    <w:p w:rsidR="00C93B43" w:rsidRPr="0085094B" w:rsidRDefault="00AC5345" w:rsidP="0085094B">
      <w:pPr>
        <w:spacing w:after="0" w:line="240" w:lineRule="auto"/>
        <w:ind w:firstLine="708"/>
        <w:jc w:val="center"/>
        <w:rPr>
          <w:rFonts w:ascii="Times New Roman" w:hAnsi="Times New Roman" w:cs="Times New Roman"/>
          <w:b/>
          <w:sz w:val="32"/>
        </w:rPr>
      </w:pPr>
      <w:r w:rsidRPr="0085094B">
        <w:rPr>
          <w:rFonts w:ascii="Times New Roman" w:hAnsi="Times New Roman" w:cs="Times New Roman"/>
          <w:b/>
          <w:sz w:val="32"/>
        </w:rPr>
        <w:t>Положение о бюджетном процессе в Николаевском сельском поселении</w:t>
      </w:r>
    </w:p>
    <w:p w:rsidR="00C93B43" w:rsidRDefault="00C93B43" w:rsidP="00C93B43"/>
    <w:p w:rsidR="00C93B43" w:rsidRPr="004D1E6C" w:rsidRDefault="00C93B43" w:rsidP="004D1E6C">
      <w:pPr>
        <w:spacing w:after="0"/>
        <w:ind w:firstLine="708"/>
        <w:rPr>
          <w:rFonts w:ascii="Times New Roman" w:hAnsi="Times New Roman" w:cs="Times New Roman"/>
          <w:sz w:val="24"/>
          <w:szCs w:val="24"/>
        </w:rPr>
      </w:pPr>
      <w:proofErr w:type="gramStart"/>
      <w:r w:rsidRPr="004D1E6C">
        <w:rPr>
          <w:rFonts w:ascii="Times New Roman" w:hAnsi="Times New Roman" w:cs="Times New Roman"/>
          <w:sz w:val="24"/>
          <w:szCs w:val="24"/>
        </w:rPr>
        <w:t>Настоящее Положение о бюджетном процессе в Николаевском  сельском поселении Варненского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Николаевского сельского поселения Варненского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4D1E6C" w:rsidRDefault="004D1E6C" w:rsidP="004D1E6C">
      <w:pPr>
        <w:spacing w:after="0"/>
        <w:rPr>
          <w:rFonts w:ascii="Times New Roman" w:hAnsi="Times New Roman" w:cs="Times New Roman"/>
          <w:sz w:val="24"/>
          <w:szCs w:val="24"/>
        </w:rPr>
      </w:pPr>
    </w:p>
    <w:p w:rsid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Раздел 1. Общие положения</w:t>
      </w: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 xml:space="preserve">Статья 1. Правовая основа бюджетного процесса в Николаевском сельском поселении </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Бюджетные правоотношения в Николаевском сельском поселении Варненского муниципального района Челябинской области (далее – Николаевское сельское поселение) регулируются Конституцией РФ, Бюджетным кодексом РФ, Налоговым кодексом РФ, законодательными актами РФ и Челябинской области, Уставом Николаевского сельского поселения, настоящим Положением, а также иными нормативными правовыми актами Николаевского  сельского поселения.</w:t>
      </w:r>
    </w:p>
    <w:p w:rsidR="00C93B43" w:rsidRPr="004D1E6C" w:rsidRDefault="00C93B43" w:rsidP="00C93B43">
      <w:pPr>
        <w:rPr>
          <w:rFonts w:ascii="Times New Roman" w:hAnsi="Times New Roman" w:cs="Times New Roman"/>
          <w:sz w:val="24"/>
          <w:szCs w:val="24"/>
        </w:rPr>
      </w:pPr>
      <w:r w:rsidRPr="004D1E6C">
        <w:rPr>
          <w:rFonts w:ascii="Times New Roman" w:hAnsi="Times New Roman" w:cs="Times New Roman"/>
          <w:sz w:val="24"/>
          <w:szCs w:val="24"/>
        </w:rPr>
        <w:t>2. В случае противоречия между настоящим Положением и иными нормативными правовыми актами Николаевского сельского поселения, регулирующими бюджетные правоотношения, применяется данное Положение.</w:t>
      </w:r>
    </w:p>
    <w:p w:rsidR="004D1E6C" w:rsidRDefault="004D1E6C" w:rsidP="004D1E6C">
      <w:pPr>
        <w:spacing w:after="0" w:line="240" w:lineRule="auto"/>
        <w:rPr>
          <w:rFonts w:ascii="Times New Roman" w:hAnsi="Times New Roman" w:cs="Times New Roman"/>
          <w:sz w:val="24"/>
          <w:szCs w:val="24"/>
        </w:rPr>
      </w:pP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Статья 2. Понятия и термины, применяемые в настоящем Положении.</w:t>
      </w:r>
    </w:p>
    <w:p w:rsidR="004D1E6C" w:rsidRDefault="004D1E6C" w:rsidP="004D1E6C">
      <w:pPr>
        <w:spacing w:after="0" w:line="240" w:lineRule="auto"/>
        <w:rPr>
          <w:rFonts w:ascii="Times New Roman" w:hAnsi="Times New Roman" w:cs="Times New Roman"/>
          <w:sz w:val="24"/>
          <w:szCs w:val="24"/>
        </w:rPr>
      </w:pP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Статья 3. Основные этапы бюджетного процесса</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Бюджетный процесс Николаевского сельского поселения включает следующие этапы:</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составление проекта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рассмотрение и утверждение бюджета поселения, внесение изменений в бюджет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исполнение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составление и утверждение отчета об исполнении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5) осуществление муниципального финансового контроля.</w:t>
      </w:r>
    </w:p>
    <w:p w:rsidR="004D1E6C" w:rsidRDefault="004D1E6C" w:rsidP="004D1E6C">
      <w:pPr>
        <w:spacing w:after="0"/>
        <w:rPr>
          <w:rFonts w:ascii="Times New Roman" w:hAnsi="Times New Roman" w:cs="Times New Roman"/>
          <w:sz w:val="24"/>
          <w:szCs w:val="24"/>
        </w:rPr>
      </w:pP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Раздел 2. Участники бюджетного процесса и бюд</w:t>
      </w:r>
      <w:r w:rsidR="00AC5345">
        <w:rPr>
          <w:rFonts w:ascii="Times New Roman" w:hAnsi="Times New Roman" w:cs="Times New Roman"/>
          <w:sz w:val="24"/>
          <w:szCs w:val="24"/>
        </w:rPr>
        <w:t>жетные полномочия участников бюд</w:t>
      </w:r>
      <w:r w:rsidRPr="004D1E6C">
        <w:rPr>
          <w:rFonts w:ascii="Times New Roman" w:hAnsi="Times New Roman" w:cs="Times New Roman"/>
          <w:sz w:val="24"/>
          <w:szCs w:val="24"/>
        </w:rPr>
        <w:t xml:space="preserve">жетного процесса в Николаевском сельском поселении </w:t>
      </w:r>
    </w:p>
    <w:p w:rsidR="00C93B43"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4. Участники бюджетного процесса в Николаевском сельском поселении </w:t>
      </w:r>
    </w:p>
    <w:p w:rsidR="004D1E6C" w:rsidRPr="004D1E6C" w:rsidRDefault="004D1E6C" w:rsidP="004D1E6C">
      <w:pPr>
        <w:spacing w:after="0" w:line="240" w:lineRule="auto"/>
        <w:rPr>
          <w:rFonts w:ascii="Times New Roman" w:hAnsi="Times New Roman" w:cs="Times New Roman"/>
          <w:sz w:val="24"/>
          <w:szCs w:val="24"/>
        </w:rPr>
      </w:pP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1. Участниками бюджетного процесса в Николаевском сельском поселении являются:</w:t>
      </w: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1) Глава Николаевского сельского поселения;</w:t>
      </w:r>
    </w:p>
    <w:p w:rsidR="00C93B43" w:rsidRPr="004D1E6C" w:rsidRDefault="00C93B43" w:rsidP="004D1E6C">
      <w:pPr>
        <w:spacing w:after="0" w:line="240" w:lineRule="auto"/>
        <w:rPr>
          <w:rFonts w:ascii="Times New Roman" w:hAnsi="Times New Roman" w:cs="Times New Roman"/>
          <w:sz w:val="24"/>
          <w:szCs w:val="24"/>
        </w:rPr>
      </w:pPr>
      <w:r w:rsidRPr="004D1E6C">
        <w:rPr>
          <w:rFonts w:ascii="Times New Roman" w:hAnsi="Times New Roman" w:cs="Times New Roman"/>
          <w:sz w:val="24"/>
          <w:szCs w:val="24"/>
        </w:rPr>
        <w:t xml:space="preserve">2) Совет депутатов Николаевского сельского поселения; </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администрация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финансовый орган Николаевского сельского поселения, в том числе осуществляющий функции муниципального финансового контроля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контрольно-счётный орган (по соглашению);</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главные распорядители (распорядители) средств бюджета Николаевского сельского поселения (далее - распорядители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7) главные администраторы (администраторы) доходов бюджета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8) главные администраторы (администраторы) источников финансирования дефицита бюджета Николаевского сельского поселения (далее – администраторы источников финансирования дефицита бюджета);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9) получатели средств бюджета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4D1E6C" w:rsidRDefault="004D1E6C" w:rsidP="00C93B43">
      <w:pPr>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5. Бюджетные полномочия Главы Николаевского сельского поселения </w:t>
      </w:r>
    </w:p>
    <w:p w:rsidR="004D1E6C" w:rsidRDefault="004D1E6C" w:rsidP="004D1E6C">
      <w:pPr>
        <w:spacing w:after="0"/>
        <w:rPr>
          <w:rFonts w:ascii="Times New Roman" w:hAnsi="Times New Roman" w:cs="Times New Roman"/>
          <w:sz w:val="24"/>
          <w:szCs w:val="24"/>
        </w:rPr>
      </w:pPr>
    </w:p>
    <w:p w:rsidR="00C93B43" w:rsidRPr="004D1E6C" w:rsidRDefault="004D1E6C" w:rsidP="004D1E6C">
      <w:pPr>
        <w:spacing w:after="0"/>
        <w:rPr>
          <w:rFonts w:ascii="Times New Roman" w:hAnsi="Times New Roman" w:cs="Times New Roman"/>
          <w:sz w:val="24"/>
          <w:szCs w:val="24"/>
        </w:rPr>
      </w:pPr>
      <w:r>
        <w:rPr>
          <w:rFonts w:ascii="Times New Roman" w:hAnsi="Times New Roman" w:cs="Times New Roman"/>
          <w:sz w:val="24"/>
          <w:szCs w:val="24"/>
        </w:rPr>
        <w:t>1.</w:t>
      </w:r>
      <w:r w:rsidR="00C93B43" w:rsidRPr="004D1E6C">
        <w:rPr>
          <w:rFonts w:ascii="Times New Roman" w:hAnsi="Times New Roman" w:cs="Times New Roman"/>
          <w:sz w:val="24"/>
          <w:szCs w:val="24"/>
        </w:rPr>
        <w:t>Глава Николаевского сельского поселения (далее – глава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вносит на рассмотрение и утверждение Совета депутатов Николаевского сельского поселения проект бюджета Николаевского сельского поселения с необходимыми документами и материалами, проекты решений о внесении изменений в решение о бюджете Николаевского сельского поселения, а также отчет об исполнении бюджета Николаевского сельского поселения за отчетный финансовый год;</w:t>
      </w:r>
    </w:p>
    <w:p w:rsidR="00C93B43" w:rsidRPr="004D1E6C" w:rsidRDefault="00C93B43" w:rsidP="004D1E6C">
      <w:pPr>
        <w:spacing w:after="0"/>
        <w:rPr>
          <w:rFonts w:ascii="Times New Roman" w:hAnsi="Times New Roman" w:cs="Times New Roman"/>
          <w:sz w:val="24"/>
          <w:szCs w:val="24"/>
        </w:rPr>
      </w:pPr>
      <w:proofErr w:type="gramStart"/>
      <w:r w:rsidRPr="004D1E6C">
        <w:rPr>
          <w:rFonts w:ascii="Times New Roman" w:hAnsi="Times New Roman" w:cs="Times New Roman"/>
          <w:sz w:val="24"/>
          <w:szCs w:val="24"/>
        </w:rPr>
        <w:t>2) вносит в Совет депутатов Николаевского в сельского поселения предложения по установлению, изменению, отмене местных налогов и сборов, введению и отмене налоговых льгот по местным налогам;</w:t>
      </w:r>
      <w:proofErr w:type="gramEnd"/>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принимает решение об осуществлении муниципальных заимствований, предоставлении муниципальных гарантий;</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организует исполнение бюджета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утверждает порядок проведения внутреннего муниципального финансового контроля.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подписывает и обнародует муниципальные нормативные правовые акты, принятые Советом депутатов Николаевского сельского поселения.</w:t>
      </w:r>
    </w:p>
    <w:p w:rsidR="004D1E6C" w:rsidRDefault="004D1E6C" w:rsidP="00C93B43">
      <w:pPr>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6. Бюджетные полномочия Совета депутатов Николаевского сельского поселения </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1. Совет депутатов Николаевского сельского поселения (далее – Совет депутатов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определяет порядок организации бюджетного процесса в поселении;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осуществляют контроль в ходе </w:t>
      </w:r>
      <w:proofErr w:type="gramStart"/>
      <w:r w:rsidRPr="004D1E6C">
        <w:rPr>
          <w:rFonts w:ascii="Times New Roman" w:hAnsi="Times New Roman" w:cs="Times New Roman"/>
          <w:sz w:val="24"/>
          <w:szCs w:val="24"/>
        </w:rPr>
        <w:t>рассмотрения отдельных вопросов исполнения бюджета поселения</w:t>
      </w:r>
      <w:proofErr w:type="gramEnd"/>
      <w:r w:rsidRPr="004D1E6C">
        <w:rPr>
          <w:rFonts w:ascii="Times New Roman" w:hAnsi="Times New Roman" w:cs="Times New Roman"/>
          <w:sz w:val="24"/>
          <w:szCs w:val="24"/>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устанавливает порядок предоставления муниципальных гарантий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7) формирует и определяет правовой статус органа внешнего муниципального финансового контроля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8) устанавливает порядок проведения внешней проверки годового отчета об исполнении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3. </w:t>
      </w:r>
      <w:proofErr w:type="gramStart"/>
      <w:r w:rsidRPr="004D1E6C">
        <w:rPr>
          <w:rFonts w:ascii="Times New Roman" w:hAnsi="Times New Roman" w:cs="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7. Бюджетные полномочия администрации Николаевского сельского поселения </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Администрация Николаевского сельского поселения является      органом местного самоуправления исполнительно-распорядительным органом Николаевского сельского поселения. </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Администрация Николаевского сельского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устанавливает порядок разработки прогноза социально-экономического развития поселения на очередной финансовый год и плановый период;</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обеспечивает исполнение бюджета поселения и составление бюджетной отчетности;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устанавливает порядок составления бюджетной отчетности об исполнении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7) представляет годовой отчет об исполнении бюджета поселения на утверждение в Совет депутатов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8) устанавливает порядок формирования и финансового обеспечения выполнения муниципального задания;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11) устанавливает порядок ведения реестра расходных обязательств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13) обеспечивает управление муниципальным долгом;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14) утверждает порядок ведения муниципальной долговой книги;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15) осуществляет муниципальные заимствования от имени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16) разрабатывает программу муниципальных заимствований и программу предоставления муниципальных гарантий Николаевского сельского поселения на очередной финансовый год и плановый период;</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17) утверждает муниципальные программы, реализуемые за счет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18) устанавливает порядок принятия решений о разработке муниципальных программ и их формирования и реализации;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19) устанавливает порядок проведения и критерии оценки эффективности реализации муниципальных программ;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20) устанавливает порядок разработки, утверждения и реализации ведомственных программ;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21)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22) устанавливает порядок </w:t>
      </w:r>
      <w:proofErr w:type="gramStart"/>
      <w:r w:rsidRPr="004D1E6C">
        <w:rPr>
          <w:rFonts w:ascii="Times New Roman" w:hAnsi="Times New Roman" w:cs="Times New Roman"/>
          <w:sz w:val="24"/>
          <w:szCs w:val="24"/>
        </w:rPr>
        <w:t>осуществления бюджетных полномочий главного администратора доходов бюджета поселения</w:t>
      </w:r>
      <w:proofErr w:type="gramEnd"/>
      <w:r w:rsidRPr="004D1E6C">
        <w:rPr>
          <w:rFonts w:ascii="Times New Roman" w:hAnsi="Times New Roman" w:cs="Times New Roman"/>
          <w:sz w:val="24"/>
          <w:szCs w:val="24"/>
        </w:rPr>
        <w:t xml:space="preserve"> и находящимися в его ведении казенными учреждениями;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23) устанавливает порядок осуществления внутреннего финансового контроля и внутреннего финансового аудита;</w:t>
      </w:r>
    </w:p>
    <w:p w:rsidR="00C93B43" w:rsidRPr="004D1E6C" w:rsidRDefault="004D1E6C" w:rsidP="004D1E6C">
      <w:pPr>
        <w:spacing w:after="0"/>
        <w:rPr>
          <w:rFonts w:ascii="Times New Roman" w:hAnsi="Times New Roman" w:cs="Times New Roman"/>
          <w:sz w:val="24"/>
          <w:szCs w:val="24"/>
        </w:rPr>
      </w:pPr>
      <w:r>
        <w:rPr>
          <w:rFonts w:ascii="Times New Roman" w:hAnsi="Times New Roman" w:cs="Times New Roman"/>
          <w:sz w:val="24"/>
          <w:szCs w:val="24"/>
        </w:rPr>
        <w:t>24)</w:t>
      </w:r>
      <w:r w:rsidR="00C93B43" w:rsidRPr="004D1E6C">
        <w:rPr>
          <w:rFonts w:ascii="Times New Roman" w:hAnsi="Times New Roman" w:cs="Times New Roman"/>
          <w:sz w:val="24"/>
          <w:szCs w:val="24"/>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4D1E6C" w:rsidRDefault="004D1E6C" w:rsidP="00C93B43">
      <w:pPr>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Статья 8. Бюджетные полномочия финансового органа Николаевского сельского поселения, исполняющего бюджет поселения</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Финансовый орган с Николаевского сельского поселения, исполняющий бюджет поселения (далее – орган, исполняющий бюджет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организует исполнение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4) устанавливает порядок составления бюджетной отчетности;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ведет реестр расходных обязательств поселения в порядке, установленном администрацией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7) ведет муниципальную долговую книгу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11) составляет и ведет сводную бюджетную роспись бюджета поселения, кассовый план исполнения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D1E6C">
        <w:rPr>
          <w:rFonts w:ascii="Times New Roman" w:hAnsi="Times New Roman" w:cs="Times New Roman"/>
          <w:sz w:val="24"/>
          <w:szCs w:val="24"/>
        </w:rPr>
        <w:t>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15) устанавливает порядок и методику планирования бюджетных ассигнований;</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16) устанавливает порядок утверждения и доведения до распорядителей и получателей бюджетных сре</w:t>
      </w:r>
      <w:proofErr w:type="gramStart"/>
      <w:r w:rsidRPr="004D1E6C">
        <w:rPr>
          <w:rFonts w:ascii="Times New Roman" w:hAnsi="Times New Roman" w:cs="Times New Roman"/>
          <w:sz w:val="24"/>
          <w:szCs w:val="24"/>
        </w:rPr>
        <w:t>дств пр</w:t>
      </w:r>
      <w:proofErr w:type="gramEnd"/>
      <w:r w:rsidRPr="004D1E6C">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17) устанавливает порядок исполнения бюджета поселения по расходам и по источникам финансирования дефицита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18) устанавливает порядок открытия и ведения лицевых счетов, открываемых в </w:t>
      </w:r>
      <w:proofErr w:type="spellStart"/>
      <w:r w:rsidRPr="004D1E6C">
        <w:rPr>
          <w:rFonts w:ascii="Times New Roman" w:hAnsi="Times New Roman" w:cs="Times New Roman"/>
          <w:sz w:val="24"/>
          <w:szCs w:val="24"/>
        </w:rPr>
        <w:t>Варненском</w:t>
      </w:r>
      <w:proofErr w:type="spellEnd"/>
      <w:r w:rsidRPr="004D1E6C">
        <w:rPr>
          <w:rFonts w:ascii="Times New Roman" w:hAnsi="Times New Roman" w:cs="Times New Roman"/>
          <w:sz w:val="24"/>
          <w:szCs w:val="24"/>
        </w:rPr>
        <w:t xml:space="preserve"> финансовом управлении, для учета операций по исполнению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19) устанавливает порядок обеспечения получателей бюджетных сре</w:t>
      </w:r>
      <w:proofErr w:type="gramStart"/>
      <w:r w:rsidRPr="004D1E6C">
        <w:rPr>
          <w:rFonts w:ascii="Times New Roman" w:hAnsi="Times New Roman" w:cs="Times New Roman"/>
          <w:sz w:val="24"/>
          <w:szCs w:val="24"/>
        </w:rPr>
        <w:t>дств пр</w:t>
      </w:r>
      <w:proofErr w:type="gramEnd"/>
      <w:r w:rsidRPr="004D1E6C">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20) устанавливает порядок ведения учета и осуществления хранения исполнительных документов и иных документов, связанных с их исполнением;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21) устанавливает порядок и сроки представления бюджетной отчетности главными администраторами средств бюджета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22) составляет и представляет бюджетную отчетность об исполнении бюджета поселения в финансовое управление администрации Варненского муниципального района;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23) осуществляет финансовый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Отдельные бюджетные полномочия финансового органа Николаевского сельского поселения могут осуществляться финансовым органом Варненского муниципального района на основе соглашения между администрацией Николаевского сельского поселения и администрацией Варненского муниципального района.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Контрольно-счетная палата Варненского муниципального района (по соглашению) осуществляет бюджетные полномочия </w:t>
      </w:r>
      <w:proofErr w:type="gramStart"/>
      <w:r w:rsidRPr="004D1E6C">
        <w:rPr>
          <w:rFonts w:ascii="Times New Roman" w:hAnsi="Times New Roman" w:cs="Times New Roman"/>
          <w:sz w:val="24"/>
          <w:szCs w:val="24"/>
        </w:rPr>
        <w:t>по</w:t>
      </w:r>
      <w:proofErr w:type="gramEnd"/>
      <w:r w:rsidRPr="004D1E6C">
        <w:rPr>
          <w:rFonts w:ascii="Times New Roman" w:hAnsi="Times New Roman" w:cs="Times New Roman"/>
          <w:sz w:val="24"/>
          <w:szCs w:val="24"/>
        </w:rPr>
        <w:t>:</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аудиту эффективности, направленному на определение экономности и результативности использования бюджетных средств поселения;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экспертизе муниципальных программ;</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Статья 9. Бюджетные полномочия главного распорядителя (распорядителя) бюджетных средств</w:t>
      </w:r>
    </w:p>
    <w:p w:rsidR="004D1E6C" w:rsidRDefault="004D1E6C" w:rsidP="004D1E6C">
      <w:pPr>
        <w:spacing w:after="0"/>
        <w:rPr>
          <w:rFonts w:ascii="Times New Roman" w:hAnsi="Times New Roman" w:cs="Times New Roman"/>
          <w:sz w:val="24"/>
          <w:szCs w:val="24"/>
        </w:rPr>
      </w:pP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обеспечивает результативность, </w:t>
      </w:r>
      <w:proofErr w:type="spellStart"/>
      <w:r w:rsidRPr="004D1E6C">
        <w:rPr>
          <w:rFonts w:ascii="Times New Roman" w:hAnsi="Times New Roman" w:cs="Times New Roman"/>
          <w:sz w:val="24"/>
          <w:szCs w:val="24"/>
        </w:rPr>
        <w:t>адресность</w:t>
      </w:r>
      <w:proofErr w:type="spellEnd"/>
      <w:r w:rsidRPr="004D1E6C">
        <w:rPr>
          <w:rFonts w:ascii="Times New Roman" w:hAnsi="Times New Roman" w:cs="Times New Roman"/>
          <w:sz w:val="24"/>
          <w:szCs w:val="24"/>
        </w:rPr>
        <w:t xml:space="preserve"> и целевой характер использования бюджетных сре</w:t>
      </w:r>
      <w:proofErr w:type="gramStart"/>
      <w:r w:rsidRPr="004D1E6C">
        <w:rPr>
          <w:rFonts w:ascii="Times New Roman" w:hAnsi="Times New Roman" w:cs="Times New Roman"/>
          <w:sz w:val="24"/>
          <w:szCs w:val="24"/>
        </w:rPr>
        <w:t>дств в с</w:t>
      </w:r>
      <w:proofErr w:type="gramEnd"/>
      <w:r w:rsidRPr="004D1E6C">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формирует перечень подведомственных ему получателей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4) осуществляет планирование соответствующих расходов бюджета, составляет обоснования бюджетных ассигнований;</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6) вносит предложения по формированию и изменению лимитов бюджетных обязательств;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7) вносит предложения по формированию и изменению сводной бюджетной росписи;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9) формирует и утверждает муниципальные задания;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11) формирует бюджетную отчетность главного распорядителя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13) выступает в суде от имени муниципального образования в качестве представителя ответчика по искам к Николаевскому сельскому поселению:</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Николаевского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Николаевского сельского поселения, не соответствующих закону или иному правовому акту;</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Распорядитель бюджетных средств обладает следующими бюджетными полномочиями: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осуществляет планирование соответствующих расходов бюджета;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Pr="004D1E6C">
        <w:rPr>
          <w:rFonts w:ascii="Times New Roman" w:hAnsi="Times New Roman" w:cs="Times New Roman"/>
          <w:sz w:val="24"/>
          <w:szCs w:val="24"/>
        </w:rPr>
        <w:t>на</w:t>
      </w:r>
      <w:proofErr w:type="gramEnd"/>
      <w:r w:rsidRPr="004D1E6C">
        <w:rPr>
          <w:rFonts w:ascii="Times New Roman" w:hAnsi="Times New Roman" w:cs="Times New Roman"/>
          <w:sz w:val="24"/>
          <w:szCs w:val="24"/>
        </w:rPr>
        <w:t>:</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93B43" w:rsidRPr="004D1E6C" w:rsidRDefault="00C93B43" w:rsidP="004D1E6C">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подготовки предложений по повышению экономности и результативности использования бюджетных средств. </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10. Бюджетные полномочия главного администратора (администратора) доходов бюджета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формирует перечень подведомственных администраторов доходов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представляет сведения, необходимые для составления среднесрочного финансового плана и проекта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предоставляет сведения, необходимые для составления и ведения кассового плана;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Администратор доходов бюджета поселения обладает следующими бюджетными полномочиями: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осуществляет начисление, учет и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осуществляет взыскания задолженности по платежам в бюджет поселения, пеней и штрафов;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5) осуществляет иные полномочия, установленные Бюджетным кодексом Российской Федерации.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11. Бюджетные полномочия главного администратора (администратора) источников финансирования дефицита бюджета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обеспечивает </w:t>
      </w:r>
      <w:proofErr w:type="spellStart"/>
      <w:r w:rsidRPr="004D1E6C">
        <w:rPr>
          <w:rFonts w:ascii="Times New Roman" w:hAnsi="Times New Roman" w:cs="Times New Roman"/>
          <w:sz w:val="24"/>
          <w:szCs w:val="24"/>
        </w:rPr>
        <w:t>адресность</w:t>
      </w:r>
      <w:proofErr w:type="spellEnd"/>
      <w:r w:rsidRPr="004D1E6C">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4D1E6C">
        <w:rPr>
          <w:rFonts w:ascii="Times New Roman" w:hAnsi="Times New Roman" w:cs="Times New Roman"/>
          <w:sz w:val="24"/>
          <w:szCs w:val="24"/>
        </w:rPr>
        <w:t>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осуществляет контроль за полнотой и своевременностью поступления в бюджет </w:t>
      </w:r>
      <w:proofErr w:type="gramStart"/>
      <w:r w:rsidRPr="004D1E6C">
        <w:rPr>
          <w:rFonts w:ascii="Times New Roman" w:hAnsi="Times New Roman" w:cs="Times New Roman"/>
          <w:sz w:val="24"/>
          <w:szCs w:val="24"/>
        </w:rPr>
        <w:t>поселения 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формирует бюджетную отчетность </w:t>
      </w:r>
      <w:proofErr w:type="gramStart"/>
      <w:r w:rsidRPr="004D1E6C">
        <w:rPr>
          <w:rFonts w:ascii="Times New Roman" w:hAnsi="Times New Roman" w:cs="Times New Roman"/>
          <w:sz w:val="24"/>
          <w:szCs w:val="24"/>
        </w:rPr>
        <w:t>администратора 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4D1E6C">
        <w:rPr>
          <w:rFonts w:ascii="Times New Roman" w:hAnsi="Times New Roman" w:cs="Times New Roman"/>
          <w:sz w:val="24"/>
          <w:szCs w:val="24"/>
        </w:rPr>
        <w:t>учета источников финансирования дефицита бюджета поселения</w:t>
      </w:r>
      <w:proofErr w:type="gramEnd"/>
      <w:r w:rsidRPr="004D1E6C">
        <w:rPr>
          <w:rFonts w:ascii="Times New Roman" w:hAnsi="Times New Roman" w:cs="Times New Roman"/>
          <w:sz w:val="24"/>
          <w:szCs w:val="24"/>
        </w:rPr>
        <w:t xml:space="preserve">. </w:t>
      </w:r>
    </w:p>
    <w:p w:rsidR="00AC5345" w:rsidRDefault="00AC5345" w:rsidP="00C93B43">
      <w:pPr>
        <w:rPr>
          <w:rFonts w:ascii="Times New Roman" w:hAnsi="Times New Roman" w:cs="Times New Roman"/>
          <w:sz w:val="24"/>
          <w:szCs w:val="24"/>
        </w:rPr>
      </w:pPr>
    </w:p>
    <w:p w:rsidR="00C93B43"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12. Особенности правового положения казенных учреждений</w:t>
      </w:r>
    </w:p>
    <w:p w:rsidR="00AC5345" w:rsidRPr="004D1E6C"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Казенные учреждения поселения находятся в ведении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r w:rsidRPr="004D1E6C">
        <w:rPr>
          <w:rFonts w:ascii="Times New Roman" w:hAnsi="Times New Roman" w:cs="Times New Roman"/>
          <w:sz w:val="24"/>
          <w:szCs w:val="24"/>
        </w:rPr>
        <w:lastRenderedPageBreak/>
        <w:t xml:space="preserve">поселения в пределах доведенных казенному учреждению лимитов бюджетных обязательств, с учетом принятых и неисполненных обязательств.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6. </w:t>
      </w:r>
      <w:proofErr w:type="gramStart"/>
      <w:r w:rsidRPr="004D1E6C">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4D1E6C">
        <w:rPr>
          <w:rFonts w:ascii="Times New Roman" w:hAnsi="Times New Roman" w:cs="Times New Roman"/>
          <w:sz w:val="24"/>
          <w:szCs w:val="24"/>
        </w:rPr>
        <w:t>) товаров (работ, услуг) муниципальных контрактов, иных договоров.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93B43"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C5345" w:rsidRPr="004D1E6C"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13. Бюджетные полномочия получателя бюджетных средств</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Получатель бюджетных средств обладает следующими бюджетными полномочиями: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составляет и исполняет бюджетную смету;</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вносит соответствующему распорядителю бюджетных сре</w:t>
      </w:r>
      <w:proofErr w:type="gramStart"/>
      <w:r w:rsidRPr="004D1E6C">
        <w:rPr>
          <w:rFonts w:ascii="Times New Roman" w:hAnsi="Times New Roman" w:cs="Times New Roman"/>
          <w:sz w:val="24"/>
          <w:szCs w:val="24"/>
        </w:rPr>
        <w:t>дств пр</w:t>
      </w:r>
      <w:proofErr w:type="gramEnd"/>
      <w:r w:rsidRPr="004D1E6C">
        <w:rPr>
          <w:rFonts w:ascii="Times New Roman" w:hAnsi="Times New Roman" w:cs="Times New Roman"/>
          <w:sz w:val="24"/>
          <w:szCs w:val="24"/>
        </w:rPr>
        <w:t>едложения по изменению бюджетной росписи;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ведет бюджетный учет (обеспечивает ведение бюджетного учета);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4D1E6C">
        <w:rPr>
          <w:rFonts w:ascii="Times New Roman" w:hAnsi="Times New Roman" w:cs="Times New Roman"/>
          <w:sz w:val="24"/>
          <w:szCs w:val="24"/>
        </w:rPr>
        <w:t>дств гл</w:t>
      </w:r>
      <w:proofErr w:type="gramEnd"/>
      <w:r w:rsidRPr="004D1E6C">
        <w:rPr>
          <w:rFonts w:ascii="Times New Roman" w:hAnsi="Times New Roman" w:cs="Times New Roman"/>
          <w:sz w:val="24"/>
          <w:szCs w:val="24"/>
        </w:rPr>
        <w:t>авному распорядителю (распорядителю) бюджетных средств;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AC5345" w:rsidRDefault="00AC5345" w:rsidP="00AC5345">
      <w:pPr>
        <w:spacing w:after="0"/>
        <w:rPr>
          <w:rFonts w:ascii="Times New Roman" w:hAnsi="Times New Roman" w:cs="Times New Roman"/>
          <w:sz w:val="24"/>
          <w:szCs w:val="24"/>
        </w:rPr>
      </w:pP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Раздел 3. Составление проекта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14. Порядок составления проекта бюджета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1.Составление проекта местного бюджета осуществляется в порядке, установленном администрацией поселения, в соответствии с Бюджетным кодексом Российской </w:t>
      </w:r>
      <w:r w:rsidRPr="004D1E6C">
        <w:rPr>
          <w:rFonts w:ascii="Times New Roman" w:hAnsi="Times New Roman" w:cs="Times New Roman"/>
          <w:sz w:val="24"/>
          <w:szCs w:val="24"/>
        </w:rPr>
        <w:lastRenderedPageBreak/>
        <w:t>Федерации и настоящим Положением.   Непосредственно составляет проект местного бюджета финансовый отдел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Pr="004D1E6C">
        <w:rPr>
          <w:rFonts w:ascii="Times New Roman" w:hAnsi="Times New Roman" w:cs="Times New Roman"/>
          <w:sz w:val="24"/>
          <w:szCs w:val="24"/>
        </w:rPr>
        <w:t>,</w:t>
      </w:r>
      <w:proofErr w:type="gramEnd"/>
      <w:r w:rsidRPr="004D1E6C">
        <w:rPr>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15. Прогноз социально-экономического развития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7. В целях формирования бюджетного прогноза поселения на долгосрочный период в соответствии со статьей 15.1.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 поселения. </w:t>
      </w:r>
    </w:p>
    <w:p w:rsidR="00AC5345" w:rsidRDefault="00AC5345" w:rsidP="00C93B43">
      <w:pPr>
        <w:rPr>
          <w:rFonts w:ascii="Times New Roman" w:hAnsi="Times New Roman" w:cs="Times New Roman"/>
          <w:sz w:val="24"/>
          <w:szCs w:val="24"/>
        </w:rPr>
      </w:pPr>
    </w:p>
    <w:p w:rsidR="00AC5345" w:rsidRDefault="00AC5345" w:rsidP="00AC5345">
      <w:pPr>
        <w:spacing w:after="0"/>
        <w:rPr>
          <w:rFonts w:ascii="Times New Roman" w:hAnsi="Times New Roman" w:cs="Times New Roman"/>
          <w:sz w:val="24"/>
          <w:szCs w:val="24"/>
        </w:rPr>
      </w:pP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16. Муниципальные программы</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Муниципальные программы, реализуемые за счет средств бюджета поселения, утверждаются администрацией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Сроки реализации муниципальных программ определяются администрацией поселения в установленном ею порядке.</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Объем бюджетных ассигнований на реализацию муниципальных программ утверждается решением </w:t>
      </w:r>
      <w:proofErr w:type="gramStart"/>
      <w:r w:rsidRPr="004D1E6C">
        <w:rPr>
          <w:rFonts w:ascii="Times New Roman" w:hAnsi="Times New Roman" w:cs="Times New Roman"/>
          <w:sz w:val="24"/>
          <w:szCs w:val="24"/>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Pr="004D1E6C">
        <w:rPr>
          <w:rFonts w:ascii="Times New Roman" w:hAnsi="Times New Roman" w:cs="Times New Roman"/>
          <w:sz w:val="24"/>
          <w:szCs w:val="24"/>
        </w:rPr>
        <w:t xml:space="preserve"> администрации поселения, утвердившим программу.</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6. По каждой муниципальной программе ежегодно проводится оценка эффективности ее реализации комитетом экономики администрации Варненского муниципального района.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Муниципальные программы подлежат приведению в соответствие с решением о бюджете не позднее трех месяцев со дня вступления его в силу.</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17. Ведомственные  программы</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18. Резервный фонд администрации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Резервный фонд администрации поселения предусматривается в расходной части бюджет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AC5345" w:rsidRDefault="00AC5345" w:rsidP="00C93B43">
      <w:pPr>
        <w:rPr>
          <w:rFonts w:ascii="Times New Roman" w:hAnsi="Times New Roman" w:cs="Times New Roman"/>
          <w:sz w:val="24"/>
          <w:szCs w:val="24"/>
        </w:rPr>
      </w:pP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Раздел 4. Рассмотрение и утверждение бюджета поселения, внесение изменений и дополнений в бюджет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19. Внесение </w:t>
      </w:r>
      <w:proofErr w:type="gramStart"/>
      <w:r w:rsidRPr="004D1E6C">
        <w:rPr>
          <w:rFonts w:ascii="Times New Roman" w:hAnsi="Times New Roman" w:cs="Times New Roman"/>
          <w:sz w:val="24"/>
          <w:szCs w:val="24"/>
        </w:rPr>
        <w:t>проекта решения Совета депутатов поселения</w:t>
      </w:r>
      <w:proofErr w:type="gramEnd"/>
      <w:r w:rsidRPr="004D1E6C">
        <w:rPr>
          <w:rFonts w:ascii="Times New Roman" w:hAnsi="Times New Roman" w:cs="Times New Roman"/>
          <w:sz w:val="24"/>
          <w:szCs w:val="24"/>
        </w:rPr>
        <w:t xml:space="preserve"> о бюджете поселения на рассмотрение Совета депутатов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 на очередной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Глава поселения не позднее 15 ноября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20. Состав показателей, представляемых для рассмотрения и утверждения в проекте решения о бюджете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В состав показателей, представляемых для рассмотрения и утверждения в проекте решения о бюджете Николаевского сельского поселения, должны включаться: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основные характеристики бюджета, к которым относятся общий объем доходов, общий объем расходов, дефицит (</w:t>
      </w:r>
      <w:proofErr w:type="spellStart"/>
      <w:r w:rsidRPr="004D1E6C">
        <w:rPr>
          <w:rFonts w:ascii="Times New Roman" w:hAnsi="Times New Roman" w:cs="Times New Roman"/>
          <w:sz w:val="24"/>
          <w:szCs w:val="24"/>
        </w:rPr>
        <w:t>профицит</w:t>
      </w:r>
      <w:proofErr w:type="spellEnd"/>
      <w:r w:rsidRPr="004D1E6C">
        <w:rPr>
          <w:rFonts w:ascii="Times New Roman" w:hAnsi="Times New Roman" w:cs="Times New Roman"/>
          <w:sz w:val="24"/>
          <w:szCs w:val="24"/>
        </w:rPr>
        <w:t>)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перечень главных администраторов доходов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перечень главных </w:t>
      </w:r>
      <w:proofErr w:type="gramStart"/>
      <w:r w:rsidRPr="004D1E6C">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w:t>
      </w:r>
      <w:proofErr w:type="spellStart"/>
      <w:r w:rsidRPr="004D1E6C">
        <w:rPr>
          <w:rFonts w:ascii="Times New Roman" w:hAnsi="Times New Roman" w:cs="Times New Roman"/>
          <w:sz w:val="24"/>
          <w:szCs w:val="24"/>
        </w:rPr>
        <w:t>непрограммным</w:t>
      </w:r>
      <w:proofErr w:type="spellEnd"/>
      <w:r w:rsidRPr="004D1E6C">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8) источники финансирования дефицита бюджета поселения на очередной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Pr="004D1E6C">
        <w:rPr>
          <w:rFonts w:ascii="Times New Roman" w:hAnsi="Times New Roman" w:cs="Times New Roman"/>
          <w:sz w:val="24"/>
          <w:szCs w:val="24"/>
        </w:rPr>
        <w:t>указанием</w:t>
      </w:r>
      <w:proofErr w:type="gramEnd"/>
      <w:r w:rsidRPr="004D1E6C">
        <w:rPr>
          <w:rFonts w:ascii="Times New Roman" w:hAnsi="Times New Roman" w:cs="Times New Roman"/>
          <w:sz w:val="24"/>
          <w:szCs w:val="24"/>
        </w:rPr>
        <w:t xml:space="preserve"> в том числе верхнего предела долга по муниципальным гарантиям;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10) предельный объем муниципальных внутренних заимствований;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11) предельный объем муниципального долга;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12) объем расходов на обслуживание муниципального долга;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13) программа муниципальных гарантий.</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21. Документы и материалы, представляемые одновременно с проектом решения о бюджете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Одновременно с проектом решения о бюджете поселения в Совет депутатов поселения представляются: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основные направления бюджетной политики и основные направления налоговой политики;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прогноз социально-экономического развития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оценка ожидаемого исполнения бюджета поселения на текущий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паспорта муниципальных программ;</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22. Организация рассмотрения проекта решения о бюджете поселения в Совете депутатов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Проект решения о бюджете поселения руководитель администрации поселения вносит на рассмотрение Совета депутатов поселения в срок не позднее 15 ноября текущего года.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Совет депутатов поселения рассматривает проект решения о бюджете поселения в следующем порядке:</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рассмотрение и принятие решения о бюджете поселения на заседании Совета депутатов поселения.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23. Порядок рассмотрения и принятия проекта решения о бюджете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2. Администрация поселения вносит на рассмотрение Совета депутатов поселения проект решения о бюджете поселения на очередной финансовый год не позднее 15 ноября текущего года вместе с итоговым документом публичных слушаний по проекту решения о бюджете.</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Одновременно с проектом решения о бюджете поселения в Совет депутатов поселения представляются документы и материалы в соответствии со статьей 23 настоящего Положения.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w:t>
      </w:r>
      <w:proofErr w:type="gramStart"/>
      <w:r w:rsidRPr="004D1E6C">
        <w:rPr>
          <w:rFonts w:ascii="Times New Roman" w:hAnsi="Times New Roman" w:cs="Times New Roman"/>
          <w:sz w:val="24"/>
          <w:szCs w:val="24"/>
        </w:rPr>
        <w:t>В течение трех рабочих дней со дня внесения  Администрацией 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w:t>
      </w:r>
      <w:proofErr w:type="gramEnd"/>
      <w:r w:rsidRPr="004D1E6C">
        <w:rPr>
          <w:rFonts w:ascii="Times New Roman" w:hAnsi="Times New Roman" w:cs="Times New Roman"/>
          <w:sz w:val="24"/>
          <w:szCs w:val="24"/>
        </w:rPr>
        <w:t xml:space="preserve"> </w:t>
      </w:r>
      <w:proofErr w:type="gramStart"/>
      <w:r w:rsidRPr="004D1E6C">
        <w:rPr>
          <w:rFonts w:ascii="Times New Roman" w:hAnsi="Times New Roman" w:cs="Times New Roman"/>
          <w:sz w:val="24"/>
          <w:szCs w:val="24"/>
        </w:rPr>
        <w:t xml:space="preserve">бюджете поселения, требованиям законодательства Российской Федерации, Челябинской области и муниципальным нормативным правовым актам Николаевского сельского поселения и направления в контрольно-счетную палату Варненского муниципального района  для проведения экспертизы проекта бюджета. </w:t>
      </w:r>
      <w:proofErr w:type="gramEnd"/>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Если состав документов и материалов не соответствует требованиям статьи 23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семи рабочих дней.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9. Решение о бюджете поселения должно быть подписано главой поселения до начала очередного финансового года.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10. Решение о бюджете поселения подлежит официальному опубликованию в установленном порядке.</w:t>
      </w:r>
    </w:p>
    <w:p w:rsidR="00AC5345"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11. Решение о бюджете поселения вступает в силу с 1 января очередного финансового года.</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24. Внесение изменений в решение Совета депутатов поселения о бюджете поселения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 Администрации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384342">
        <w:rPr>
          <w:rFonts w:ascii="Times New Roman" w:hAnsi="Times New Roman" w:cs="Times New Roman"/>
          <w:sz w:val="24"/>
          <w:szCs w:val="24"/>
        </w:rPr>
        <w:t xml:space="preserve"> </w:t>
      </w:r>
      <w:r w:rsidRPr="004D1E6C">
        <w:rPr>
          <w:rFonts w:ascii="Times New Roman" w:hAnsi="Times New Roman" w:cs="Times New Roman"/>
          <w:sz w:val="24"/>
          <w:szCs w:val="24"/>
        </w:rPr>
        <w:t xml:space="preserve">Администрацией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w:t>
      </w:r>
      <w:proofErr w:type="gramStart"/>
      <w:r w:rsidRPr="004D1E6C">
        <w:rPr>
          <w:rFonts w:ascii="Times New Roman" w:hAnsi="Times New Roman" w:cs="Times New Roman"/>
          <w:sz w:val="24"/>
          <w:szCs w:val="24"/>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Pr="004D1E6C">
        <w:rPr>
          <w:rFonts w:ascii="Times New Roman" w:hAnsi="Times New Roman" w:cs="Times New Roman"/>
          <w:sz w:val="24"/>
          <w:szCs w:val="24"/>
        </w:rPr>
        <w:t>непрограммным</w:t>
      </w:r>
      <w:proofErr w:type="spellEnd"/>
      <w:r w:rsidRPr="004D1E6C">
        <w:rPr>
          <w:rFonts w:ascii="Times New Roman" w:hAnsi="Times New Roman" w:cs="Times New Roman"/>
          <w:sz w:val="24"/>
          <w:szCs w:val="24"/>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Pr="004D1E6C">
        <w:rPr>
          <w:rFonts w:ascii="Times New Roman" w:hAnsi="Times New Roman" w:cs="Times New Roman"/>
          <w:sz w:val="24"/>
          <w:szCs w:val="24"/>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w:t>
      </w:r>
      <w:proofErr w:type="gramStart"/>
      <w:r w:rsidRPr="004D1E6C">
        <w:rPr>
          <w:rFonts w:ascii="Times New Roman" w:hAnsi="Times New Roman" w:cs="Times New Roman"/>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Принятие решений о внесении изменений в решение о бюджете поселения по окончании финансового года не допускается.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25.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26. Временное управление бюджетом поселения</w:t>
      </w:r>
    </w:p>
    <w:p w:rsidR="00AC5345" w:rsidRDefault="00AC5345" w:rsidP="00AC5345">
      <w:pPr>
        <w:spacing w:after="0"/>
        <w:rPr>
          <w:rFonts w:ascii="Times New Roman" w:hAnsi="Times New Roman" w:cs="Times New Roman"/>
          <w:sz w:val="24"/>
          <w:szCs w:val="24"/>
        </w:rPr>
      </w:pPr>
    </w:p>
    <w:p w:rsidR="00C93B43" w:rsidRPr="004D1E6C" w:rsidRDefault="004D1E6C" w:rsidP="00AC5345">
      <w:pPr>
        <w:spacing w:after="0"/>
        <w:rPr>
          <w:rFonts w:ascii="Times New Roman" w:hAnsi="Times New Roman" w:cs="Times New Roman"/>
          <w:sz w:val="24"/>
          <w:szCs w:val="24"/>
        </w:rPr>
      </w:pPr>
      <w:r>
        <w:rPr>
          <w:rFonts w:ascii="Times New Roman" w:hAnsi="Times New Roman" w:cs="Times New Roman"/>
          <w:sz w:val="24"/>
          <w:szCs w:val="24"/>
        </w:rPr>
        <w:t xml:space="preserve">1. В </w:t>
      </w:r>
      <w:r w:rsidR="00C93B43" w:rsidRPr="004D1E6C">
        <w:rPr>
          <w:rFonts w:ascii="Times New Roman" w:hAnsi="Times New Roman" w:cs="Times New Roman"/>
          <w:sz w:val="24"/>
          <w:szCs w:val="24"/>
        </w:rPr>
        <w:t xml:space="preserve">случае если решение о бюджете поселения не вступил в силу с начала текущего финансового года: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В случае, указанном в части 2 настоящей статьи, орган, исполняющий бюджет Николаевского сельского поселения, не имеет права: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sidRPr="004D1E6C">
        <w:rPr>
          <w:rFonts w:ascii="Times New Roman" w:hAnsi="Times New Roman" w:cs="Times New Roman"/>
          <w:sz w:val="24"/>
          <w:szCs w:val="24"/>
        </w:rPr>
        <w:t>субсидии</w:t>
      </w:r>
      <w:proofErr w:type="gramEnd"/>
      <w:r w:rsidRPr="004D1E6C">
        <w:rPr>
          <w:rFonts w:ascii="Times New Roman" w:hAnsi="Times New Roman" w:cs="Times New Roman"/>
          <w:sz w:val="24"/>
          <w:szCs w:val="24"/>
        </w:rPr>
        <w:t xml:space="preserve"> юридическим и физическим лицам;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предоставлять бюджетные кредиты;</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формировать резервные фонды.</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27. Внесение изменений в решение о бюджете поселения по окончании периода временного управления бюджетом</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w:t>
      </w:r>
      <w:proofErr w:type="gramStart"/>
      <w:r w:rsidRPr="004D1E6C">
        <w:rPr>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Pr="004D1E6C">
        <w:rPr>
          <w:rFonts w:ascii="Times New Roman" w:hAnsi="Times New Roman" w:cs="Times New Roman"/>
          <w:sz w:val="24"/>
          <w:szCs w:val="24"/>
        </w:rPr>
        <w:t xml:space="preserve"> </w:t>
      </w:r>
      <w:proofErr w:type="gramStart"/>
      <w:r w:rsidRPr="004D1E6C">
        <w:rPr>
          <w:rFonts w:ascii="Times New Roman" w:hAnsi="Times New Roman" w:cs="Times New Roman"/>
          <w:sz w:val="24"/>
          <w:szCs w:val="24"/>
        </w:rPr>
        <w:t>бюджете</w:t>
      </w:r>
      <w:proofErr w:type="gramEnd"/>
      <w:r w:rsidRPr="004D1E6C">
        <w:rPr>
          <w:rFonts w:ascii="Times New Roman" w:hAnsi="Times New Roman" w:cs="Times New Roman"/>
          <w:sz w:val="24"/>
          <w:szCs w:val="24"/>
        </w:rPr>
        <w:t xml:space="preserve"> поселения, уточняющего показатели бюджета поселения с учетом исполнения бюджета за период временного управления бюджетом.</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AC5345" w:rsidRDefault="00AC5345" w:rsidP="00C93B43">
      <w:pPr>
        <w:rPr>
          <w:rFonts w:ascii="Times New Roman" w:hAnsi="Times New Roman" w:cs="Times New Roman"/>
          <w:sz w:val="24"/>
          <w:szCs w:val="24"/>
        </w:rPr>
      </w:pP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Раздел 5. Исполнение бюджета Николаевского сельского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28. Основы исполнения бюджета Николаевского сельского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Исполнение бюджета поселения обеспечивается администрацией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Организация исполнения бюджета поселения возлагается на орган, исполняющий бюджет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Отдельные бюджетные полномочия органа, исполняющего бюджет поселения, могут осуществляться финансовым управлением администрации Варненского муниципального </w:t>
      </w:r>
      <w:r w:rsidRPr="004D1E6C">
        <w:rPr>
          <w:rFonts w:ascii="Times New Roman" w:hAnsi="Times New Roman" w:cs="Times New Roman"/>
          <w:sz w:val="24"/>
          <w:szCs w:val="24"/>
        </w:rPr>
        <w:lastRenderedPageBreak/>
        <w:t>района на основе соглашения между администрацией Николаевского сельского поселения и администрацией Варненского муниципального района.</w:t>
      </w: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Ра</w:t>
      </w:r>
      <w:r w:rsidR="004D1E6C">
        <w:rPr>
          <w:rFonts w:ascii="Times New Roman" w:hAnsi="Times New Roman" w:cs="Times New Roman"/>
          <w:sz w:val="24"/>
          <w:szCs w:val="24"/>
        </w:rPr>
        <w:t>з</w:t>
      </w:r>
      <w:r w:rsidRPr="004D1E6C">
        <w:rPr>
          <w:rFonts w:ascii="Times New Roman" w:hAnsi="Times New Roman" w:cs="Times New Roman"/>
          <w:sz w:val="24"/>
          <w:szCs w:val="24"/>
        </w:rPr>
        <w:t>дел 6. Составление, внешняя проверка, рассмотрение и утверждение бюджетной отчетности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29. Подготовка бюджетной отчетности</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Челябинской области.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Бюджетная отчетность включает:</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отчет об исполнении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баланс исполнения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отчет о финансовых результатах деятельности;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отчет о движении денежных средств;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пояснительную записку.</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30. Составление бюджетной отчетности</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Орган, исполняющий бюджет поселения, представляет бюджетную отчетность об исполнении бюджета поселения в администрацию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Годовой отчет об исполнении бюджета поселения подлежит утверждению решением Совета депутатов поселения.</w:t>
      </w:r>
    </w:p>
    <w:p w:rsidR="00AC5345" w:rsidRDefault="00AC5345" w:rsidP="00C93B43">
      <w:pPr>
        <w:rPr>
          <w:rFonts w:ascii="Times New Roman" w:hAnsi="Times New Roman" w:cs="Times New Roman"/>
          <w:sz w:val="24"/>
          <w:szCs w:val="24"/>
        </w:rPr>
      </w:pPr>
    </w:p>
    <w:p w:rsidR="00C93B43" w:rsidRPr="004D1E6C" w:rsidRDefault="00C93B43" w:rsidP="00C93B43">
      <w:pPr>
        <w:rPr>
          <w:rFonts w:ascii="Times New Roman" w:hAnsi="Times New Roman" w:cs="Times New Roman"/>
          <w:sz w:val="24"/>
          <w:szCs w:val="24"/>
        </w:rPr>
      </w:pPr>
      <w:r w:rsidRPr="004D1E6C">
        <w:rPr>
          <w:rFonts w:ascii="Times New Roman" w:hAnsi="Times New Roman" w:cs="Times New Roman"/>
          <w:sz w:val="24"/>
          <w:szCs w:val="24"/>
        </w:rPr>
        <w:t xml:space="preserve">Статья 31. Внешняя проверка годового отчета об исполнении бюджета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 xml:space="preserve">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Внешняя проверка годового отчета об исполнении бюджета поселения осуществляется контрольно-счетной палатой Варненского муниципального района на основании заключенного Соглашения;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Администрация поселения представляет годовой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Контрольно-счетная палата Варненского муниципального района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Заключение на годовой отчет об исполнении бюджета поселения содержит разделы:</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перечень проверенных приложений, отчетов, документов и показателей отчета об исполнении бюджета поселения за отчетный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перечень нормативных актов, которыми руководствовались при проведении внешней проверки и подготовке заключения;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замечания, предложения и поправки, предлагаемые к принятию Советом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заключение на годовой отчет об исполнении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7. Общие положения заключения о внешней проверке годового отчета об исполнении бюджета поселения могут </w:t>
      </w:r>
      <w:proofErr w:type="gramStart"/>
      <w:r w:rsidRPr="004D1E6C">
        <w:rPr>
          <w:rFonts w:ascii="Times New Roman" w:hAnsi="Times New Roman" w:cs="Times New Roman"/>
          <w:sz w:val="24"/>
          <w:szCs w:val="24"/>
        </w:rPr>
        <w:t>содержать</w:t>
      </w:r>
      <w:proofErr w:type="gramEnd"/>
      <w:r w:rsidRPr="004D1E6C">
        <w:rPr>
          <w:rFonts w:ascii="Times New Roman" w:hAnsi="Times New Roman" w:cs="Times New Roman"/>
          <w:sz w:val="24"/>
          <w:szCs w:val="24"/>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AC5345" w:rsidRDefault="00AC5345" w:rsidP="00C93B43">
      <w:pPr>
        <w:rPr>
          <w:rFonts w:ascii="Times New Roman" w:hAnsi="Times New Roman" w:cs="Times New Roman"/>
          <w:sz w:val="24"/>
          <w:szCs w:val="24"/>
        </w:rPr>
      </w:pPr>
    </w:p>
    <w:p w:rsidR="00C93B43" w:rsidRPr="004D1E6C" w:rsidRDefault="00C93B43" w:rsidP="00C93B43">
      <w:pPr>
        <w:rPr>
          <w:rFonts w:ascii="Times New Roman" w:hAnsi="Times New Roman" w:cs="Times New Roman"/>
          <w:sz w:val="24"/>
          <w:szCs w:val="24"/>
        </w:rPr>
      </w:pPr>
      <w:r w:rsidRPr="004D1E6C">
        <w:rPr>
          <w:rFonts w:ascii="Times New Roman" w:hAnsi="Times New Roman" w:cs="Times New Roman"/>
          <w:sz w:val="24"/>
          <w:szCs w:val="24"/>
        </w:rPr>
        <w:t>Статья 32. Публичные слушания об утверждении годового отчета об исполнении бюджета поселения за отчетный финансовый год</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обобщаются администрацией поселения и доводятся до сведения участников бюджетного процесса;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носят рекомендательный характер при рассмотрении вопроса Советом депутатов поселения. </w:t>
      </w:r>
    </w:p>
    <w:p w:rsidR="00AC5345" w:rsidRDefault="00AC5345" w:rsidP="00C93B43">
      <w:pPr>
        <w:rPr>
          <w:rFonts w:ascii="Times New Roman" w:hAnsi="Times New Roman" w:cs="Times New Roman"/>
          <w:sz w:val="24"/>
          <w:szCs w:val="24"/>
        </w:rPr>
      </w:pPr>
    </w:p>
    <w:p w:rsidR="00C93B43" w:rsidRPr="004D1E6C" w:rsidRDefault="00C93B43" w:rsidP="00C93B43">
      <w:pPr>
        <w:rPr>
          <w:rFonts w:ascii="Times New Roman" w:hAnsi="Times New Roman" w:cs="Times New Roman"/>
          <w:sz w:val="24"/>
          <w:szCs w:val="24"/>
        </w:rPr>
      </w:pPr>
      <w:r w:rsidRPr="004D1E6C">
        <w:rPr>
          <w:rFonts w:ascii="Times New Roman" w:hAnsi="Times New Roman" w:cs="Times New Roman"/>
          <w:sz w:val="24"/>
          <w:szCs w:val="24"/>
        </w:rPr>
        <w:t>Статья 33. Представление, рассмотрение и утверждение годового отчета об исполнении бюджета поселения Советом депутатов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w:t>
      </w:r>
      <w:proofErr w:type="gramStart"/>
      <w:r w:rsidRPr="004D1E6C">
        <w:rPr>
          <w:rFonts w:ascii="Times New Roman" w:hAnsi="Times New Roman" w:cs="Times New Roman"/>
          <w:sz w:val="24"/>
          <w:szCs w:val="24"/>
        </w:rPr>
        <w:t>за</w:t>
      </w:r>
      <w:proofErr w:type="gramEnd"/>
      <w:r w:rsidRPr="004D1E6C">
        <w:rPr>
          <w:rFonts w:ascii="Times New Roman" w:hAnsi="Times New Roman" w:cs="Times New Roman"/>
          <w:sz w:val="24"/>
          <w:szCs w:val="24"/>
        </w:rPr>
        <w:t xml:space="preserve"> отчетным.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Одновременно с годовым отчетом об исполнении бюджета поселения в Совет депутатов поселения вносятся: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годовой отчет о расходовании средств резервного фонда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итоговый документ публичных слушаний.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D1E6C">
        <w:rPr>
          <w:rFonts w:ascii="Times New Roman" w:hAnsi="Times New Roman" w:cs="Times New Roman"/>
          <w:sz w:val="24"/>
          <w:szCs w:val="24"/>
        </w:rPr>
        <w:t>профицита</w:t>
      </w:r>
      <w:proofErr w:type="spellEnd"/>
      <w:r w:rsidRPr="004D1E6C">
        <w:rPr>
          <w:rFonts w:ascii="Times New Roman" w:hAnsi="Times New Roman" w:cs="Times New Roman"/>
          <w:sz w:val="24"/>
          <w:szCs w:val="24"/>
        </w:rPr>
        <w:t>)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доходов бюджета по кодам классификации доходов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расходов бюджета по ведомственной структуре расходов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расходов бюджета по разделам, подразделам, целевым статьям и видам расходов классификации расходов бюджетов;</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источников финансирования дефицита бюджета по кодам </w:t>
      </w:r>
      <w:proofErr w:type="gramStart"/>
      <w:r w:rsidRPr="004D1E6C">
        <w:rPr>
          <w:rFonts w:ascii="Times New Roman" w:hAnsi="Times New Roman" w:cs="Times New Roman"/>
          <w:sz w:val="24"/>
          <w:szCs w:val="24"/>
        </w:rPr>
        <w:t>классификации 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8. Годовой отчет об исполнении бюджета поселения подлежит официальному опубликованию.</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Статья 34. Внесение отчета об исполнении бюджета поселения за I квартал, полугодие и девять месяцев текущего финансового года на рассмотрение  Администрацией поселения </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Отчет об исполнении бюджета за I квартал, полугодие и девять месяцев текущего финансового года вносится Администрацией поселения до 15 числа месяца, следующего за </w:t>
      </w:r>
      <w:proofErr w:type="gramStart"/>
      <w:r w:rsidRPr="004D1E6C">
        <w:rPr>
          <w:rFonts w:ascii="Times New Roman" w:hAnsi="Times New Roman" w:cs="Times New Roman"/>
          <w:sz w:val="24"/>
          <w:szCs w:val="24"/>
        </w:rPr>
        <w:t>отчетным</w:t>
      </w:r>
      <w:proofErr w:type="gramEnd"/>
      <w:r w:rsidRPr="004D1E6C">
        <w:rPr>
          <w:rFonts w:ascii="Times New Roman" w:hAnsi="Times New Roman" w:cs="Times New Roman"/>
          <w:sz w:val="24"/>
          <w:szCs w:val="24"/>
        </w:rPr>
        <w:t xml:space="preserve">.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Одновременно с отчетом об исполнении бюджета за I квартал, полугодие и девять месяцев вносятся: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проект постановления об утверждении отчета об исполнении бюджета за I квартал, полугодие и девять месяцев текущего финансового года;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доходов бюджета по кодам классификации доходов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расходов бюджета по ведомственной структуре расходов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расходов бюджета по разделам, подразделам, целевым статьям и видам </w:t>
      </w:r>
      <w:proofErr w:type="gramStart"/>
      <w:r w:rsidRPr="004D1E6C">
        <w:rPr>
          <w:rFonts w:ascii="Times New Roman" w:hAnsi="Times New Roman" w:cs="Times New Roman"/>
          <w:sz w:val="24"/>
          <w:szCs w:val="24"/>
        </w:rPr>
        <w:t>расходов классификации расходов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4) источники финансирования дефицита бюджета по кодам </w:t>
      </w:r>
      <w:proofErr w:type="gramStart"/>
      <w:r w:rsidRPr="004D1E6C">
        <w:rPr>
          <w:rFonts w:ascii="Times New Roman" w:hAnsi="Times New Roman" w:cs="Times New Roman"/>
          <w:sz w:val="24"/>
          <w:szCs w:val="24"/>
        </w:rPr>
        <w:t>классификации источников финансирования дефицита бюджета поселения</w:t>
      </w:r>
      <w:proofErr w:type="gramEnd"/>
      <w:r w:rsidRPr="004D1E6C">
        <w:rPr>
          <w:rFonts w:ascii="Times New Roman" w:hAnsi="Times New Roman" w:cs="Times New Roman"/>
          <w:sz w:val="24"/>
          <w:szCs w:val="24"/>
        </w:rPr>
        <w:t>.</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Pr="004D1E6C">
        <w:rPr>
          <w:rFonts w:ascii="Times New Roman" w:hAnsi="Times New Roman" w:cs="Times New Roman"/>
          <w:sz w:val="24"/>
          <w:szCs w:val="24"/>
        </w:rPr>
        <w:t>профицита</w:t>
      </w:r>
      <w:proofErr w:type="spellEnd"/>
      <w:r w:rsidRPr="004D1E6C">
        <w:rPr>
          <w:rFonts w:ascii="Times New Roman" w:hAnsi="Times New Roman" w:cs="Times New Roman"/>
          <w:sz w:val="24"/>
          <w:szCs w:val="24"/>
        </w:rPr>
        <w:t>) бюджета поселения и направляется в Совет депутатов для рассмотрения.</w:t>
      </w:r>
    </w:p>
    <w:p w:rsidR="00AC5345" w:rsidRDefault="00AC5345" w:rsidP="00C93B43">
      <w:pPr>
        <w:rPr>
          <w:rFonts w:ascii="Times New Roman" w:hAnsi="Times New Roman" w:cs="Times New Roman"/>
          <w:sz w:val="24"/>
          <w:szCs w:val="24"/>
        </w:rPr>
      </w:pPr>
    </w:p>
    <w:p w:rsidR="00AC5345"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Раздел 7. Осуществление муниципального финансового контроля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35. Виды муниципального финансового контроля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Муниципальный финансовый контроль подразделяется </w:t>
      </w:r>
      <w:proofErr w:type="gramStart"/>
      <w:r w:rsidRPr="004D1E6C">
        <w:rPr>
          <w:rFonts w:ascii="Times New Roman" w:hAnsi="Times New Roman" w:cs="Times New Roman"/>
          <w:sz w:val="24"/>
          <w:szCs w:val="24"/>
        </w:rPr>
        <w:t>на</w:t>
      </w:r>
      <w:proofErr w:type="gramEnd"/>
      <w:r w:rsidRPr="004D1E6C">
        <w:rPr>
          <w:rFonts w:ascii="Times New Roman" w:hAnsi="Times New Roman" w:cs="Times New Roman"/>
          <w:sz w:val="24"/>
          <w:szCs w:val="24"/>
        </w:rPr>
        <w:t xml:space="preserve"> внешний и внутренний, предварительный и последующий.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Внешний муниципальный финансовый контроль является контрольной деятельностью контрольно-счетной палаты Варненского муниципального района.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Внутренний муниципальный финансовый контроль является контрольной деятельностью органов и должностных лиц администрации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36. Объекты муниципального финансового контроля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Объектами муниципального финансового контроля (далее - объекты контроля) являются:</w:t>
      </w:r>
    </w:p>
    <w:p w:rsidR="00C93B43" w:rsidRPr="004D1E6C" w:rsidRDefault="00C93B43" w:rsidP="00AC5345">
      <w:pPr>
        <w:spacing w:after="0"/>
        <w:rPr>
          <w:rFonts w:ascii="Times New Roman" w:hAnsi="Times New Roman" w:cs="Times New Roman"/>
          <w:sz w:val="24"/>
          <w:szCs w:val="24"/>
        </w:rPr>
      </w:pPr>
      <w:proofErr w:type="gramStart"/>
      <w:r w:rsidRPr="004D1E6C">
        <w:rPr>
          <w:rFonts w:ascii="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w:t>
      </w:r>
      <w:r w:rsidR="004D1E6C">
        <w:rPr>
          <w:rFonts w:ascii="Times New Roman" w:hAnsi="Times New Roman" w:cs="Times New Roman"/>
          <w:sz w:val="24"/>
          <w:szCs w:val="24"/>
        </w:rPr>
        <w:t>й системы Российской Федерации;</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муниципальные учреждения;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муниципальные унитарные предприятия.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 xml:space="preserve">2. Органы муниципального финансового контроля осуществляют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3. </w:t>
      </w:r>
      <w:proofErr w:type="gramStart"/>
      <w:r w:rsidRPr="004D1E6C">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37. Полномочия органов внешнего муниципального финансового контроля по осуществлению внешнего муниципального финансового контроля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Полномочиями органов внешнего муниципального финансового контроля поселения (далее - Контрольно-счетной палаты Варненского муниципального района) по осуществлению внешнего муниципального финансового контроля являются: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При осуществлении полномочий по внешнему муниципальному финансовому контролю Контрольно-счетной палатой Варненского муниципального района: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проводятся проверки, ревизии, обследования;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направляются объектам контроля акты, заключения, представления и (или) предписания;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lastRenderedPageBreak/>
        <w:t>3. Порядок осуществления полномочий Контрольно-счетной палаты Варненского муниципального района  по внешнему муниципальному финансовому контролю определяется Положением о контрольно-счетной палате Варненского муниципального района.</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38.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2) </w:t>
      </w:r>
      <w:proofErr w:type="gramStart"/>
      <w:r w:rsidRPr="004D1E6C">
        <w:rPr>
          <w:rFonts w:ascii="Times New Roman" w:hAnsi="Times New Roman" w:cs="Times New Roman"/>
          <w:sz w:val="24"/>
          <w:szCs w:val="24"/>
        </w:rPr>
        <w:t>контроль за</w:t>
      </w:r>
      <w:proofErr w:type="gramEnd"/>
      <w:r w:rsidRPr="004D1E6C">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проводятся проверки, ревизии и обследования;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направляются объектам контроля акты, заключения, представления и (или) предписания;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AC5345" w:rsidRDefault="00AC5345" w:rsidP="00C93B43">
      <w:pPr>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Раздел 8. Заключительные положения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Статья 39. Ответственность за нарушение бюджетного законодательства</w:t>
      </w:r>
    </w:p>
    <w:p w:rsidR="00AC5345" w:rsidRDefault="00AC5345" w:rsidP="00AC5345">
      <w:pPr>
        <w:spacing w:after="0"/>
        <w:rPr>
          <w:rFonts w:ascii="Times New Roman" w:hAnsi="Times New Roman" w:cs="Times New Roman"/>
          <w:sz w:val="24"/>
          <w:szCs w:val="24"/>
        </w:rPr>
      </w:pP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4D1E6C">
        <w:rPr>
          <w:rFonts w:ascii="Times New Roman" w:hAnsi="Times New Roman" w:cs="Times New Roman"/>
          <w:sz w:val="24"/>
          <w:szCs w:val="24"/>
        </w:rPr>
        <w:t>контроля за</w:t>
      </w:r>
      <w:proofErr w:type="gramEnd"/>
      <w:r w:rsidRPr="004D1E6C">
        <w:rPr>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К нарушителям бюджетного законодательства могут быть применены следующие меры:</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1) предупреждение о ненадлежащем исполнении бюджетного процесса;</w:t>
      </w:r>
    </w:p>
    <w:p w:rsidR="00C93B43"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2) блокировка расходов и изъятие бюджетных средств;</w:t>
      </w:r>
    </w:p>
    <w:p w:rsidR="006B1EF0" w:rsidRPr="004D1E6C" w:rsidRDefault="00C93B43" w:rsidP="00AC5345">
      <w:pPr>
        <w:spacing w:after="0"/>
        <w:rPr>
          <w:rFonts w:ascii="Times New Roman" w:hAnsi="Times New Roman" w:cs="Times New Roman"/>
          <w:sz w:val="24"/>
          <w:szCs w:val="24"/>
        </w:rPr>
      </w:pPr>
      <w:r w:rsidRPr="004D1E6C">
        <w:rPr>
          <w:rFonts w:ascii="Times New Roman" w:hAnsi="Times New Roman" w:cs="Times New Roman"/>
          <w:sz w:val="24"/>
          <w:szCs w:val="24"/>
        </w:rPr>
        <w:t>3) наложение штрафа и начисление пени.</w:t>
      </w:r>
    </w:p>
    <w:sectPr w:rsidR="006B1EF0" w:rsidRPr="004D1E6C" w:rsidSect="006B1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C1518"/>
    <w:multiLevelType w:val="hybridMultilevel"/>
    <w:tmpl w:val="E16E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3B43"/>
    <w:rsid w:val="0007578B"/>
    <w:rsid w:val="000F0F72"/>
    <w:rsid w:val="0018386D"/>
    <w:rsid w:val="00384342"/>
    <w:rsid w:val="004D1E6C"/>
    <w:rsid w:val="005E7034"/>
    <w:rsid w:val="006B1EF0"/>
    <w:rsid w:val="0085094B"/>
    <w:rsid w:val="00852FDC"/>
    <w:rsid w:val="00907B16"/>
    <w:rsid w:val="00AC5345"/>
    <w:rsid w:val="00C93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7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caption"/>
    <w:basedOn w:val="a"/>
    <w:next w:val="a"/>
    <w:qFormat/>
    <w:rsid w:val="00907B16"/>
    <w:pPr>
      <w:spacing w:after="0" w:line="240" w:lineRule="auto"/>
    </w:pPr>
    <w:rPr>
      <w:rFonts w:ascii="Times New Roman" w:eastAsia="Times New Roman" w:hAnsi="Times New Roman" w:cs="Times New Roman"/>
      <w:sz w:val="28"/>
      <w:szCs w:val="20"/>
      <w:lang w:eastAsia="ru-RU"/>
    </w:rPr>
  </w:style>
  <w:style w:type="character" w:styleId="a5">
    <w:name w:val="Hyperlink"/>
    <w:basedOn w:val="a0"/>
    <w:rsid w:val="00907B16"/>
    <w:rPr>
      <w:color w:val="0000FF"/>
      <w:u w:val="single"/>
    </w:rPr>
  </w:style>
  <w:style w:type="character" w:customStyle="1" w:styleId="serp-urlitem">
    <w:name w:val="serp-url__item"/>
    <w:basedOn w:val="a0"/>
    <w:rsid w:val="00907B16"/>
  </w:style>
  <w:style w:type="paragraph" w:customStyle="1" w:styleId="ConsPlusNormal">
    <w:name w:val="ConsPlusNormal"/>
    <w:rsid w:val="00907B16"/>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9145-B9F1-4F2A-90E0-757619FE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2016-07-28T10:05:00Z</dcterms:created>
  <dcterms:modified xsi:type="dcterms:W3CDTF">2016-07-28T10:05:00Z</dcterms:modified>
</cp:coreProperties>
</file>