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Default="00F81149" w:rsidP="00F81149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72160" cy="800100"/>
            <wp:effectExtent l="19050" t="0" r="8890" b="0"/>
            <wp:wrapThrough wrapText="bothSides">
              <wp:wrapPolygon edited="0">
                <wp:start x="-533" y="0"/>
                <wp:lineTo x="-533" y="21086"/>
                <wp:lineTo x="21849" y="21086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149" w:rsidRDefault="00F81149" w:rsidP="00F81149">
      <w:pPr>
        <w:jc w:val="center"/>
        <w:rPr>
          <w:sz w:val="36"/>
          <w:szCs w:val="36"/>
        </w:rPr>
      </w:pP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АДМИНИСТРАЦИЯ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НОВОУРАЛЬСКОГО СЕЛЬСКОГО ПОСЕЛЕНИЯ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ВАРНЕНСКОГО МУНИЦИПАЛЬНОГО РАЙОНА</w:t>
      </w:r>
    </w:p>
    <w:p w:rsidR="00F81149" w:rsidRPr="004434A1" w:rsidRDefault="00F81149" w:rsidP="00F81149">
      <w:pPr>
        <w:jc w:val="center"/>
        <w:rPr>
          <w:b/>
          <w:sz w:val="28"/>
          <w:szCs w:val="28"/>
        </w:rPr>
      </w:pPr>
      <w:r w:rsidRPr="004434A1">
        <w:rPr>
          <w:b/>
          <w:sz w:val="28"/>
          <w:szCs w:val="28"/>
        </w:rPr>
        <w:t>ЧЕЛЯБИНСКОЙ ОБЛАСТИ</w:t>
      </w:r>
    </w:p>
    <w:p w:rsidR="00F81149" w:rsidRPr="004434A1" w:rsidRDefault="00F81149" w:rsidP="00F81149">
      <w:pPr>
        <w:rPr>
          <w:b/>
          <w:sz w:val="28"/>
          <w:szCs w:val="28"/>
        </w:rPr>
      </w:pPr>
    </w:p>
    <w:p w:rsidR="0070325F" w:rsidRDefault="00F81149" w:rsidP="005D5721">
      <w:pPr>
        <w:rPr>
          <w:b/>
        </w:rPr>
      </w:pPr>
      <w:r w:rsidRPr="004E11CD">
        <w:rPr>
          <w:b/>
        </w:rPr>
        <w:tab/>
      </w:r>
      <w:r w:rsidRPr="004E11CD">
        <w:rPr>
          <w:b/>
        </w:rPr>
        <w:tab/>
        <w:t xml:space="preserve">                 </w:t>
      </w:r>
      <w:r w:rsidR="00144224">
        <w:rPr>
          <w:b/>
        </w:rPr>
        <w:t xml:space="preserve">     </w:t>
      </w:r>
      <w:r w:rsidRPr="004E11CD">
        <w:rPr>
          <w:b/>
        </w:rPr>
        <w:t xml:space="preserve">     П О С Т А Н О В Л Е Н И </w:t>
      </w:r>
      <w:r w:rsidR="005B3A6C" w:rsidRPr="004E11CD">
        <w:rPr>
          <w:b/>
        </w:rPr>
        <w:t>Е</w:t>
      </w:r>
    </w:p>
    <w:p w:rsidR="00144224" w:rsidRPr="00A77FA4" w:rsidRDefault="00144224" w:rsidP="00144224">
      <w:pPr>
        <w:rPr>
          <w:b/>
          <w:sz w:val="28"/>
          <w:szCs w:val="28"/>
        </w:rPr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от 28.05.2018 г.          № 41</w:t>
      </w: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144224" w:rsidRPr="00850E57" w:rsidRDefault="00144224" w:rsidP="00144224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50E57">
        <w:rPr>
          <w:b/>
          <w:color w:val="000000"/>
        </w:rPr>
        <w:t xml:space="preserve">Об утверждении Положения </w:t>
      </w:r>
      <w:proofErr w:type="gramStart"/>
      <w:r w:rsidRPr="00850E57">
        <w:rPr>
          <w:b/>
          <w:color w:val="000000"/>
        </w:rPr>
        <w:t>об</w:t>
      </w:r>
      <w:proofErr w:type="gramEnd"/>
    </w:p>
    <w:p w:rsidR="00144224" w:rsidRPr="00850E57" w:rsidRDefault="00144224" w:rsidP="00144224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50E57">
        <w:rPr>
          <w:b/>
          <w:color w:val="000000"/>
        </w:rPr>
        <w:t>организации и осуществлении</w:t>
      </w:r>
    </w:p>
    <w:p w:rsidR="00144224" w:rsidRPr="00850E57" w:rsidRDefault="00144224" w:rsidP="00144224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50E57">
        <w:rPr>
          <w:b/>
          <w:color w:val="000000"/>
        </w:rPr>
        <w:t>мероприятий по работе с детьми</w:t>
      </w:r>
    </w:p>
    <w:p w:rsidR="00144224" w:rsidRPr="00850E57" w:rsidRDefault="00144224" w:rsidP="00144224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50E57">
        <w:rPr>
          <w:b/>
          <w:color w:val="000000"/>
        </w:rPr>
        <w:t xml:space="preserve">и молодежью в </w:t>
      </w:r>
      <w:proofErr w:type="spellStart"/>
      <w:r w:rsidRPr="00850E57">
        <w:rPr>
          <w:b/>
          <w:color w:val="000000"/>
        </w:rPr>
        <w:t>Новоуральском</w:t>
      </w:r>
      <w:proofErr w:type="spellEnd"/>
      <w:r w:rsidRPr="00850E57">
        <w:rPr>
          <w:b/>
          <w:color w:val="000000"/>
        </w:rPr>
        <w:t xml:space="preserve"> </w:t>
      </w:r>
    </w:p>
    <w:p w:rsidR="00144224" w:rsidRPr="00850E57" w:rsidRDefault="00144224" w:rsidP="00144224">
      <w:pPr>
        <w:pStyle w:val="p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50E57">
        <w:rPr>
          <w:b/>
          <w:color w:val="000000"/>
        </w:rPr>
        <w:t xml:space="preserve">сельском </w:t>
      </w:r>
      <w:proofErr w:type="gramStart"/>
      <w:r w:rsidRPr="00850E57">
        <w:rPr>
          <w:b/>
          <w:color w:val="000000"/>
        </w:rPr>
        <w:t>поселении</w:t>
      </w:r>
      <w:proofErr w:type="gramEnd"/>
      <w:r>
        <w:rPr>
          <w:b/>
          <w:color w:val="000000"/>
        </w:rPr>
        <w:t>.</w:t>
      </w:r>
    </w:p>
    <w:p w:rsidR="00144224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4224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4224" w:rsidRDefault="00144224" w:rsidP="00144224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с п.30 ч.1 ст.14 Федерального закона от 6 октября 2003 г. N 131-ФЗ «Об общих принципах организации местного самоуправления в Российской Федерации», </w:t>
      </w:r>
    </w:p>
    <w:p w:rsidR="00144224" w:rsidRPr="00F547EC" w:rsidRDefault="00144224" w:rsidP="00144224"/>
    <w:p w:rsidR="00144224" w:rsidRPr="00850E57" w:rsidRDefault="00144224" w:rsidP="00144224">
      <w:pPr>
        <w:jc w:val="center"/>
        <w:rPr>
          <w:b/>
        </w:rPr>
      </w:pPr>
      <w:r w:rsidRPr="00850E57">
        <w:rPr>
          <w:b/>
        </w:rPr>
        <w:t>ПОСТАНОВЛЯЕТ:</w:t>
      </w:r>
    </w:p>
    <w:p w:rsidR="00144224" w:rsidRDefault="00144224" w:rsidP="00144224">
      <w:pPr>
        <w:jc w:val="center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tab/>
        <w:t xml:space="preserve">1. Утвердить </w:t>
      </w:r>
      <w:r>
        <w:rPr>
          <w:color w:val="000000"/>
        </w:rPr>
        <w:t xml:space="preserve">Положение об организации и осуществлении мероприятий по работе с детьми и молодежью в  </w:t>
      </w:r>
      <w:proofErr w:type="spellStart"/>
      <w:r>
        <w:rPr>
          <w:color w:val="000000"/>
        </w:rPr>
        <w:t>Новоуральском</w:t>
      </w:r>
      <w:proofErr w:type="spellEnd"/>
      <w:r>
        <w:rPr>
          <w:color w:val="000000"/>
        </w:rPr>
        <w:t xml:space="preserve"> сельском поселении (приложение №1).</w:t>
      </w:r>
    </w:p>
    <w:p w:rsidR="00144224" w:rsidRPr="00204BA9" w:rsidRDefault="00144224" w:rsidP="00144224">
      <w:pPr>
        <w:tabs>
          <w:tab w:val="left" w:pos="709"/>
          <w:tab w:val="left" w:pos="993"/>
        </w:tabs>
        <w:jc w:val="both"/>
      </w:pPr>
      <w:r>
        <w:rPr>
          <w:color w:val="000000"/>
        </w:rPr>
        <w:tab/>
      </w:r>
      <w:r w:rsidRPr="00204BA9">
        <w:rPr>
          <w:color w:val="000000"/>
        </w:rPr>
        <w:t xml:space="preserve">2. </w:t>
      </w:r>
      <w:r w:rsidRPr="00204BA9">
        <w:t>Настоящее постановление вступает в силу со дня опубликования (обнародования).</w:t>
      </w:r>
    </w:p>
    <w:p w:rsidR="00144224" w:rsidRDefault="00144224" w:rsidP="00144224">
      <w:pPr>
        <w:jc w:val="both"/>
      </w:pPr>
      <w:r>
        <w:rPr>
          <w:sz w:val="26"/>
          <w:szCs w:val="26"/>
        </w:rPr>
        <w:tab/>
      </w:r>
      <w:r w:rsidRPr="00204BA9">
        <w:t xml:space="preserve">3. </w:t>
      </w:r>
      <w:proofErr w:type="gramStart"/>
      <w:r w:rsidRPr="00204BA9">
        <w:t xml:space="preserve">Контроль </w:t>
      </w:r>
      <w:r>
        <w:t>за</w:t>
      </w:r>
      <w:proofErr w:type="gramEnd"/>
      <w:r>
        <w:t xml:space="preserve"> исполнением настоящего приказа оставляю за собой.</w:t>
      </w:r>
    </w:p>
    <w:p w:rsidR="00144224" w:rsidRDefault="00144224" w:rsidP="00144224">
      <w:pPr>
        <w:jc w:val="both"/>
      </w:pPr>
    </w:p>
    <w:p w:rsidR="00144224" w:rsidRDefault="00144224" w:rsidP="00144224">
      <w:pPr>
        <w:jc w:val="both"/>
      </w:pPr>
    </w:p>
    <w:p w:rsidR="00144224" w:rsidRDefault="00144224" w:rsidP="00144224">
      <w:pPr>
        <w:jc w:val="both"/>
      </w:pPr>
    </w:p>
    <w:p w:rsidR="00144224" w:rsidRDefault="00144224" w:rsidP="00144224">
      <w:pPr>
        <w:jc w:val="both"/>
      </w:pPr>
    </w:p>
    <w:p w:rsidR="00144224" w:rsidRPr="00204BA9" w:rsidRDefault="00144224" w:rsidP="00144224">
      <w:pPr>
        <w:jc w:val="both"/>
      </w:pPr>
    </w:p>
    <w:p w:rsidR="00144224" w:rsidRPr="005348EA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Pr="005348EA" w:rsidRDefault="00144224" w:rsidP="00144224">
      <w:pPr>
        <w:jc w:val="both"/>
      </w:pPr>
      <w:r>
        <w:t xml:space="preserve">       Глава </w:t>
      </w:r>
      <w:proofErr w:type="spellStart"/>
      <w:r>
        <w:t>Новоуральского</w:t>
      </w:r>
      <w:proofErr w:type="spellEnd"/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  <w:r>
        <w:t xml:space="preserve">       </w:t>
      </w:r>
      <w:r w:rsidRPr="005348EA">
        <w:t>сельского поселения</w:t>
      </w:r>
      <w:r>
        <w:t xml:space="preserve">                                                                                 </w:t>
      </w:r>
      <w:proofErr w:type="spellStart"/>
      <w:r>
        <w:t>Н.А.Гладских</w:t>
      </w:r>
      <w:proofErr w:type="spellEnd"/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</w:pPr>
    </w:p>
    <w:p w:rsidR="00144224" w:rsidRPr="003452E8" w:rsidRDefault="00144224" w:rsidP="00144224">
      <w:pPr>
        <w:ind w:left="5387"/>
        <w:jc w:val="right"/>
        <w:rPr>
          <w:color w:val="000000" w:themeColor="text1"/>
        </w:rPr>
      </w:pPr>
      <w:r w:rsidRPr="003452E8">
        <w:rPr>
          <w:color w:val="000000" w:themeColor="text1"/>
        </w:rPr>
        <w:t>Приложение №1</w:t>
      </w:r>
    </w:p>
    <w:p w:rsidR="00144224" w:rsidRDefault="00144224" w:rsidP="0014422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 xml:space="preserve">к </w:t>
      </w:r>
      <w:r>
        <w:rPr>
          <w:color w:val="000000" w:themeColor="text1"/>
          <w:szCs w:val="20"/>
        </w:rPr>
        <w:t>постановлению главы</w:t>
      </w: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 </w:t>
      </w:r>
      <w:proofErr w:type="spellStart"/>
      <w:r>
        <w:rPr>
          <w:color w:val="000000" w:themeColor="text1"/>
          <w:szCs w:val="20"/>
        </w:rPr>
        <w:t>Новоуральского</w:t>
      </w:r>
      <w:proofErr w:type="spellEnd"/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 w:rsidRPr="003452E8">
        <w:rPr>
          <w:color w:val="000000" w:themeColor="text1"/>
          <w:szCs w:val="20"/>
        </w:rPr>
        <w:t>сельского поселения</w:t>
      </w: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от  28.05.2018 г.  № 41</w:t>
      </w: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 w:themeColor="text1"/>
          <w:szCs w:val="20"/>
        </w:rPr>
      </w:pP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3452E8">
        <w:rPr>
          <w:color w:val="000000" w:themeColor="text1"/>
        </w:rPr>
        <w:t>Положение об организации и осуществлении мероприятий по работе с</w:t>
      </w:r>
      <w:r>
        <w:rPr>
          <w:color w:val="000000" w:themeColor="text1"/>
        </w:rPr>
        <w:t xml:space="preserve"> детьми и молодежью в </w:t>
      </w:r>
      <w:proofErr w:type="spellStart"/>
      <w:r>
        <w:rPr>
          <w:color w:val="000000" w:themeColor="text1"/>
        </w:rPr>
        <w:t>Новоуральском</w:t>
      </w:r>
      <w:proofErr w:type="spellEnd"/>
      <w:r>
        <w:rPr>
          <w:color w:val="000000" w:themeColor="text1"/>
        </w:rPr>
        <w:t xml:space="preserve"> </w:t>
      </w:r>
      <w:r w:rsidRPr="003452E8">
        <w:rPr>
          <w:color w:val="000000" w:themeColor="text1"/>
        </w:rPr>
        <w:t xml:space="preserve"> сельском поселении</w:t>
      </w: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44224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3452E8">
        <w:rPr>
          <w:rStyle w:val="s1"/>
          <w:color w:val="000000" w:themeColor="text1"/>
        </w:rPr>
        <w:t>1. Общие положения</w:t>
      </w:r>
    </w:p>
    <w:p w:rsidR="00144224" w:rsidRPr="003452E8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1.1. </w:t>
      </w:r>
      <w:proofErr w:type="gramStart"/>
      <w:r w:rsidRPr="00DA3964">
        <w:t xml:space="preserve">Настоящее Положение </w:t>
      </w:r>
      <w:r w:rsidRPr="003452E8">
        <w:rPr>
          <w:color w:val="000000" w:themeColor="text1"/>
        </w:rPr>
        <w:t>об организации и осуществлении мероприятий по работе с</w:t>
      </w:r>
      <w:r>
        <w:rPr>
          <w:color w:val="000000" w:themeColor="text1"/>
        </w:rPr>
        <w:t xml:space="preserve"> детьми и молодёжью в </w:t>
      </w:r>
      <w:proofErr w:type="spellStart"/>
      <w:r>
        <w:rPr>
          <w:color w:val="000000" w:themeColor="text1"/>
        </w:rPr>
        <w:t>Новоуральском</w:t>
      </w:r>
      <w:proofErr w:type="spellEnd"/>
      <w:r w:rsidRPr="003452E8">
        <w:rPr>
          <w:color w:val="000000" w:themeColor="text1"/>
        </w:rPr>
        <w:t xml:space="preserve"> сельском поселении (далее - Положение)</w:t>
      </w:r>
      <w:r>
        <w:rPr>
          <w:color w:val="000000" w:themeColor="text1"/>
        </w:rPr>
        <w:t xml:space="preserve"> </w:t>
      </w:r>
      <w:r w:rsidRPr="00DA3964">
        <w:t xml:space="preserve">разработано в соответствии с </w:t>
      </w:r>
      <w:r>
        <w:rPr>
          <w:color w:val="000000"/>
        </w:rPr>
        <w:t xml:space="preserve">п.30 ч.1 ст.14 </w:t>
      </w:r>
      <w:r w:rsidRPr="00DA3964">
        <w:t>Фед</w:t>
      </w:r>
      <w:r>
        <w:t>ерального закона</w:t>
      </w:r>
      <w:r w:rsidRPr="00DA3964">
        <w:t xml:space="preserve"> от 06.10.2003г. № 131-ФЗ «Об общих принципах организации местного самоуп</w:t>
      </w:r>
      <w:r>
        <w:t xml:space="preserve">равления в Российской Федерации», </w:t>
      </w:r>
      <w:r w:rsidRPr="000E7AA6">
        <w:t>Федеральн</w:t>
      </w:r>
      <w:r>
        <w:t>ым</w:t>
      </w:r>
      <w:r w:rsidRPr="000E7AA6">
        <w:t xml:space="preserve"> закон</w:t>
      </w:r>
      <w:r>
        <w:t>ом</w:t>
      </w:r>
      <w:r w:rsidRPr="000E7AA6">
        <w:t xml:space="preserve"> от 28.06.1995 № 98-ФЗ </w:t>
      </w:r>
      <w:r>
        <w:t>«</w:t>
      </w:r>
      <w:r w:rsidRPr="000E7AA6">
        <w:t>О государственной поддержке молодежных и детских общественных объединений</w:t>
      </w:r>
      <w:r>
        <w:t xml:space="preserve">», </w:t>
      </w:r>
      <w:r w:rsidRPr="00B311D7">
        <w:t>Законом Российской Федерации</w:t>
      </w:r>
      <w:proofErr w:type="gramEnd"/>
      <w:r w:rsidRPr="00B311D7">
        <w:t xml:space="preserve"> </w:t>
      </w:r>
      <w:proofErr w:type="gramStart"/>
      <w:r w:rsidRPr="00B311D7">
        <w:t xml:space="preserve">от 19.04.1991 </w:t>
      </w:r>
      <w:r>
        <w:t>№</w:t>
      </w:r>
      <w:r w:rsidRPr="00B311D7">
        <w:t xml:space="preserve"> 1032-1 «О занятости населения в Российской Федерации»</w:t>
      </w:r>
      <w:r>
        <w:t xml:space="preserve">, </w:t>
      </w:r>
      <w:r w:rsidRPr="005E0704">
        <w:rPr>
          <w:color w:val="000000" w:themeColor="text1"/>
          <w:shd w:val="clear" w:color="auto" w:fill="FFFFFF"/>
        </w:rPr>
        <w:t>Федеральны</w:t>
      </w:r>
      <w:r>
        <w:rPr>
          <w:color w:val="000000" w:themeColor="text1"/>
          <w:shd w:val="clear" w:color="auto" w:fill="FFFFFF"/>
        </w:rPr>
        <w:t>м</w:t>
      </w:r>
      <w:r w:rsidRPr="005E0704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5E0704">
        <w:rPr>
          <w:color w:val="000000" w:themeColor="text1"/>
          <w:shd w:val="clear" w:color="auto" w:fill="FFFFFF"/>
        </w:rPr>
        <w:t xml:space="preserve"> от 24 июля 1998 г. </w:t>
      </w:r>
      <w:r>
        <w:rPr>
          <w:color w:val="000000" w:themeColor="text1"/>
          <w:shd w:val="clear" w:color="auto" w:fill="FFFFFF"/>
        </w:rPr>
        <w:t>№</w:t>
      </w:r>
      <w:r w:rsidRPr="005E0704">
        <w:rPr>
          <w:color w:val="000000" w:themeColor="text1"/>
          <w:shd w:val="clear" w:color="auto" w:fill="FFFFFF"/>
        </w:rPr>
        <w:t xml:space="preserve"> 124-ФЗ «Об основных гарантиях прав ребенка в Российской Федерации»</w:t>
      </w:r>
      <w:r>
        <w:rPr>
          <w:color w:val="000000" w:themeColor="text1"/>
          <w:shd w:val="clear" w:color="auto" w:fill="FFFFFF"/>
        </w:rPr>
        <w:t xml:space="preserve">, </w:t>
      </w:r>
      <w:r w:rsidRPr="0007118F">
        <w:t xml:space="preserve">Федеральным законом от 24.06.1999 </w:t>
      </w:r>
      <w:r>
        <w:t>№</w:t>
      </w:r>
      <w:r w:rsidRPr="0007118F">
        <w:t xml:space="preserve"> 120-ФЗ «Об основах системы профилактики безнадзорности и правонарушений несовершеннолетних»</w:t>
      </w:r>
      <w:r>
        <w:t xml:space="preserve"> </w:t>
      </w:r>
      <w:r>
        <w:rPr>
          <w:color w:val="000000" w:themeColor="text1"/>
        </w:rPr>
        <w:t>и</w:t>
      </w:r>
      <w:r w:rsidRPr="003452E8">
        <w:rPr>
          <w:color w:val="000000" w:themeColor="text1"/>
        </w:rPr>
        <w:t xml:space="preserve"> определяет условия</w:t>
      </w:r>
      <w:r>
        <w:rPr>
          <w:color w:val="000000" w:themeColor="text1"/>
        </w:rPr>
        <w:t>,</w:t>
      </w:r>
      <w:r w:rsidRPr="003452E8">
        <w:rPr>
          <w:color w:val="000000" w:themeColor="text1"/>
        </w:rPr>
        <w:t xml:space="preserve"> порядок организации и осуществления мероприятий по работе с детьми и молодёжью в </w:t>
      </w:r>
      <w:proofErr w:type="spellStart"/>
      <w:r w:rsidRPr="003452E8">
        <w:rPr>
          <w:color w:val="000000" w:themeColor="text1"/>
        </w:rPr>
        <w:t>Варненском</w:t>
      </w:r>
      <w:proofErr w:type="spellEnd"/>
      <w:r w:rsidRPr="003452E8">
        <w:rPr>
          <w:color w:val="000000" w:themeColor="text1"/>
        </w:rPr>
        <w:t xml:space="preserve"> сельском поселении.</w:t>
      </w:r>
      <w:proofErr w:type="gramEnd"/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1.2. В настоящем положении используются следующие основные </w:t>
      </w:r>
      <w:r w:rsidRPr="003452E8">
        <w:rPr>
          <w:rStyle w:val="s1"/>
          <w:color w:val="000000" w:themeColor="text1"/>
        </w:rPr>
        <w:t>понятия: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"/>
          <w:color w:val="000000" w:themeColor="text1"/>
        </w:rPr>
        <w:tab/>
        <w:t xml:space="preserve">- государственная молодёжная политика - </w:t>
      </w:r>
      <w:r w:rsidRPr="003452E8">
        <w:rPr>
          <w:color w:val="000000" w:themeColor="text1"/>
        </w:rPr>
        <w:t>система государственных приоритетов и мер, направленных на создание условий и возможностей для успешной и эффективной самореализации молодёжи, развития её потенциала в интересах России. Реализация государственной молодёжной политики выступает инструментом социально - экономического и культурного развития, обеспечения конкурентоспособности и укрепления национальной безопасности страны;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"/>
          <w:color w:val="000000" w:themeColor="text1"/>
        </w:rPr>
        <w:tab/>
        <w:t xml:space="preserve">- дети - </w:t>
      </w:r>
      <w:r w:rsidRPr="003452E8">
        <w:rPr>
          <w:color w:val="000000" w:themeColor="text1"/>
        </w:rPr>
        <w:t>лица до достижения ими возраста 18 лет;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rStyle w:val="s1"/>
          <w:color w:val="000000" w:themeColor="text1"/>
        </w:rPr>
        <w:tab/>
        <w:t xml:space="preserve">- молодёжь - </w:t>
      </w:r>
      <w:r w:rsidRPr="003452E8">
        <w:rPr>
          <w:color w:val="000000" w:themeColor="text1"/>
        </w:rPr>
        <w:t>граждане РФ, включая лиц с двойным гражданством, в возрасте от 14 до 30 лет.</w:t>
      </w: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1.3. Администрация </w:t>
      </w:r>
      <w:proofErr w:type="spellStart"/>
      <w:r>
        <w:rPr>
          <w:color w:val="000000" w:themeColor="text1"/>
          <w:shd w:val="clear" w:color="auto" w:fill="FFFFFF"/>
        </w:rPr>
        <w:t>Новоуральского</w:t>
      </w:r>
      <w:proofErr w:type="spellEnd"/>
      <w:r w:rsidRPr="003452E8">
        <w:rPr>
          <w:color w:val="000000" w:themeColor="text1"/>
          <w:shd w:val="clear" w:color="auto" w:fill="FFFFFF"/>
        </w:rPr>
        <w:t xml:space="preserve"> сельского поселения для реализации Положения принимает свои правовые акты.</w:t>
      </w: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</w:p>
    <w:p w:rsidR="00144224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rStyle w:val="a8"/>
          <w:color w:val="000000" w:themeColor="text1"/>
          <w:bdr w:val="none" w:sz="0" w:space="0" w:color="auto" w:frame="1"/>
          <w:shd w:val="clear" w:color="auto" w:fill="FFFFFF"/>
        </w:rPr>
      </w:pPr>
      <w:r w:rsidRPr="003452E8">
        <w:rPr>
          <w:rStyle w:val="s1"/>
          <w:color w:val="000000" w:themeColor="text1"/>
        </w:rPr>
        <w:t xml:space="preserve">2. </w:t>
      </w:r>
      <w:r w:rsidRPr="00CF1CDA">
        <w:rPr>
          <w:rStyle w:val="s1"/>
          <w:b/>
          <w:color w:val="000000" w:themeColor="text1"/>
        </w:rPr>
        <w:t>Цели, задачи и</w:t>
      </w:r>
      <w:r w:rsidRPr="003452E8">
        <w:rPr>
          <w:rStyle w:val="s1"/>
          <w:color w:val="000000" w:themeColor="text1"/>
        </w:rPr>
        <w:t xml:space="preserve"> </w:t>
      </w:r>
      <w:r w:rsidRPr="003452E8">
        <w:rPr>
          <w:b/>
          <w:bCs/>
          <w:color w:val="000000" w:themeColor="text1"/>
          <w:shd w:val="clear" w:color="auto" w:fill="FFFFFF"/>
        </w:rPr>
        <w:t>направления</w:t>
      </w:r>
      <w:r w:rsidRPr="003452E8">
        <w:rPr>
          <w:rStyle w:val="a8"/>
          <w:color w:val="000000" w:themeColor="text1"/>
          <w:bdr w:val="none" w:sz="0" w:space="0" w:color="auto" w:frame="1"/>
          <w:shd w:val="clear" w:color="auto" w:fill="FFFFFF"/>
        </w:rPr>
        <w:t xml:space="preserve"> организации и осуществления мероприятий по работе с детьми и молодежью</w:t>
      </w:r>
    </w:p>
    <w:p w:rsidR="00144224" w:rsidRPr="003452E8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2.1.</w:t>
      </w:r>
      <w:r w:rsidRPr="003452E8"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452E8">
        <w:rPr>
          <w:color w:val="000000" w:themeColor="text1"/>
          <w:shd w:val="clear" w:color="auto" w:fill="FFFFFF"/>
        </w:rPr>
        <w:t>Основной целью организации и осуществления мероприятий по работе с детьми и мол</w:t>
      </w:r>
      <w:r>
        <w:rPr>
          <w:color w:val="000000" w:themeColor="text1"/>
          <w:shd w:val="clear" w:color="auto" w:fill="FFFFFF"/>
        </w:rPr>
        <w:t xml:space="preserve">одежью на территории </w:t>
      </w:r>
      <w:proofErr w:type="spellStart"/>
      <w:r>
        <w:rPr>
          <w:color w:val="000000" w:themeColor="text1"/>
          <w:shd w:val="clear" w:color="auto" w:fill="FFFFFF"/>
        </w:rPr>
        <w:t>Новоуральского</w:t>
      </w:r>
      <w:proofErr w:type="spellEnd"/>
      <w:r w:rsidRPr="003452E8">
        <w:rPr>
          <w:color w:val="000000" w:themeColor="text1"/>
          <w:shd w:val="clear" w:color="auto" w:fill="FFFFFF"/>
        </w:rPr>
        <w:t xml:space="preserve"> сельского поселения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144224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3452E8">
        <w:rPr>
          <w:color w:val="000000" w:themeColor="text1"/>
          <w:shd w:val="clear" w:color="auto" w:fill="FFFFFF"/>
        </w:rPr>
        <w:tab/>
        <w:t>2.2. Задачами работы с детьми и молодежью являются:</w:t>
      </w:r>
    </w:p>
    <w:p w:rsidR="00144224" w:rsidRPr="002D22CF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 xml:space="preserve">- </w:t>
      </w:r>
      <w:r w:rsidRPr="002D22CF">
        <w:rPr>
          <w:color w:val="000000" w:themeColor="text1"/>
        </w:rPr>
        <w:t>создание условий для обеспечения решения их социальных проблем, организации отдыха, досуга и занятости молодежи;</w:t>
      </w:r>
    </w:p>
    <w:p w:rsidR="00144224" w:rsidRPr="002D22CF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>- создание правовых, социально</w:t>
      </w:r>
      <w:r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2D22CF">
        <w:rPr>
          <w:color w:val="000000" w:themeColor="text1"/>
        </w:rPr>
        <w:t>экономических, организационных условий для выбора молодыми гражданами своего жизненного пути;</w:t>
      </w:r>
    </w:p>
    <w:p w:rsidR="00144224" w:rsidRPr="002D22CF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>- содействие социальному, культурному, духовному и физическому развитию детей и молодёжи через организацию досуга и занятости детей и молодёжи;</w:t>
      </w:r>
    </w:p>
    <w:p w:rsidR="00144224" w:rsidRPr="002D22CF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tab/>
      </w:r>
      <w:r w:rsidRPr="002D22CF">
        <w:rPr>
          <w:color w:val="000000" w:themeColor="text1"/>
        </w:rPr>
        <w:t>- создание условий для включения молодёжи в социально - экономическую жизнь общества, воспитание активной жизненной позиции;</w:t>
      </w:r>
    </w:p>
    <w:p w:rsidR="00144224" w:rsidRPr="002D22CF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</w:rPr>
        <w:lastRenderedPageBreak/>
        <w:tab/>
      </w:r>
      <w:r w:rsidRPr="002D22CF">
        <w:rPr>
          <w:color w:val="000000" w:themeColor="text1"/>
        </w:rPr>
        <w:t>- реализация творческого потенциала детей и молодёжи в интересах общественного развития и самой молодёжи;</w:t>
      </w:r>
    </w:p>
    <w:p w:rsidR="00144224" w:rsidRPr="002D22CF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D22CF">
        <w:rPr>
          <w:color w:val="FF0000"/>
          <w:shd w:val="clear" w:color="auto" w:fill="FFFFFF"/>
        </w:rPr>
        <w:tab/>
      </w:r>
      <w:r w:rsidRPr="002D22CF">
        <w:rPr>
          <w:color w:val="000000" w:themeColor="text1"/>
          <w:shd w:val="clear" w:color="auto" w:fill="FFFFFF"/>
        </w:rPr>
        <w:t>- пропаганда здорового образа жизни.</w:t>
      </w:r>
    </w:p>
    <w:p w:rsidR="00144224" w:rsidRPr="003452E8" w:rsidRDefault="00144224" w:rsidP="0014422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452E8">
        <w:rPr>
          <w:color w:val="000000" w:themeColor="text1"/>
        </w:rPr>
        <w:tab/>
        <w:t>2.3. Настоящее положение определяет следующие направления в работе с детьми и молодёжью:</w:t>
      </w:r>
    </w:p>
    <w:p w:rsidR="00144224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2.3.1. </w:t>
      </w:r>
      <w:r w:rsidRPr="00DA3964">
        <w:t>Патриотическое и духовно</w:t>
      </w:r>
      <w:r>
        <w:t xml:space="preserve"> </w:t>
      </w:r>
      <w:r w:rsidRPr="00DA3964">
        <w:t>-</w:t>
      </w:r>
      <w:r>
        <w:t xml:space="preserve"> </w:t>
      </w:r>
      <w:r w:rsidRPr="00DA3964">
        <w:t>нравственное воспитание</w:t>
      </w:r>
      <w:r w:rsidRPr="003452E8">
        <w:rPr>
          <w:color w:val="000000" w:themeColor="text1"/>
        </w:rPr>
        <w:t>:</w:t>
      </w:r>
    </w:p>
    <w:p w:rsidR="00144224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ab/>
        <w:t>- п</w:t>
      </w:r>
      <w:r w:rsidRPr="00DA3964">
        <w:t>оддержка деятельности детских и молодежных общественных объединений спортивного и военно-патриотического направления</w:t>
      </w:r>
    </w:p>
    <w:p w:rsidR="00144224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452E8">
        <w:rPr>
          <w:color w:val="000000" w:themeColor="text1"/>
        </w:rPr>
        <w:t>- организация и проведение массовых мероприятий к памятным российским датам;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- м</w:t>
      </w:r>
      <w:r w:rsidRPr="00DA3964">
        <w:t>ероприятия, направленные на повышение престижа военной службы</w:t>
      </w:r>
      <w:r>
        <w:t>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- организация и проведение массовых народных праздников;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- организация шефской работы над пожилыми людьми села;</w:t>
      </w:r>
    </w:p>
    <w:p w:rsidR="00144224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- организация трудовых отрядов по благоустройству села;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- п</w:t>
      </w:r>
      <w:r w:rsidRPr="00DA3964">
        <w:t>роведение конкурсов молодежных проектов и программ по гражданскому и патриотическому воспитанию подрастающего поколения</w:t>
      </w:r>
      <w:r>
        <w:t>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организация шефской работы над памятниками и обелисками села.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2.3.2. Организация свободного времени детей и молодежи, содействие реализации их познавательной и общественной активности: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молодежных творческих и интеллектуальных конкурсов, фестивалей, викторин, выставок по различным направлениям молодежного творчества, реализующих интересы и способности детей, учащейся, студенческой и работающей молодежи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проведение культурно - массовых и спортивных мероприятий, посвященных различным юбилейным и праздничным датам;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проведение конкурса проектов и программ в сфере организации отдыха и занятости детей и молодежи в летний период;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и организация игровых и спортивных площадок.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2.3.3. Формирование здорового образа жизни и организация отдыха детей и молодёжи: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развитие и поддержка массовой физической культуры и спорта (организация спортивных соревнований, Дней здоровья);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и организация пропаганды здорового образа жизни среди детей и молодёжи;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организация работы волонтеров по профилактике вредных привычек среди детей, подростков, молодежи.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2.3.4. Профилактика безнадзорности, правонарушений </w:t>
      </w:r>
      <w:proofErr w:type="spellStart"/>
      <w:r w:rsidRPr="00D000DB">
        <w:rPr>
          <w:color w:val="000000" w:themeColor="text1"/>
        </w:rPr>
        <w:t>наркозависимости</w:t>
      </w:r>
      <w:proofErr w:type="spellEnd"/>
      <w:r w:rsidRPr="00D000DB">
        <w:rPr>
          <w:color w:val="000000" w:themeColor="text1"/>
        </w:rPr>
        <w:t>, экстремистских проявлений среди детей и молодёжи: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- содействие системе учреждений </w:t>
      </w:r>
      <w:proofErr w:type="spellStart"/>
      <w:r w:rsidRPr="00D000DB">
        <w:rPr>
          <w:color w:val="000000" w:themeColor="text1"/>
        </w:rPr>
        <w:t>Варненского</w:t>
      </w:r>
      <w:proofErr w:type="spellEnd"/>
      <w:r w:rsidRPr="00D000DB">
        <w:rPr>
          <w:color w:val="000000" w:themeColor="text1"/>
        </w:rPr>
        <w:t xml:space="preserve"> района социальной адаптации и реабилитации детей и молодёжи группы риска;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общественным объединениям, иным организациям в осуществлении пропаганды здорового образа жизни;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организация и проведение массовых акций, содействующих здоровому образу жизни;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в организации игровых и спортивных площадок по месту жительства.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2.3.5. Содействие подросткам и молодежи в учебном процессе и трудовой занятости: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подросткам и молодежи в трудовой занятости;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содействие в организации временной и постоянной занятости подростков и молодежи по выполнению общественных работ в сфере жилищно-коммунального хозяйства и социальной сфере;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>- организация занятости школьников и студенческой молодежи в летний период, поддержка движения профильных студенческих отрядов, слет студенческих отрядов и ученических бригад;</w:t>
      </w:r>
    </w:p>
    <w:p w:rsidR="00144224" w:rsidRPr="00D000DB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000DB">
        <w:rPr>
          <w:color w:val="000000" w:themeColor="text1"/>
        </w:rPr>
        <w:tab/>
        <w:t xml:space="preserve">- проведение конкурсов профессионального мастерства среди учащейся молодежи. 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4224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3452E8">
        <w:rPr>
          <w:rStyle w:val="s1"/>
          <w:color w:val="000000" w:themeColor="text1"/>
        </w:rPr>
        <w:lastRenderedPageBreak/>
        <w:t>3. Полномочия органов мес</w:t>
      </w:r>
      <w:r>
        <w:rPr>
          <w:rStyle w:val="s1"/>
          <w:color w:val="000000" w:themeColor="text1"/>
        </w:rPr>
        <w:t xml:space="preserve">тного самоуправления </w:t>
      </w:r>
      <w:proofErr w:type="spellStart"/>
      <w:r>
        <w:rPr>
          <w:rStyle w:val="s1"/>
          <w:color w:val="000000" w:themeColor="text1"/>
        </w:rPr>
        <w:t>Новоуральского</w:t>
      </w:r>
      <w:proofErr w:type="spellEnd"/>
      <w:r>
        <w:rPr>
          <w:rStyle w:val="s1"/>
          <w:color w:val="000000" w:themeColor="text1"/>
        </w:rPr>
        <w:t xml:space="preserve"> </w:t>
      </w:r>
      <w:r w:rsidRPr="003452E8">
        <w:rPr>
          <w:rStyle w:val="s1"/>
          <w:color w:val="000000" w:themeColor="text1"/>
        </w:rPr>
        <w:t xml:space="preserve"> сельского поселения по организации и осуществлению мероприятий по работе с детьми и молодёжью в </w:t>
      </w:r>
      <w:proofErr w:type="spellStart"/>
      <w:r w:rsidRPr="003452E8">
        <w:rPr>
          <w:rStyle w:val="s1"/>
          <w:color w:val="000000" w:themeColor="text1"/>
        </w:rPr>
        <w:t>Варненском</w:t>
      </w:r>
      <w:proofErr w:type="spellEnd"/>
      <w:r w:rsidRPr="003452E8">
        <w:rPr>
          <w:rStyle w:val="s1"/>
          <w:color w:val="000000" w:themeColor="text1"/>
        </w:rPr>
        <w:t xml:space="preserve"> сельском поселении</w:t>
      </w:r>
    </w:p>
    <w:p w:rsidR="00144224" w:rsidRPr="003452E8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3.1. Молодёжная политика формируется и осуществляется органами местного самоуправления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3452E8">
        <w:rPr>
          <w:color w:val="000000" w:themeColor="text1"/>
        </w:rPr>
        <w:t xml:space="preserve"> сельского поселения с участием соответствующих районных и областных учреждений, исходя из общих целей, принципов и основных направлений государственной молодёжной политики.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3.2. Администрация </w:t>
      </w:r>
      <w:proofErr w:type="spellStart"/>
      <w:r>
        <w:rPr>
          <w:color w:val="000000" w:themeColor="text1"/>
        </w:rPr>
        <w:t>Новоуральского</w:t>
      </w:r>
      <w:proofErr w:type="spellEnd"/>
      <w:r w:rsidRPr="003452E8">
        <w:rPr>
          <w:color w:val="000000" w:themeColor="text1"/>
        </w:rPr>
        <w:t xml:space="preserve"> сельского поселения осуществляет следующие полномочия по организации и осуществлению мероприятий по работе с детьми и молодёжью: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- обеспечивает соблюдение законодательства в области работы с детьми и молодёжью;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- разрабатывает и реализует программы по работе с детьми и молодёжью в </w:t>
      </w:r>
      <w:proofErr w:type="spellStart"/>
      <w:r>
        <w:rPr>
          <w:color w:val="000000" w:themeColor="text1"/>
        </w:rPr>
        <w:t>Новоуральском</w:t>
      </w:r>
      <w:proofErr w:type="spellEnd"/>
      <w:r w:rsidRPr="003452E8">
        <w:rPr>
          <w:color w:val="000000" w:themeColor="text1"/>
        </w:rPr>
        <w:t xml:space="preserve"> сельском поселении;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- разрабатывает и реализует направления в работе с детьми и молодёжью;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>- участвует в организации досуга, занятости и отдыха детей и молодёжи;</w:t>
      </w: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  <w:shd w:val="clear" w:color="auto" w:fill="FFFFFF"/>
        </w:rPr>
        <w:tab/>
        <w:t>- поддержка деятельности детских и молодежных общественных объединений.</w:t>
      </w:r>
    </w:p>
    <w:p w:rsidR="00144224" w:rsidRPr="003452E8" w:rsidRDefault="00144224" w:rsidP="00144224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4224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  <w:r w:rsidRPr="003452E8">
        <w:rPr>
          <w:rStyle w:val="s1"/>
          <w:color w:val="000000" w:themeColor="text1"/>
        </w:rPr>
        <w:t>4. Финансирование мероприятий по работе с</w:t>
      </w:r>
      <w:r>
        <w:rPr>
          <w:rStyle w:val="s1"/>
          <w:color w:val="000000" w:themeColor="text1"/>
        </w:rPr>
        <w:t xml:space="preserve"> детьми и молодёжью в </w:t>
      </w:r>
      <w:proofErr w:type="spellStart"/>
      <w:r>
        <w:rPr>
          <w:rStyle w:val="s1"/>
          <w:color w:val="000000" w:themeColor="text1"/>
        </w:rPr>
        <w:t>Новоуральском</w:t>
      </w:r>
      <w:proofErr w:type="spellEnd"/>
      <w:r w:rsidRPr="003452E8">
        <w:rPr>
          <w:rStyle w:val="s1"/>
          <w:color w:val="000000" w:themeColor="text1"/>
        </w:rPr>
        <w:t xml:space="preserve"> сельском поселении</w:t>
      </w:r>
    </w:p>
    <w:p w:rsidR="00144224" w:rsidRPr="003452E8" w:rsidRDefault="00144224" w:rsidP="00144224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 w:themeColor="text1"/>
        </w:rPr>
      </w:pPr>
    </w:p>
    <w:p w:rsidR="00144224" w:rsidRPr="003452E8" w:rsidRDefault="00144224" w:rsidP="00144224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3452E8">
        <w:rPr>
          <w:color w:val="000000" w:themeColor="text1"/>
        </w:rPr>
        <w:tab/>
        <w:t xml:space="preserve">4.1. </w:t>
      </w:r>
      <w:r w:rsidRPr="003452E8">
        <w:rPr>
          <w:color w:val="000000" w:themeColor="text1"/>
          <w:shd w:val="clear" w:color="auto" w:fill="FFFFFF"/>
        </w:rPr>
        <w:t xml:space="preserve">Источником финансирования мероприятий по работе с детьми и молодежью </w:t>
      </w:r>
      <w:r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Новоуральском</w:t>
      </w:r>
      <w:proofErr w:type="spellEnd"/>
      <w:r w:rsidRPr="003452E8">
        <w:rPr>
          <w:color w:val="000000" w:themeColor="text1"/>
        </w:rPr>
        <w:t xml:space="preserve"> сельском поселении</w:t>
      </w:r>
      <w:r>
        <w:rPr>
          <w:color w:val="000000" w:themeColor="text1"/>
          <w:shd w:val="clear" w:color="auto" w:fill="FFFFFF"/>
        </w:rPr>
        <w:t xml:space="preserve"> является бюджет </w:t>
      </w:r>
      <w:proofErr w:type="spellStart"/>
      <w:r>
        <w:rPr>
          <w:color w:val="000000" w:themeColor="text1"/>
          <w:shd w:val="clear" w:color="auto" w:fill="FFFFFF"/>
        </w:rPr>
        <w:t>Новоуральского</w:t>
      </w:r>
      <w:proofErr w:type="spellEnd"/>
      <w:r w:rsidRPr="003452E8">
        <w:rPr>
          <w:color w:val="000000" w:themeColor="text1"/>
          <w:shd w:val="clear" w:color="auto" w:fill="FFFFFF"/>
        </w:rPr>
        <w:t xml:space="preserve"> сельского поселения и иные, не противоречащие законодательству Российской Федерации, денежные поступления.</w:t>
      </w:r>
    </w:p>
    <w:p w:rsidR="00144224" w:rsidRPr="00C1332F" w:rsidRDefault="00144224" w:rsidP="00144224">
      <w:pPr>
        <w:rPr>
          <w:b/>
          <w:sz w:val="28"/>
          <w:szCs w:val="28"/>
        </w:rPr>
      </w:pPr>
    </w:p>
    <w:p w:rsidR="00144224" w:rsidRPr="004E11CD" w:rsidRDefault="00144224" w:rsidP="005D5721">
      <w:pPr>
        <w:rPr>
          <w:b/>
        </w:rPr>
      </w:pPr>
    </w:p>
    <w:sectPr w:rsidR="00144224" w:rsidRPr="004E11CD" w:rsidSect="00C549A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CDC7BF2"/>
    <w:multiLevelType w:val="hybridMultilevel"/>
    <w:tmpl w:val="7E32A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81FBF"/>
    <w:multiLevelType w:val="hybridMultilevel"/>
    <w:tmpl w:val="38846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91798"/>
    <w:multiLevelType w:val="hybridMultilevel"/>
    <w:tmpl w:val="C282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5C"/>
    <w:multiLevelType w:val="hybridMultilevel"/>
    <w:tmpl w:val="28F23364"/>
    <w:lvl w:ilvl="0" w:tplc="D56644FE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33EFB"/>
    <w:multiLevelType w:val="hybridMultilevel"/>
    <w:tmpl w:val="C24A329E"/>
    <w:lvl w:ilvl="0" w:tplc="2BF842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B523F"/>
    <w:multiLevelType w:val="hybridMultilevel"/>
    <w:tmpl w:val="A4D2A1B4"/>
    <w:lvl w:ilvl="0" w:tplc="E43A42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393828"/>
    <w:multiLevelType w:val="hybridMultilevel"/>
    <w:tmpl w:val="3836B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D03AEC"/>
    <w:multiLevelType w:val="hybridMultilevel"/>
    <w:tmpl w:val="3F6201C2"/>
    <w:lvl w:ilvl="0" w:tplc="D750A2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E9469FA"/>
    <w:multiLevelType w:val="hybridMultilevel"/>
    <w:tmpl w:val="6A220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0AFA"/>
    <w:multiLevelType w:val="hybridMultilevel"/>
    <w:tmpl w:val="7CA6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49"/>
    <w:rsid w:val="00022CC8"/>
    <w:rsid w:val="00030B98"/>
    <w:rsid w:val="00036A25"/>
    <w:rsid w:val="000953B2"/>
    <w:rsid w:val="000A5826"/>
    <w:rsid w:val="000C0D61"/>
    <w:rsid w:val="00144224"/>
    <w:rsid w:val="00163C46"/>
    <w:rsid w:val="00250C01"/>
    <w:rsid w:val="0026571A"/>
    <w:rsid w:val="00266781"/>
    <w:rsid w:val="00273791"/>
    <w:rsid w:val="0028787B"/>
    <w:rsid w:val="002D5B30"/>
    <w:rsid w:val="002E4645"/>
    <w:rsid w:val="003409B8"/>
    <w:rsid w:val="00354475"/>
    <w:rsid w:val="00367662"/>
    <w:rsid w:val="003B5C59"/>
    <w:rsid w:val="00405274"/>
    <w:rsid w:val="00425B22"/>
    <w:rsid w:val="004441A6"/>
    <w:rsid w:val="00457F76"/>
    <w:rsid w:val="004E11CD"/>
    <w:rsid w:val="004F6BF3"/>
    <w:rsid w:val="004F76D6"/>
    <w:rsid w:val="00514BB8"/>
    <w:rsid w:val="00553914"/>
    <w:rsid w:val="00576E9C"/>
    <w:rsid w:val="005B3A6C"/>
    <w:rsid w:val="005D5721"/>
    <w:rsid w:val="006173EC"/>
    <w:rsid w:val="00636BE3"/>
    <w:rsid w:val="00637D6A"/>
    <w:rsid w:val="006A6CD6"/>
    <w:rsid w:val="006E116C"/>
    <w:rsid w:val="0070325F"/>
    <w:rsid w:val="00703C6F"/>
    <w:rsid w:val="00726978"/>
    <w:rsid w:val="0072797C"/>
    <w:rsid w:val="007C2BF7"/>
    <w:rsid w:val="007C6592"/>
    <w:rsid w:val="007F50D0"/>
    <w:rsid w:val="008514B5"/>
    <w:rsid w:val="009427CA"/>
    <w:rsid w:val="009B2553"/>
    <w:rsid w:val="009D1042"/>
    <w:rsid w:val="00A44934"/>
    <w:rsid w:val="00A465F4"/>
    <w:rsid w:val="00A86411"/>
    <w:rsid w:val="00AB02B8"/>
    <w:rsid w:val="00AE5355"/>
    <w:rsid w:val="00AF2858"/>
    <w:rsid w:val="00B53B7F"/>
    <w:rsid w:val="00B8099D"/>
    <w:rsid w:val="00B82AAC"/>
    <w:rsid w:val="00C549A6"/>
    <w:rsid w:val="00C86F31"/>
    <w:rsid w:val="00C93231"/>
    <w:rsid w:val="00D16B2E"/>
    <w:rsid w:val="00D26C57"/>
    <w:rsid w:val="00D271E7"/>
    <w:rsid w:val="00D518F3"/>
    <w:rsid w:val="00DF08BE"/>
    <w:rsid w:val="00E27790"/>
    <w:rsid w:val="00F15991"/>
    <w:rsid w:val="00F456CD"/>
    <w:rsid w:val="00F57C1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32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1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5274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59"/>
    <w:rsid w:val="00444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3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0325F"/>
  </w:style>
  <w:style w:type="paragraph" w:styleId="a6">
    <w:name w:val="Normal (Web)"/>
    <w:basedOn w:val="a"/>
    <w:uiPriority w:val="99"/>
    <w:rsid w:val="0070325F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7032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D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5D5721"/>
    <w:pPr>
      <w:suppressAutoHyphens/>
      <w:ind w:firstLine="720"/>
      <w:jc w:val="both"/>
    </w:pPr>
    <w:rPr>
      <w:spacing w:val="-2"/>
      <w:sz w:val="28"/>
      <w:szCs w:val="28"/>
      <w:lang w:val="en-US"/>
    </w:rPr>
  </w:style>
  <w:style w:type="character" w:styleId="a8">
    <w:name w:val="Strong"/>
    <w:basedOn w:val="a0"/>
    <w:uiPriority w:val="22"/>
    <w:qFormat/>
    <w:rsid w:val="0026571A"/>
    <w:rPr>
      <w:b/>
      <w:bCs/>
    </w:rPr>
  </w:style>
  <w:style w:type="paragraph" w:styleId="a9">
    <w:name w:val="No Spacing"/>
    <w:uiPriority w:val="1"/>
    <w:qFormat/>
    <w:rsid w:val="002878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144224"/>
    <w:pPr>
      <w:spacing w:before="100" w:beforeAutospacing="1" w:after="100" w:afterAutospacing="1"/>
    </w:pPr>
  </w:style>
  <w:style w:type="paragraph" w:customStyle="1" w:styleId="p5">
    <w:name w:val="p5"/>
    <w:basedOn w:val="a"/>
    <w:rsid w:val="00144224"/>
    <w:pPr>
      <w:spacing w:before="100" w:beforeAutospacing="1" w:after="100" w:afterAutospacing="1"/>
    </w:pPr>
  </w:style>
  <w:style w:type="paragraph" w:customStyle="1" w:styleId="p6">
    <w:name w:val="p6"/>
    <w:basedOn w:val="a"/>
    <w:rsid w:val="00144224"/>
    <w:pPr>
      <w:spacing w:before="100" w:beforeAutospacing="1" w:after="100" w:afterAutospacing="1"/>
    </w:pPr>
  </w:style>
  <w:style w:type="paragraph" w:customStyle="1" w:styleId="p2">
    <w:name w:val="p2"/>
    <w:basedOn w:val="a"/>
    <w:rsid w:val="00144224"/>
    <w:pPr>
      <w:spacing w:before="100" w:beforeAutospacing="1" w:after="100" w:afterAutospacing="1"/>
    </w:pPr>
  </w:style>
  <w:style w:type="character" w:customStyle="1" w:styleId="s1">
    <w:name w:val="s1"/>
    <w:basedOn w:val="a0"/>
    <w:rsid w:val="00144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9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65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0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877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2018-05-21T10:03:00Z</cp:lastPrinted>
  <dcterms:created xsi:type="dcterms:W3CDTF">2013-03-18T04:10:00Z</dcterms:created>
  <dcterms:modified xsi:type="dcterms:W3CDTF">2018-05-29T10:09:00Z</dcterms:modified>
</cp:coreProperties>
</file>