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0F" w:rsidRDefault="00EA770F" w:rsidP="005A6653">
      <w:pPr>
        <w:pStyle w:val="4"/>
        <w:jc w:val="center"/>
        <w:rPr>
          <w:b w:val="0"/>
          <w:bCs w:val="0"/>
        </w:rPr>
      </w:pPr>
      <w:r>
        <w:rPr>
          <w:sz w:val="24"/>
          <w:szCs w:val="24"/>
        </w:rPr>
        <w:t xml:space="preserve">                                                           </w:t>
      </w:r>
    </w:p>
    <w:p w:rsidR="00EA770F" w:rsidRDefault="00EA770F" w:rsidP="005A6653">
      <w:pPr>
        <w:jc w:val="right"/>
        <w:outlineLvl w:val="0"/>
      </w:pPr>
      <w:r>
        <w:rPr>
          <w:sz w:val="24"/>
          <w:szCs w:val="24"/>
        </w:rPr>
        <w:t xml:space="preserve">                                                               </w:t>
      </w:r>
      <w:r>
        <w:t>Утверждено</w:t>
      </w:r>
    </w:p>
    <w:p w:rsidR="00EA770F" w:rsidRDefault="00EA770F" w:rsidP="005A6653">
      <w:pPr>
        <w:jc w:val="right"/>
        <w:outlineLvl w:val="0"/>
      </w:pPr>
      <w:r>
        <w:t>постановлением</w:t>
      </w:r>
    </w:p>
    <w:p w:rsidR="00EA770F" w:rsidRDefault="00EA770F" w:rsidP="005A6653">
      <w:pPr>
        <w:jc w:val="right"/>
        <w:outlineLvl w:val="0"/>
      </w:pPr>
      <w:r>
        <w:t>Главы администрации</w:t>
      </w:r>
    </w:p>
    <w:p w:rsidR="00EA770F" w:rsidRDefault="00EA770F" w:rsidP="005A6653">
      <w:pPr>
        <w:jc w:val="right"/>
        <w:outlineLvl w:val="0"/>
      </w:pPr>
      <w:r>
        <w:t>Казановского  сельского</w:t>
      </w:r>
    </w:p>
    <w:p w:rsidR="00EA770F" w:rsidRDefault="00EA770F" w:rsidP="005A6653">
      <w:pPr>
        <w:jc w:val="right"/>
        <w:outlineLvl w:val="0"/>
      </w:pPr>
      <w:r>
        <w:t xml:space="preserve">поселения </w:t>
      </w:r>
    </w:p>
    <w:p w:rsidR="00EA770F" w:rsidRDefault="00EA770F" w:rsidP="005A6653">
      <w:pPr>
        <w:jc w:val="right"/>
        <w:outlineLvl w:val="0"/>
      </w:pPr>
      <w:r>
        <w:t>от  30декабря2010г. N 66</w:t>
      </w:r>
    </w:p>
    <w:p w:rsidR="00EA770F" w:rsidRDefault="00EA770F" w:rsidP="005A6653">
      <w:pPr>
        <w:ind w:firstLine="540"/>
        <w:jc w:val="both"/>
        <w:outlineLvl w:val="0"/>
      </w:pPr>
    </w:p>
    <w:p w:rsidR="00EA770F" w:rsidRDefault="00EA770F" w:rsidP="005A6653">
      <w:pPr>
        <w:pStyle w:val="4"/>
        <w:jc w:val="center"/>
        <w:rPr>
          <w:sz w:val="24"/>
          <w:szCs w:val="24"/>
        </w:rPr>
      </w:pPr>
    </w:p>
    <w:p w:rsidR="00EA770F" w:rsidRDefault="00EA770F" w:rsidP="005A6653">
      <w:pPr>
        <w:jc w:val="center"/>
        <w:rPr>
          <w:rFonts w:ascii="Times New Roman" w:hAnsi="Times New Roman" w:cs="Times New Roman"/>
          <w:b/>
          <w:bCs/>
          <w:sz w:val="24"/>
          <w:szCs w:val="24"/>
        </w:rPr>
      </w:pPr>
    </w:p>
    <w:p w:rsidR="00EA770F" w:rsidRDefault="00EA770F" w:rsidP="005A6653">
      <w:pPr>
        <w:jc w:val="center"/>
        <w:rPr>
          <w:rFonts w:ascii="Times New Roman" w:hAnsi="Times New Roman" w:cs="Times New Roman"/>
          <w:b/>
          <w:bCs/>
          <w:sz w:val="24"/>
          <w:szCs w:val="24"/>
        </w:rPr>
      </w:pPr>
    </w:p>
    <w:p w:rsidR="00EA770F" w:rsidRDefault="00EA770F" w:rsidP="005A6653">
      <w:pPr>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 регламент</w:t>
      </w:r>
    </w:p>
    <w:p w:rsidR="00EA770F" w:rsidRDefault="00EA770F" w:rsidP="005A6653">
      <w:pPr>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Администрация Казановского сельского поселения </w:t>
      </w:r>
    </w:p>
    <w:p w:rsidR="00EA770F" w:rsidRDefault="00EA770F" w:rsidP="005A6653">
      <w:pPr>
        <w:jc w:val="center"/>
        <w:rPr>
          <w:rFonts w:ascii="Times New Roman" w:hAnsi="Times New Roman" w:cs="Times New Roman"/>
          <w:b/>
          <w:bCs/>
          <w:sz w:val="24"/>
          <w:szCs w:val="24"/>
        </w:rPr>
      </w:pPr>
      <w:r>
        <w:rPr>
          <w:rFonts w:ascii="Times New Roman" w:hAnsi="Times New Roman" w:cs="Times New Roman"/>
          <w:b/>
          <w:bCs/>
          <w:sz w:val="24"/>
          <w:szCs w:val="24"/>
        </w:rPr>
        <w:t xml:space="preserve">По предоставлению муниципальной услуги «Выдача юридическим </w:t>
      </w:r>
    </w:p>
    <w:p w:rsidR="00EA770F" w:rsidRDefault="00EA770F" w:rsidP="005A6653">
      <w:pPr>
        <w:jc w:val="center"/>
        <w:rPr>
          <w:rFonts w:ascii="Times New Roman" w:hAnsi="Times New Roman" w:cs="Times New Roman"/>
          <w:b/>
          <w:bCs/>
          <w:sz w:val="24"/>
          <w:szCs w:val="24"/>
        </w:rPr>
      </w:pPr>
      <w:r>
        <w:rPr>
          <w:rFonts w:ascii="Times New Roman" w:hAnsi="Times New Roman" w:cs="Times New Roman"/>
          <w:b/>
          <w:bCs/>
          <w:sz w:val="24"/>
          <w:szCs w:val="24"/>
        </w:rPr>
        <w:t xml:space="preserve">и физическим лицам справок, выписок из похозяйственных книг </w:t>
      </w:r>
    </w:p>
    <w:p w:rsidR="00EA770F" w:rsidRDefault="00EA770F" w:rsidP="005A6653">
      <w:pPr>
        <w:jc w:val="center"/>
        <w:rPr>
          <w:rFonts w:ascii="Times New Roman" w:hAnsi="Times New Roman" w:cs="Times New Roman"/>
          <w:b/>
          <w:bCs/>
          <w:sz w:val="24"/>
          <w:szCs w:val="24"/>
        </w:rPr>
      </w:pPr>
      <w:r>
        <w:rPr>
          <w:rFonts w:ascii="Times New Roman" w:hAnsi="Times New Roman" w:cs="Times New Roman"/>
          <w:b/>
          <w:bCs/>
          <w:sz w:val="24"/>
          <w:szCs w:val="24"/>
        </w:rPr>
        <w:t>населенных пунктов Казановского сельского поселения»</w:t>
      </w:r>
    </w:p>
    <w:p w:rsidR="00EA770F" w:rsidRDefault="00EA770F" w:rsidP="005A6653">
      <w:pPr>
        <w:rPr>
          <w:rFonts w:ascii="Times New Roman" w:hAnsi="Times New Roman" w:cs="Times New Roman"/>
          <w:sz w:val="24"/>
          <w:szCs w:val="24"/>
        </w:rPr>
      </w:pPr>
    </w:p>
    <w:p w:rsidR="00EA770F" w:rsidRDefault="00EA770F" w:rsidP="005A6653">
      <w:pPr>
        <w:ind w:firstLine="720"/>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EA770F" w:rsidRDefault="00EA770F" w:rsidP="005A6653">
      <w:pPr>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1.1.Административный регламент по предоставлению Администрацией Казановского сельского поселения  муниципальной услуги по выдаче справок, выписок из похозяйственных книг  населенных пунктов Казановского сельского поселения (далее по тексту муниципальная услуга или выдача справок, выписок из похозяйственных книг) юридическим и физическим лицам разработан в целях повышения качества исполнения муниципальной услуги, определяет сроки и последовательность действий при предоставлении муниципальной услуги. </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1.2.Предоставление муниципальной услуги осуществляется в соответствии с Конституцией Российской Федерации, Гражданским кодексом Российской Федерации, Федеральным законом от 07 июля 2003 года №112-ФЗ «О личном подсобном хозяйстве», Федеральным законом от 06 октября 2003 года № 131-ФЗ «Об общих принципах организации местного самоуправления в Российской Федерации», Уставом Казановского сельского  поселения, настоящим Административным регламентом.</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1.3.Муниципальную услугу предоставляет Администрация Казановского сельского  поселения.  </w:t>
      </w: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center"/>
        <w:rPr>
          <w:rFonts w:ascii="Times New Roman" w:hAnsi="Times New Roman" w:cs="Times New Roman"/>
          <w:b/>
          <w:bCs/>
          <w:sz w:val="24"/>
          <w:szCs w:val="24"/>
        </w:rPr>
      </w:pPr>
      <w:r>
        <w:rPr>
          <w:rFonts w:ascii="Times New Roman" w:hAnsi="Times New Roman" w:cs="Times New Roman"/>
          <w:b/>
          <w:bCs/>
          <w:sz w:val="24"/>
          <w:szCs w:val="24"/>
        </w:rPr>
        <w:t>2. Требования к порядку предоставления муниципальной услуги</w:t>
      </w:r>
    </w:p>
    <w:p w:rsidR="00EA770F" w:rsidRDefault="00EA770F" w:rsidP="005A6653">
      <w:pPr>
        <w:ind w:firstLine="720"/>
        <w:jc w:val="both"/>
        <w:rPr>
          <w:rFonts w:ascii="Times New Roman" w:hAnsi="Times New Roman" w:cs="Times New Roman"/>
          <w:i/>
          <w:iCs/>
          <w:sz w:val="24"/>
          <w:szCs w:val="24"/>
        </w:rPr>
      </w:pPr>
    </w:p>
    <w:p w:rsidR="00EA770F" w:rsidRDefault="00EA770F" w:rsidP="005A6653">
      <w:pPr>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2.1.</w:t>
      </w:r>
      <w:r>
        <w:rPr>
          <w:b/>
          <w:bCs/>
          <w:i/>
          <w:iCs/>
          <w:color w:val="000000"/>
          <w:kern w:val="24"/>
          <w:sz w:val="48"/>
          <w:szCs w:val="48"/>
        </w:rPr>
        <w:t xml:space="preserve"> </w:t>
      </w:r>
      <w:r>
        <w:rPr>
          <w:rFonts w:ascii="Times New Roman" w:hAnsi="Times New Roman" w:cs="Times New Roman"/>
          <w:b/>
          <w:bCs/>
          <w:i/>
          <w:iCs/>
          <w:sz w:val="24"/>
          <w:szCs w:val="24"/>
        </w:rPr>
        <w:t>Порядок информирования о муниципальной услуге</w:t>
      </w: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color w:val="FF0000"/>
          <w:sz w:val="24"/>
          <w:szCs w:val="24"/>
        </w:rPr>
      </w:pPr>
      <w:r>
        <w:rPr>
          <w:rFonts w:ascii="Times New Roman" w:hAnsi="Times New Roman" w:cs="Times New Roman"/>
          <w:sz w:val="24"/>
          <w:szCs w:val="24"/>
        </w:rPr>
        <w:t>2.1.1. Муниципальная услуга распространяется на справки, выписки из похозяйственных книг населенных пунктов Казановского сельского поселения, которые бессрочно хранятся в архиве сельского поселения.</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2.1.2. Конечным результатом предоставления муниципальной услуги является предоставление справок или выписок  из похозяйственных книг населенных пунктов Казановского сельского поселения. </w:t>
      </w: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2.1.3. Получателями муниципальной услуги являются физические, юридические лица, органы государственной власти и органы местного самоуправления (далее - Заявители).</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2.1.4. Информирование Заявителей о порядке предоставления муниципальной услуги осуществляется специалистом </w:t>
      </w:r>
      <w:r>
        <w:rPr>
          <w:rFonts w:ascii="Times New Roman" w:hAnsi="Times New Roman" w:cs="Times New Roman"/>
          <w:b/>
          <w:bCs/>
          <w:sz w:val="24"/>
          <w:szCs w:val="24"/>
        </w:rPr>
        <w:t xml:space="preserve">Администрации </w:t>
      </w:r>
      <w:r>
        <w:rPr>
          <w:rFonts w:ascii="Times New Roman" w:hAnsi="Times New Roman" w:cs="Times New Roman"/>
          <w:sz w:val="24"/>
          <w:szCs w:val="24"/>
        </w:rPr>
        <w:t xml:space="preserve">  в ходе приема граждан, по телефону, через электронную почту, информационные стенды или по письменному запросу.</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 Основными требованиями к порядку информирования граждан о предоставлении муниципальной услуги являются: достоверность предоставляемой информации, четкость в изложении информации, полнота информирования.</w:t>
      </w:r>
    </w:p>
    <w:p w:rsidR="00EA770F" w:rsidRDefault="00EA770F" w:rsidP="005A6653">
      <w:pPr>
        <w:ind w:firstLine="720"/>
        <w:rPr>
          <w:rFonts w:ascii="Times New Roman" w:hAnsi="Times New Roman" w:cs="Times New Roman"/>
          <w:sz w:val="24"/>
          <w:szCs w:val="24"/>
        </w:rPr>
      </w:pPr>
      <w:r>
        <w:rPr>
          <w:rFonts w:ascii="Times New Roman" w:hAnsi="Times New Roman" w:cs="Times New Roman"/>
          <w:sz w:val="24"/>
          <w:szCs w:val="24"/>
        </w:rPr>
        <w:t xml:space="preserve">2.1.5. С целью подготовки специалистом Администрации  справки или выписки из похозяйственной книги населенных пунктов Заявитель </w:t>
      </w:r>
      <w:r>
        <w:rPr>
          <w:rFonts w:ascii="Times New Roman" w:hAnsi="Times New Roman" w:cs="Times New Roman"/>
          <w:b/>
          <w:bCs/>
          <w:sz w:val="24"/>
          <w:szCs w:val="24"/>
        </w:rPr>
        <w:t>обязан предоставить документы</w:t>
      </w:r>
      <w:r>
        <w:rPr>
          <w:rFonts w:ascii="Times New Roman" w:hAnsi="Times New Roman" w:cs="Times New Roman"/>
          <w:sz w:val="24"/>
          <w:szCs w:val="24"/>
        </w:rPr>
        <w:t>:</w:t>
      </w:r>
    </w:p>
    <w:p w:rsidR="00EA770F" w:rsidRDefault="00EA770F" w:rsidP="005A6653">
      <w:pPr>
        <w:ind w:firstLine="709"/>
        <w:jc w:val="both"/>
        <w:rPr>
          <w:rFonts w:ascii="Times New Roman" w:hAnsi="Times New Roman" w:cs="Times New Roman"/>
          <w:sz w:val="24"/>
          <w:szCs w:val="24"/>
        </w:rPr>
      </w:pPr>
      <w:r>
        <w:rPr>
          <w:rFonts w:ascii="Times New Roman" w:hAnsi="Times New Roman" w:cs="Times New Roman"/>
          <w:b/>
          <w:bCs/>
          <w:sz w:val="24"/>
          <w:szCs w:val="24"/>
        </w:rPr>
        <w:t>А.</w:t>
      </w:r>
      <w:r>
        <w:rPr>
          <w:rFonts w:ascii="Times New Roman" w:hAnsi="Times New Roman" w:cs="Times New Roman"/>
          <w:sz w:val="24"/>
          <w:szCs w:val="24"/>
        </w:rPr>
        <w:t xml:space="preserve"> Для выписки из похозяйственной книги о наличии у граждан прав на земельный участок предоставляется:</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  ксерокопия паспорта владельца земельного участка, ксерокопия свидетельства о смерти в случае смерти владельца земельного участка (дополнительно при оформлении по </w:t>
      </w:r>
      <w:r>
        <w:rPr>
          <w:rFonts w:ascii="Times New Roman" w:hAnsi="Times New Roman" w:cs="Times New Roman"/>
          <w:sz w:val="24"/>
          <w:szCs w:val="24"/>
        </w:rPr>
        <w:lastRenderedPageBreak/>
        <w:t>доверенности - ксерокопия паспорта и нотариально заверенной доверенности доверенного лица).</w:t>
      </w:r>
    </w:p>
    <w:p w:rsidR="00EA770F" w:rsidRDefault="00EA770F" w:rsidP="005A6653">
      <w:pPr>
        <w:ind w:firstLine="709"/>
        <w:rPr>
          <w:rFonts w:ascii="Times New Roman" w:hAnsi="Times New Roman" w:cs="Times New Roman"/>
          <w:sz w:val="24"/>
          <w:szCs w:val="24"/>
        </w:rPr>
      </w:pPr>
      <w:r>
        <w:rPr>
          <w:rFonts w:ascii="Times New Roman" w:hAnsi="Times New Roman" w:cs="Times New Roman"/>
          <w:b/>
          <w:bCs/>
          <w:sz w:val="24"/>
          <w:szCs w:val="24"/>
        </w:rPr>
        <w:t>Б.</w:t>
      </w:r>
      <w:r>
        <w:rPr>
          <w:rFonts w:ascii="Times New Roman" w:hAnsi="Times New Roman" w:cs="Times New Roman"/>
          <w:sz w:val="24"/>
          <w:szCs w:val="24"/>
        </w:rPr>
        <w:t xml:space="preserve"> Для выписки из похозяйственной книги на получение банковской ссуды предостав-ляется:</w:t>
      </w:r>
    </w:p>
    <w:p w:rsidR="00EA770F" w:rsidRDefault="00EA770F" w:rsidP="005A6653">
      <w:pPr>
        <w:ind w:firstLine="709"/>
        <w:jc w:val="both"/>
        <w:rPr>
          <w:rFonts w:ascii="Times New Roman" w:hAnsi="Times New Roman" w:cs="Times New Roman"/>
          <w:sz w:val="24"/>
          <w:szCs w:val="24"/>
        </w:rPr>
      </w:pPr>
      <w:r>
        <w:rPr>
          <w:rFonts w:ascii="Times New Roman" w:hAnsi="Times New Roman" w:cs="Times New Roman"/>
          <w:sz w:val="24"/>
          <w:szCs w:val="24"/>
        </w:rPr>
        <w:t>-  паспорт Заявителя;</w:t>
      </w:r>
    </w:p>
    <w:p w:rsidR="00EA770F" w:rsidRDefault="00EA770F" w:rsidP="005A6653">
      <w:pPr>
        <w:ind w:firstLine="709"/>
        <w:jc w:val="both"/>
        <w:rPr>
          <w:rFonts w:ascii="Times New Roman" w:hAnsi="Times New Roman" w:cs="Times New Roman"/>
          <w:sz w:val="24"/>
          <w:szCs w:val="24"/>
        </w:rPr>
      </w:pPr>
      <w:r>
        <w:rPr>
          <w:rFonts w:ascii="Times New Roman" w:hAnsi="Times New Roman" w:cs="Times New Roman"/>
          <w:sz w:val="24"/>
          <w:szCs w:val="24"/>
        </w:rPr>
        <w:t>- справка о регистрации по месту жительства;</w:t>
      </w:r>
    </w:p>
    <w:p w:rsidR="00EA770F" w:rsidRDefault="00EA770F" w:rsidP="005A6653">
      <w:pPr>
        <w:ind w:firstLine="709"/>
        <w:jc w:val="both"/>
        <w:rPr>
          <w:rFonts w:ascii="Times New Roman" w:hAnsi="Times New Roman" w:cs="Times New Roman"/>
          <w:sz w:val="24"/>
          <w:szCs w:val="24"/>
        </w:rPr>
      </w:pPr>
      <w:r>
        <w:rPr>
          <w:rFonts w:ascii="Times New Roman" w:hAnsi="Times New Roman" w:cs="Times New Roman"/>
          <w:sz w:val="24"/>
          <w:szCs w:val="24"/>
        </w:rPr>
        <w:t>- правоустанавливающие документы на дом и земельный участок.</w:t>
      </w:r>
    </w:p>
    <w:p w:rsidR="00EA770F" w:rsidRDefault="00EA770F" w:rsidP="005A6653">
      <w:pPr>
        <w:ind w:left="709"/>
        <w:jc w:val="both"/>
        <w:rPr>
          <w:rFonts w:ascii="Times New Roman" w:hAnsi="Times New Roman" w:cs="Times New Roman"/>
          <w:sz w:val="24"/>
          <w:szCs w:val="24"/>
        </w:rPr>
      </w:pPr>
      <w:r>
        <w:rPr>
          <w:rFonts w:ascii="Times New Roman" w:hAnsi="Times New Roman" w:cs="Times New Roman"/>
          <w:b/>
          <w:bCs/>
          <w:sz w:val="24"/>
          <w:szCs w:val="24"/>
        </w:rPr>
        <w:t>В.</w:t>
      </w:r>
      <w:r>
        <w:rPr>
          <w:rFonts w:ascii="Times New Roman" w:hAnsi="Times New Roman" w:cs="Times New Roman"/>
          <w:sz w:val="24"/>
          <w:szCs w:val="24"/>
        </w:rPr>
        <w:t xml:space="preserve"> Для обзорной справки для нотариуса:</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ксерокопия свидетельства о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справка о регистрации по месту жительства;</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правоустанавливающие документы на дом и земельный участок.</w:t>
      </w:r>
    </w:p>
    <w:p w:rsidR="00EA770F" w:rsidRDefault="00EA770F" w:rsidP="005A6653">
      <w:pPr>
        <w:ind w:firstLine="709"/>
        <w:jc w:val="both"/>
        <w:rPr>
          <w:rFonts w:ascii="Times New Roman" w:hAnsi="Times New Roman" w:cs="Times New Roman"/>
          <w:sz w:val="24"/>
          <w:szCs w:val="24"/>
        </w:rPr>
      </w:pPr>
      <w:r>
        <w:rPr>
          <w:rFonts w:ascii="Times New Roman" w:hAnsi="Times New Roman" w:cs="Times New Roman"/>
          <w:b/>
          <w:bCs/>
          <w:sz w:val="24"/>
          <w:szCs w:val="24"/>
        </w:rPr>
        <w:t>Г.</w:t>
      </w:r>
      <w:r>
        <w:rPr>
          <w:rFonts w:ascii="Times New Roman" w:hAnsi="Times New Roman" w:cs="Times New Roman"/>
          <w:sz w:val="24"/>
          <w:szCs w:val="24"/>
        </w:rPr>
        <w:t xml:space="preserve"> Для справки о наличии личного подсобного хозяйства для получения социальных пособий:</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паспорт заявителя.</w:t>
      </w:r>
    </w:p>
    <w:p w:rsidR="00EA770F" w:rsidRDefault="00EA770F" w:rsidP="005A6653">
      <w:pPr>
        <w:ind w:firstLine="709"/>
        <w:rPr>
          <w:rFonts w:ascii="Times New Roman" w:hAnsi="Times New Roman" w:cs="Times New Roman"/>
          <w:sz w:val="24"/>
          <w:szCs w:val="24"/>
        </w:rPr>
      </w:pPr>
      <w:r>
        <w:rPr>
          <w:rFonts w:ascii="Times New Roman" w:hAnsi="Times New Roman" w:cs="Times New Roman"/>
          <w:b/>
          <w:bCs/>
          <w:sz w:val="24"/>
          <w:szCs w:val="24"/>
        </w:rPr>
        <w:t>Д.</w:t>
      </w:r>
      <w:r>
        <w:rPr>
          <w:rFonts w:ascii="Times New Roman" w:hAnsi="Times New Roman" w:cs="Times New Roman"/>
          <w:sz w:val="24"/>
          <w:szCs w:val="24"/>
        </w:rPr>
        <w:t xml:space="preserve"> Для справки о наличии земельного участка, скота (для осуществления продажи сельскохозяйственной продукции):</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паспорт заявителя.</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2.1.6. Справки и выписки  из похозяйственных книг населенных пунктов Казановского сельского поселения выдаются на основании заявления после предоставления необходимых документов согласно пункту 2.1.5  настоящего Административного регламента. </w:t>
      </w:r>
    </w:p>
    <w:p w:rsidR="00EA770F" w:rsidRDefault="00EA770F" w:rsidP="005A6653">
      <w:pPr>
        <w:ind w:firstLine="720"/>
        <w:jc w:val="both"/>
        <w:rPr>
          <w:rFonts w:ascii="Times New Roman" w:hAnsi="Times New Roman" w:cs="Times New Roman"/>
          <w:b/>
          <w:bCs/>
          <w:sz w:val="24"/>
          <w:szCs w:val="24"/>
        </w:rPr>
      </w:pPr>
      <w:r>
        <w:rPr>
          <w:rFonts w:ascii="Times New Roman" w:hAnsi="Times New Roman" w:cs="Times New Roman"/>
          <w:sz w:val="24"/>
          <w:szCs w:val="24"/>
        </w:rPr>
        <w:t>2.1.7. Выдача справок и выписок из похозяйственных книг осуществляется специалистом Администрации Казановского  сельского поселения по адресу</w:t>
      </w:r>
      <w:r>
        <w:rPr>
          <w:rFonts w:ascii="Times New Roman" w:hAnsi="Times New Roman" w:cs="Times New Roman"/>
          <w:b/>
          <w:bCs/>
          <w:sz w:val="24"/>
          <w:szCs w:val="24"/>
        </w:rPr>
        <w:t>: Челябинская область, Варненский  район, п.Казановка улица Центральная, дом 108а.</w:t>
      </w:r>
    </w:p>
    <w:p w:rsidR="00EA770F" w:rsidRDefault="00EA770F" w:rsidP="005A6653">
      <w:pPr>
        <w:widowControl w:val="0"/>
        <w:numPr>
          <w:ilvl w:val="0"/>
          <w:numId w:val="1"/>
        </w:numPr>
        <w:autoSpaceDE w:val="0"/>
        <w:autoSpaceDN w:val="0"/>
        <w:adjustRightInd w:val="0"/>
        <w:spacing w:after="0" w:line="240" w:lineRule="auto"/>
        <w:ind w:left="0" w:right="-198" w:firstLine="709"/>
        <w:jc w:val="both"/>
        <w:rPr>
          <w:rFonts w:ascii="Times New Roman" w:hAnsi="Times New Roman" w:cs="Times New Roman"/>
          <w:sz w:val="24"/>
          <w:szCs w:val="24"/>
        </w:rPr>
      </w:pPr>
      <w:r>
        <w:rPr>
          <w:rFonts w:ascii="Times New Roman" w:hAnsi="Times New Roman" w:cs="Times New Roman"/>
          <w:sz w:val="24"/>
          <w:szCs w:val="24"/>
        </w:rPr>
        <w:t>График работы Администрации:</w:t>
      </w:r>
    </w:p>
    <w:p w:rsidR="00EA770F" w:rsidRDefault="00EA770F" w:rsidP="005A6653">
      <w:pPr>
        <w:ind w:right="-198"/>
        <w:rPr>
          <w:rFonts w:ascii="Times New Roman" w:hAnsi="Times New Roman" w:cs="Times New Roman"/>
          <w:sz w:val="24"/>
          <w:szCs w:val="24"/>
        </w:rPr>
      </w:pPr>
      <w:r>
        <w:rPr>
          <w:rFonts w:ascii="Times New Roman" w:hAnsi="Times New Roman" w:cs="Times New Roman"/>
          <w:sz w:val="24"/>
          <w:szCs w:val="24"/>
        </w:rPr>
        <w:t xml:space="preserve">понедельник- пятница:      с 8.30 до 16.30,   </w:t>
      </w:r>
    </w:p>
    <w:p w:rsidR="00EA770F" w:rsidRDefault="00EA770F" w:rsidP="005A6653">
      <w:pPr>
        <w:ind w:right="-198"/>
        <w:rPr>
          <w:rFonts w:ascii="Times New Roman" w:hAnsi="Times New Roman" w:cs="Times New Roman"/>
          <w:sz w:val="24"/>
          <w:szCs w:val="24"/>
        </w:rPr>
      </w:pPr>
      <w:r>
        <w:rPr>
          <w:rFonts w:ascii="Times New Roman" w:hAnsi="Times New Roman" w:cs="Times New Roman"/>
          <w:sz w:val="24"/>
          <w:szCs w:val="24"/>
        </w:rPr>
        <w:t xml:space="preserve">перерыв на обед:  с 12.00 до 13.00, </w:t>
      </w:r>
    </w:p>
    <w:p w:rsidR="00EA770F" w:rsidRDefault="00EA770F" w:rsidP="005A6653">
      <w:pPr>
        <w:ind w:right="-198"/>
        <w:rPr>
          <w:rFonts w:ascii="Times New Roman" w:hAnsi="Times New Roman" w:cs="Times New Roman"/>
          <w:sz w:val="24"/>
          <w:szCs w:val="24"/>
        </w:rPr>
      </w:pPr>
      <w:r>
        <w:rPr>
          <w:rFonts w:ascii="Times New Roman" w:hAnsi="Times New Roman" w:cs="Times New Roman"/>
          <w:sz w:val="24"/>
          <w:szCs w:val="24"/>
        </w:rPr>
        <w:t xml:space="preserve">выходные дни: суббота, воскресенье, </w:t>
      </w:r>
      <w:r>
        <w:rPr>
          <w:rFonts w:ascii="Times New Roman" w:hAnsi="Times New Roman" w:cs="Times New Roman"/>
          <w:b/>
          <w:bCs/>
          <w:sz w:val="24"/>
          <w:szCs w:val="24"/>
        </w:rPr>
        <w:t>нерабочие праздничные дни.</w:t>
      </w:r>
      <w:r>
        <w:rPr>
          <w:rFonts w:ascii="Times New Roman" w:hAnsi="Times New Roman" w:cs="Times New Roman"/>
          <w:sz w:val="24"/>
          <w:szCs w:val="24"/>
        </w:rPr>
        <w:t xml:space="preserve"> </w:t>
      </w:r>
    </w:p>
    <w:p w:rsidR="00EA770F" w:rsidRDefault="00EA770F" w:rsidP="005A6653">
      <w:pPr>
        <w:ind w:right="-198"/>
        <w:rPr>
          <w:rFonts w:ascii="Times New Roman" w:hAnsi="Times New Roman" w:cs="Times New Roman"/>
          <w:b/>
          <w:bCs/>
          <w:sz w:val="24"/>
          <w:szCs w:val="24"/>
        </w:rPr>
      </w:pPr>
      <w:r>
        <w:rPr>
          <w:rFonts w:ascii="Times New Roman" w:hAnsi="Times New Roman" w:cs="Times New Roman"/>
          <w:sz w:val="24"/>
          <w:szCs w:val="24"/>
        </w:rPr>
        <w:t>Телефон:</w:t>
      </w:r>
      <w:r>
        <w:rPr>
          <w:sz w:val="26"/>
          <w:szCs w:val="26"/>
        </w:rPr>
        <w:t xml:space="preserve"> 8(35142) 4-21-53</w:t>
      </w:r>
      <w:r>
        <w:rPr>
          <w:rFonts w:ascii="Times New Roman" w:hAnsi="Times New Roman" w:cs="Times New Roman"/>
          <w:b/>
          <w:bCs/>
          <w:sz w:val="24"/>
          <w:szCs w:val="24"/>
        </w:rPr>
        <w:t>.</w:t>
      </w:r>
      <w:r>
        <w:rPr>
          <w:rFonts w:ascii="Times New Roman" w:hAnsi="Times New Roman" w:cs="Times New Roman"/>
          <w:sz w:val="24"/>
          <w:szCs w:val="24"/>
        </w:rPr>
        <w:t>.</w:t>
      </w:r>
    </w:p>
    <w:p w:rsidR="00EA770F" w:rsidRDefault="00EA770F" w:rsidP="005A6653">
      <w:pPr>
        <w:rPr>
          <w:rFonts w:ascii="Times New Roman" w:hAnsi="Times New Roman" w:cs="Times New Roman"/>
          <w:sz w:val="24"/>
          <w:szCs w:val="24"/>
        </w:rPr>
      </w:pPr>
      <w:r>
        <w:rPr>
          <w:rFonts w:ascii="Times New Roman" w:hAnsi="Times New Roman" w:cs="Times New Roman"/>
          <w:sz w:val="24"/>
          <w:szCs w:val="24"/>
        </w:rPr>
        <w:lastRenderedPageBreak/>
        <w:t xml:space="preserve">            2.1.8.Специалист, осуществляющий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специалистов Администрации.</w:t>
      </w:r>
    </w:p>
    <w:p w:rsidR="00EA770F" w:rsidRDefault="00EA770F" w:rsidP="005A6653">
      <w:pPr>
        <w:rPr>
          <w:rFonts w:ascii="Arial" w:hAnsi="Arial" w:cs="Arial"/>
          <w:sz w:val="18"/>
          <w:szCs w:val="18"/>
        </w:rPr>
      </w:pPr>
      <w:r>
        <w:rPr>
          <w:rFonts w:ascii="Times New Roman" w:hAnsi="Times New Roman" w:cs="Times New Roman"/>
          <w:sz w:val="24"/>
          <w:szCs w:val="24"/>
        </w:rPr>
        <w:t xml:space="preserve">2.1.9. Адрес электронной почты Администрации Казановского сельского </w:t>
      </w:r>
      <w:r>
        <w:rPr>
          <w:rFonts w:ascii="Times New Roman" w:hAnsi="Times New Roman" w:cs="Times New Roman"/>
          <w:sz w:val="24"/>
          <w:szCs w:val="24"/>
          <w:lang w:val="en-US"/>
        </w:rPr>
        <w:t>kazan</w:t>
      </w:r>
      <w:r>
        <w:t>varna@mail.ru</w:t>
      </w:r>
    </w:p>
    <w:p w:rsidR="00EA770F" w:rsidRDefault="00EA770F" w:rsidP="005A6653">
      <w:pPr>
        <w:ind w:firstLine="709"/>
        <w:rPr>
          <w:rFonts w:ascii="Times New Roman" w:hAnsi="Times New Roman" w:cs="Times New Roman"/>
          <w:sz w:val="24"/>
          <w:szCs w:val="24"/>
        </w:rPr>
      </w:pPr>
      <w:r>
        <w:rPr>
          <w:rFonts w:ascii="Times New Roman" w:hAnsi="Times New Roman" w:cs="Times New Roman"/>
          <w:sz w:val="24"/>
          <w:szCs w:val="24"/>
        </w:rPr>
        <w:t>2.1.10.С целью информирования Заявителей, непосредственно посещающих Администрацию,  в помещении Администрации устанавливаются информационные стенды с предоставлением следующей информации:</w:t>
      </w:r>
    </w:p>
    <w:p w:rsidR="00EA770F" w:rsidRDefault="00EA770F" w:rsidP="005A6653">
      <w:pPr>
        <w:ind w:left="709"/>
        <w:jc w:val="both"/>
        <w:rPr>
          <w:rFonts w:ascii="Times New Roman" w:hAnsi="Times New Roman" w:cs="Times New Roman"/>
          <w:sz w:val="24"/>
          <w:szCs w:val="24"/>
        </w:rPr>
      </w:pPr>
      <w:r>
        <w:rPr>
          <w:rFonts w:ascii="Times New Roman" w:hAnsi="Times New Roman" w:cs="Times New Roman"/>
          <w:sz w:val="24"/>
          <w:szCs w:val="24"/>
        </w:rPr>
        <w:t>- режим работы Администрации;</w:t>
      </w:r>
    </w:p>
    <w:p w:rsidR="00EA770F" w:rsidRDefault="00EA770F" w:rsidP="005A6653">
      <w:pPr>
        <w:ind w:left="709"/>
        <w:jc w:val="both"/>
        <w:rPr>
          <w:rFonts w:ascii="Times New Roman" w:hAnsi="Times New Roman" w:cs="Times New Roman"/>
          <w:sz w:val="24"/>
          <w:szCs w:val="24"/>
        </w:rPr>
      </w:pPr>
      <w:r>
        <w:rPr>
          <w:rFonts w:ascii="Times New Roman" w:hAnsi="Times New Roman" w:cs="Times New Roman"/>
          <w:sz w:val="24"/>
          <w:szCs w:val="24"/>
        </w:rPr>
        <w:t>- почтовый адрес Администрации;</w:t>
      </w:r>
    </w:p>
    <w:p w:rsidR="00EA770F" w:rsidRDefault="00EA770F" w:rsidP="005A6653">
      <w:pPr>
        <w:ind w:left="709"/>
        <w:jc w:val="both"/>
        <w:rPr>
          <w:rFonts w:ascii="Times New Roman" w:hAnsi="Times New Roman" w:cs="Times New Roman"/>
          <w:sz w:val="24"/>
          <w:szCs w:val="24"/>
        </w:rPr>
      </w:pPr>
      <w:r>
        <w:rPr>
          <w:rFonts w:ascii="Times New Roman" w:hAnsi="Times New Roman" w:cs="Times New Roman"/>
          <w:sz w:val="24"/>
          <w:szCs w:val="24"/>
        </w:rPr>
        <w:t>- адрес официального сайта и электронной почты Администрации Казановского сельского  поселения;</w:t>
      </w:r>
    </w:p>
    <w:p w:rsidR="00EA770F" w:rsidRDefault="00EA770F" w:rsidP="005A6653">
      <w:pPr>
        <w:ind w:left="709"/>
        <w:jc w:val="both"/>
        <w:rPr>
          <w:rFonts w:ascii="Times New Roman" w:hAnsi="Times New Roman" w:cs="Times New Roman"/>
          <w:sz w:val="24"/>
          <w:szCs w:val="24"/>
        </w:rPr>
      </w:pPr>
      <w:r>
        <w:rPr>
          <w:rFonts w:ascii="Times New Roman" w:hAnsi="Times New Roman" w:cs="Times New Roman"/>
          <w:sz w:val="24"/>
          <w:szCs w:val="24"/>
        </w:rPr>
        <w:t>- перечень документов, необходимых для получения муниципальной услуги;</w:t>
      </w:r>
    </w:p>
    <w:p w:rsidR="00EA770F" w:rsidRDefault="00EA770F" w:rsidP="005A6653">
      <w:pPr>
        <w:ind w:left="709"/>
        <w:jc w:val="both"/>
        <w:rPr>
          <w:rFonts w:ascii="Times New Roman" w:hAnsi="Times New Roman" w:cs="Times New Roman"/>
          <w:sz w:val="24"/>
          <w:szCs w:val="24"/>
        </w:rPr>
      </w:pPr>
      <w:r>
        <w:rPr>
          <w:rFonts w:ascii="Times New Roman" w:hAnsi="Times New Roman" w:cs="Times New Roman"/>
          <w:sz w:val="24"/>
          <w:szCs w:val="24"/>
        </w:rPr>
        <w:t xml:space="preserve">-образец заполнения заявления. </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2.1.11. Место предоставления муниципальной услуги  должно обеспечивать определенные удобства и комфорт для Заявителей.</w:t>
      </w:r>
    </w:p>
    <w:p w:rsidR="00EA770F" w:rsidRDefault="00EA770F" w:rsidP="005A6653">
      <w:pPr>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Место ожидания, получения информации и подготовки заявлений (запросов) оборудовано  письменным столом, стульями и информационным щитом. Бланк заявления и авторучка может быть предоставлена Заявителю по устному обращению.</w:t>
      </w:r>
    </w:p>
    <w:p w:rsidR="00EA770F" w:rsidRDefault="00EA770F" w:rsidP="005A6653">
      <w:pPr>
        <w:widowControl w:val="0"/>
        <w:numPr>
          <w:ilvl w:val="0"/>
          <w:numId w:val="2"/>
        </w:numPr>
        <w:autoSpaceDE w:val="0"/>
        <w:autoSpaceDN w:val="0"/>
        <w:adjustRightInd w:val="0"/>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Выдача подготовленных справок и выписок из похозяйственных книг осуществляется на рабочем месте специалиста администрации, оказывающего муниципальную услугу. Для Заявителя с торца рабочего стола устанавливается стул.</w:t>
      </w:r>
    </w:p>
    <w:p w:rsidR="00EA770F" w:rsidRDefault="00EA770F" w:rsidP="005A6653">
      <w:pPr>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Вход в здание, в котором размещается Администрация, оборудуется информационной табличкой с наименованием  и указанием времени работы и приема граждан. </w:t>
      </w:r>
    </w:p>
    <w:p w:rsidR="00EA770F" w:rsidRDefault="00EA770F" w:rsidP="005A6653">
      <w:pPr>
        <w:ind w:firstLine="720"/>
        <w:jc w:val="both"/>
        <w:rPr>
          <w:rFonts w:ascii="Times New Roman" w:hAnsi="Times New Roman" w:cs="Times New Roman"/>
          <w:b/>
          <w:bCs/>
          <w:sz w:val="24"/>
          <w:szCs w:val="24"/>
        </w:rPr>
      </w:pPr>
    </w:p>
    <w:p w:rsidR="00EA770F" w:rsidRDefault="00EA770F" w:rsidP="005A6653">
      <w:pPr>
        <w:ind w:firstLine="720"/>
        <w:jc w:val="both"/>
        <w:rPr>
          <w:rFonts w:ascii="Times New Roman" w:hAnsi="Times New Roman" w:cs="Times New Roman"/>
          <w:i/>
          <w:iCs/>
          <w:sz w:val="24"/>
          <w:szCs w:val="24"/>
        </w:rPr>
      </w:pPr>
    </w:p>
    <w:p w:rsidR="00EA770F" w:rsidRDefault="00EA770F" w:rsidP="005A6653">
      <w:pPr>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2.2. Условия и сроки предоставления услуги</w:t>
      </w:r>
    </w:p>
    <w:p w:rsidR="00EA770F" w:rsidRDefault="00EA770F" w:rsidP="005A6653">
      <w:pPr>
        <w:ind w:firstLine="720"/>
        <w:jc w:val="both"/>
        <w:rPr>
          <w:rFonts w:ascii="Times New Roman" w:hAnsi="Times New Roman" w:cs="Times New Roman"/>
          <w:i/>
          <w:iCs/>
          <w:sz w:val="24"/>
          <w:szCs w:val="24"/>
        </w:rPr>
      </w:pP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2.2.1. Срок подготовки и выдачи справок и выписок, указанных в подпунктах А, Б и В </w:t>
      </w:r>
      <w:r>
        <w:rPr>
          <w:rFonts w:ascii="Times New Roman" w:hAnsi="Times New Roman" w:cs="Times New Roman"/>
          <w:sz w:val="24"/>
          <w:szCs w:val="24"/>
          <w:u w:val="single"/>
        </w:rPr>
        <w:t>пункта 2.1.5</w:t>
      </w:r>
      <w:r>
        <w:rPr>
          <w:rFonts w:ascii="Times New Roman" w:hAnsi="Times New Roman" w:cs="Times New Roman"/>
          <w:sz w:val="24"/>
          <w:szCs w:val="24"/>
        </w:rPr>
        <w:t xml:space="preserve">. не должен превышать 10 календарных дней. </w:t>
      </w:r>
    </w:p>
    <w:p w:rsidR="00EA770F" w:rsidRDefault="00EA770F" w:rsidP="005A6653">
      <w:pPr>
        <w:ind w:firstLine="720"/>
        <w:rPr>
          <w:rFonts w:ascii="Times New Roman" w:hAnsi="Times New Roman" w:cs="Times New Roman"/>
          <w:sz w:val="24"/>
          <w:szCs w:val="24"/>
        </w:rPr>
      </w:pPr>
      <w:r>
        <w:rPr>
          <w:rFonts w:ascii="Times New Roman" w:hAnsi="Times New Roman" w:cs="Times New Roman"/>
          <w:sz w:val="24"/>
          <w:szCs w:val="24"/>
        </w:rPr>
        <w:t xml:space="preserve">2.2.2. Справки, указанные в подпункта Г и Д пункта 2.1.5  подготавливаются специалистом  Администрации в ходе приема граждан в порядке очереди. </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2.2.3.  Подготовленные справки и выписки передаются способом, указанным  лично в ходе приема граждан или почтой в адрес заявителя.     </w:t>
      </w:r>
    </w:p>
    <w:p w:rsidR="00EA770F" w:rsidRDefault="00EA770F" w:rsidP="005A6653">
      <w:pPr>
        <w:rPr>
          <w:rFonts w:ascii="Times New Roman" w:hAnsi="Times New Roman" w:cs="Times New Roman"/>
          <w:sz w:val="24"/>
          <w:szCs w:val="24"/>
        </w:rPr>
      </w:pPr>
      <w:r>
        <w:rPr>
          <w:rFonts w:ascii="Times New Roman" w:hAnsi="Times New Roman" w:cs="Times New Roman"/>
          <w:sz w:val="24"/>
          <w:szCs w:val="24"/>
        </w:rPr>
        <w:lastRenderedPageBreak/>
        <w:t xml:space="preserve">            2.2.4.Письменные обращения Заявителей  с просьбой разъяснить порядок выдачи справок и выписок из похозяйственных книг, включая обращения, поступившие по электронной почте, рассматриваются специалистом Администрации с учетом времени подготовки ответа Заявителю в срок, не превышающий 10 календарных дней с момента поступления обращения.</w:t>
      </w:r>
    </w:p>
    <w:p w:rsidR="00EA770F" w:rsidRDefault="00EA770F" w:rsidP="005A6653">
      <w:pPr>
        <w:ind w:firstLine="720"/>
        <w:rPr>
          <w:rFonts w:ascii="Times New Roman" w:hAnsi="Times New Roman" w:cs="Times New Roman"/>
          <w:sz w:val="24"/>
          <w:szCs w:val="24"/>
        </w:rPr>
      </w:pPr>
      <w:r>
        <w:rPr>
          <w:rFonts w:ascii="Times New Roman" w:hAnsi="Times New Roman" w:cs="Times New Roman"/>
          <w:sz w:val="24"/>
          <w:szCs w:val="24"/>
        </w:rPr>
        <w:t xml:space="preserve">2.2.5. В случае приостановления либо отказа выдачи справки и выписки из похозяйственной книги на основании пункта 2.3. настоящего Административного регламента, Заявитель уведомляется по телефону или в письменном виде в течение двух дней. </w:t>
      </w:r>
    </w:p>
    <w:p w:rsidR="00EA770F" w:rsidRDefault="00EA770F" w:rsidP="005A6653">
      <w:pPr>
        <w:ind w:firstLine="720"/>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i/>
          <w:iCs/>
          <w:sz w:val="24"/>
          <w:szCs w:val="24"/>
        </w:rPr>
      </w:pPr>
    </w:p>
    <w:p w:rsidR="00EA770F" w:rsidRDefault="00EA770F" w:rsidP="005A6653">
      <w:pPr>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2.3. Перечень оснований для отказа в предоставлении услуги</w:t>
      </w:r>
    </w:p>
    <w:p w:rsidR="00EA770F" w:rsidRDefault="00EA770F" w:rsidP="005A6653">
      <w:pPr>
        <w:ind w:firstLine="720"/>
        <w:jc w:val="both"/>
        <w:rPr>
          <w:rFonts w:ascii="Times New Roman" w:hAnsi="Times New Roman" w:cs="Times New Roman"/>
          <w:b/>
          <w:bCs/>
          <w:i/>
          <w:iCs/>
          <w:sz w:val="24"/>
          <w:szCs w:val="24"/>
        </w:rPr>
      </w:pP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 Основанием для приостановления либо отказа выдачи справки,  выписки из похозяйственной книги является отсутствие  документов, указанных в пункте 2.1.5.</w:t>
      </w:r>
    </w:p>
    <w:p w:rsidR="00EA770F" w:rsidRDefault="00EA770F" w:rsidP="005A6653">
      <w:pPr>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2.4. Другие положения, характеризующие требования к предоставлению муниципальной услуги, установленные федеральными законами, актами Президента Российской Федерации и Правительства Российской Федерации, законами Челябинской области и муниципальными нормативными правовыми актами</w:t>
      </w:r>
    </w:p>
    <w:p w:rsidR="00EA770F" w:rsidRDefault="00EA770F" w:rsidP="005A6653">
      <w:pPr>
        <w:ind w:firstLine="720"/>
        <w:jc w:val="both"/>
        <w:rPr>
          <w:rFonts w:ascii="Times New Roman" w:hAnsi="Times New Roman" w:cs="Times New Roman"/>
          <w:b/>
          <w:bCs/>
          <w:i/>
          <w:iCs/>
          <w:sz w:val="24"/>
          <w:szCs w:val="24"/>
        </w:rPr>
      </w:pP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Муниципальная услуга  </w:t>
      </w:r>
      <w:r>
        <w:rPr>
          <w:rFonts w:ascii="Times New Roman" w:hAnsi="Times New Roman" w:cs="Times New Roman"/>
          <w:b/>
          <w:bCs/>
          <w:sz w:val="24"/>
          <w:szCs w:val="24"/>
        </w:rPr>
        <w:t xml:space="preserve">предоставляется </w:t>
      </w:r>
      <w:r>
        <w:rPr>
          <w:rFonts w:ascii="Times New Roman" w:hAnsi="Times New Roman" w:cs="Times New Roman"/>
          <w:sz w:val="24"/>
          <w:szCs w:val="24"/>
        </w:rPr>
        <w:t xml:space="preserve"> бесплатно.</w:t>
      </w:r>
    </w:p>
    <w:p w:rsidR="00EA770F" w:rsidRDefault="00EA770F" w:rsidP="005A6653">
      <w:pPr>
        <w:ind w:left="720"/>
        <w:jc w:val="center"/>
        <w:rPr>
          <w:rFonts w:ascii="Times New Roman" w:hAnsi="Times New Roman" w:cs="Times New Roman"/>
          <w:b/>
          <w:bCs/>
          <w:color w:val="FF0000"/>
          <w:sz w:val="24"/>
          <w:szCs w:val="24"/>
        </w:rPr>
      </w:pPr>
      <w:r>
        <w:rPr>
          <w:rFonts w:ascii="Times New Roman" w:hAnsi="Times New Roman" w:cs="Times New Roman"/>
          <w:b/>
          <w:bCs/>
          <w:sz w:val="24"/>
          <w:szCs w:val="24"/>
        </w:rPr>
        <w:br w:type="page"/>
      </w:r>
    </w:p>
    <w:p w:rsidR="00EA770F" w:rsidRDefault="00EA770F" w:rsidP="005A6653">
      <w:pPr>
        <w:jc w:val="both"/>
        <w:rPr>
          <w:rFonts w:ascii="Times New Roman" w:hAnsi="Times New Roman" w:cs="Times New Roman"/>
          <w:b/>
          <w:bCs/>
          <w:sz w:val="24"/>
          <w:szCs w:val="24"/>
        </w:rPr>
      </w:pP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b/>
          <w:bCs/>
          <w:sz w:val="24"/>
          <w:szCs w:val="24"/>
        </w:rPr>
      </w:pPr>
      <w:r>
        <w:rPr>
          <w:rFonts w:ascii="Times New Roman" w:hAnsi="Times New Roman" w:cs="Times New Roman"/>
          <w:b/>
          <w:bCs/>
          <w:sz w:val="24"/>
          <w:szCs w:val="24"/>
        </w:rPr>
        <w:t>3.Порядок и формы контроля за предоставлением муниципальной услуги</w:t>
      </w: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rPr>
          <w:rFonts w:ascii="Times New Roman" w:hAnsi="Times New Roman" w:cs="Times New Roman"/>
          <w:sz w:val="24"/>
          <w:szCs w:val="24"/>
        </w:rPr>
      </w:pPr>
      <w:r>
        <w:rPr>
          <w:rFonts w:ascii="Times New Roman" w:hAnsi="Times New Roman" w:cs="Times New Roman"/>
          <w:sz w:val="24"/>
          <w:szCs w:val="24"/>
        </w:rPr>
        <w:t>4.1.Контроль за качеством предоставления муниципальной услуги проводится в ходе текущих, плановых и внеплановых  проверок с целью выявления и устранения нарушений прав граждан, а также рассмотрения и принятия соответствующих решений при подготовке ответов на обращения, содержащих жалобы на действия или бездействие должностных лиц.</w:t>
      </w:r>
    </w:p>
    <w:p w:rsidR="00EA770F" w:rsidRDefault="00EA770F" w:rsidP="005A6653">
      <w:pPr>
        <w:ind w:firstLine="720"/>
        <w:jc w:val="both"/>
        <w:rPr>
          <w:rFonts w:ascii="Times New Roman" w:hAnsi="Times New Roman" w:cs="Times New Roman"/>
          <w:b/>
          <w:bCs/>
          <w:sz w:val="24"/>
          <w:szCs w:val="24"/>
        </w:rPr>
      </w:pPr>
      <w:r>
        <w:rPr>
          <w:rFonts w:ascii="Times New Roman" w:hAnsi="Times New Roman" w:cs="Times New Roman"/>
          <w:sz w:val="24"/>
          <w:szCs w:val="24"/>
        </w:rPr>
        <w:t xml:space="preserve">4.1.1. Контроль за деятельностью должностных лиц, предоставляющих муниципальную услугу, осуществляет </w:t>
      </w:r>
      <w:r w:rsidR="0008460E">
        <w:rPr>
          <w:rFonts w:ascii="Times New Roman" w:hAnsi="Times New Roman" w:cs="Times New Roman"/>
          <w:b/>
          <w:bCs/>
          <w:sz w:val="24"/>
          <w:szCs w:val="24"/>
        </w:rPr>
        <w:t>Глава</w:t>
      </w:r>
      <w:r w:rsidR="001B57FB">
        <w:rPr>
          <w:rFonts w:ascii="Times New Roman" w:hAnsi="Times New Roman" w:cs="Times New Roman"/>
          <w:b/>
          <w:bCs/>
          <w:sz w:val="24"/>
          <w:szCs w:val="24"/>
        </w:rPr>
        <w:t xml:space="preserve"> </w:t>
      </w:r>
      <w:bookmarkStart w:id="0" w:name="_GoBack"/>
      <w:bookmarkEnd w:id="0"/>
      <w:r>
        <w:rPr>
          <w:rFonts w:ascii="Times New Roman" w:hAnsi="Times New Roman" w:cs="Times New Roman"/>
          <w:b/>
          <w:bCs/>
          <w:sz w:val="24"/>
          <w:szCs w:val="24"/>
        </w:rPr>
        <w:t xml:space="preserve"> Казановского сельского поселения. </w:t>
      </w:r>
    </w:p>
    <w:p w:rsidR="00EA770F" w:rsidRDefault="00EA770F" w:rsidP="005A6653">
      <w:pPr>
        <w:ind w:firstLine="720"/>
        <w:jc w:val="both"/>
        <w:rPr>
          <w:rFonts w:ascii="Times New Roman" w:hAnsi="Times New Roman" w:cs="Times New Roman"/>
          <w:sz w:val="24"/>
          <w:szCs w:val="24"/>
        </w:rPr>
      </w:pPr>
    </w:p>
    <w:p w:rsidR="00EA770F" w:rsidRDefault="00EA770F" w:rsidP="005A6653">
      <w:pPr>
        <w:ind w:left="720"/>
        <w:jc w:val="center"/>
        <w:rPr>
          <w:rFonts w:ascii="Times New Roman" w:hAnsi="Times New Roman" w:cs="Times New Roman"/>
          <w:sz w:val="24"/>
          <w:szCs w:val="24"/>
        </w:rPr>
      </w:pPr>
      <w:r>
        <w:rPr>
          <w:rFonts w:ascii="Times New Roman" w:hAnsi="Times New Roman" w:cs="Times New Roman"/>
          <w:b/>
          <w:bCs/>
          <w:sz w:val="24"/>
          <w:szCs w:val="24"/>
        </w:rPr>
        <w:t>5.Порядок обжалования действий (бездействия) и решений, осуществляемых (принимаемых) в ходе исполнения муниципальной услуги.</w:t>
      </w: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5.1.Заявитель имеет право на обжалование действий или бездействие специалистов, участвующих в предоставлении муниципальной услуги, в      досудебном и судебном порядке.</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5.2.Досудебное (внесудебное) обжалование:</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5.2.1.Заявитель имеет право обратиться с жалобой к </w:t>
      </w:r>
      <w:r>
        <w:rPr>
          <w:rFonts w:ascii="Times New Roman" w:hAnsi="Times New Roman" w:cs="Times New Roman"/>
          <w:b/>
          <w:bCs/>
          <w:sz w:val="24"/>
          <w:szCs w:val="24"/>
        </w:rPr>
        <w:t xml:space="preserve">Главе  Казановского сельского поселения </w:t>
      </w:r>
      <w:r>
        <w:rPr>
          <w:rFonts w:ascii="Times New Roman" w:hAnsi="Times New Roman" w:cs="Times New Roman"/>
          <w:sz w:val="24"/>
          <w:szCs w:val="24"/>
        </w:rPr>
        <w:t>на приеме граждан или направить письменное обращение.</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5.2.2.При обращении заявителя в письменной форме срок рассмотрения жалобы не должен превышать 30 дней с момента регистрации такого обращения.</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5.2.3.Заявитель в своем письменном обращении (жалобе) в обязательном порядке указывает либо наименование органа, в которое направляет письменное обращение, либо фамилию, имя, отчество соответствующего должностного лица, а также свою фамилию, имя, отчество, почтовый адрес, по которому должен быть направлен ответ, излагает суть предложения, заявления или жалобы, ставит личную подпись и дату.</w:t>
      </w:r>
    </w:p>
    <w:p w:rsidR="00EA770F" w:rsidRDefault="00EA770F" w:rsidP="005A6653">
      <w:pPr>
        <w:ind w:firstLine="720"/>
        <w:rPr>
          <w:rFonts w:ascii="Times New Roman" w:hAnsi="Times New Roman" w:cs="Times New Roman"/>
          <w:sz w:val="24"/>
          <w:szCs w:val="24"/>
        </w:rPr>
      </w:pPr>
      <w:r>
        <w:rPr>
          <w:rFonts w:ascii="Times New Roman" w:hAnsi="Times New Roman" w:cs="Times New Roman"/>
          <w:sz w:val="24"/>
          <w:szCs w:val="24"/>
        </w:rPr>
        <w:t>5.2.4.По результатам рассмотрения обращения (жалобы) должностное лицо принимает решение об удовлетворении требований заявителя либо об отказе в удовлетворении обращения (жалобы).</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5.2.5.Письменный ответ, содержащий результаты рассмотрения обращения (жалобы), направляется заявителю по адресу, указанному в обращении, простым письмом.</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5.3. Судебное обжалование:                </w:t>
      </w:r>
    </w:p>
    <w:p w:rsidR="00EA770F" w:rsidRDefault="00EA770F" w:rsidP="005A6653">
      <w:pPr>
        <w:ind w:firstLine="720"/>
        <w:rPr>
          <w:rFonts w:ascii="Times New Roman" w:hAnsi="Times New Roman" w:cs="Times New Roman"/>
          <w:sz w:val="24"/>
          <w:szCs w:val="24"/>
        </w:rPr>
      </w:pPr>
      <w:r>
        <w:rPr>
          <w:rFonts w:ascii="Times New Roman" w:hAnsi="Times New Roman" w:cs="Times New Roman"/>
          <w:sz w:val="24"/>
          <w:szCs w:val="24"/>
        </w:rPr>
        <w:lastRenderedPageBreak/>
        <w:t>5.3.1.Заявитель вправе обжаловать решение, принятое в ходе предоставления муниципальной услуги, действия (бездействие) должностного лица в судебном порядке в районном суде (если заявителем выступает физическое лицо), или</w:t>
      </w:r>
      <w:r>
        <w:rPr>
          <w:rFonts w:ascii="Times New Roman" w:hAnsi="Times New Roman" w:cs="Times New Roman"/>
          <w:color w:val="FF0000"/>
          <w:sz w:val="24"/>
          <w:szCs w:val="24"/>
        </w:rPr>
        <w:t xml:space="preserve"> </w:t>
      </w:r>
      <w:r>
        <w:rPr>
          <w:rFonts w:ascii="Times New Roman" w:hAnsi="Times New Roman" w:cs="Times New Roman"/>
          <w:sz w:val="24"/>
          <w:szCs w:val="24"/>
        </w:rPr>
        <w:t>в Арбитражном суде Челябинской области по адресу: (если заявителем выступает индивидуальный предприниматель или юридическое лицо).</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5.3.2. Заявитель вправе обратиться в суд с заявлением в течение трех месяцев со дня, когда  ему стало  известно о нарушении его прав и свобод.</w:t>
      </w:r>
    </w:p>
    <w:p w:rsidR="00EA770F" w:rsidRDefault="00EA770F" w:rsidP="005A6653">
      <w:pPr>
        <w:jc w:val="both"/>
        <w:rPr>
          <w:rFonts w:ascii="Times New Roman" w:hAnsi="Times New Roman" w:cs="Times New Roman"/>
          <w:sz w:val="24"/>
          <w:szCs w:val="24"/>
        </w:rPr>
      </w:pPr>
    </w:p>
    <w:p w:rsidR="00EA770F" w:rsidRDefault="00EA770F" w:rsidP="005A6653">
      <w:pPr>
        <w:jc w:val="both"/>
        <w:rPr>
          <w:rFonts w:ascii="Times New Roman" w:hAnsi="Times New Roman" w:cs="Times New Roman"/>
          <w:sz w:val="24"/>
          <w:szCs w:val="24"/>
        </w:rPr>
      </w:pPr>
    </w:p>
    <w:p w:rsidR="00EA770F" w:rsidRDefault="00EA770F" w:rsidP="005A6653">
      <w:pPr>
        <w:jc w:val="both"/>
        <w:rPr>
          <w:rFonts w:ascii="Times New Roman" w:hAnsi="Times New Roman" w:cs="Times New Roman"/>
          <w:sz w:val="24"/>
          <w:szCs w:val="24"/>
        </w:rPr>
      </w:pPr>
    </w:p>
    <w:p w:rsidR="00EA770F" w:rsidRDefault="00EA770F" w:rsidP="005A6653">
      <w:pPr>
        <w:jc w:val="both"/>
        <w:rPr>
          <w:rFonts w:ascii="Times New Roman" w:hAnsi="Times New Roman" w:cs="Times New Roman"/>
          <w:sz w:val="24"/>
          <w:szCs w:val="24"/>
        </w:rPr>
      </w:pPr>
    </w:p>
    <w:p w:rsidR="00EA770F" w:rsidRDefault="00EA770F"/>
    <w:sectPr w:rsidR="00EA770F" w:rsidSect="00162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6B120E"/>
    <w:multiLevelType w:val="hybridMultilevel"/>
    <w:tmpl w:val="79144F3E"/>
    <w:lvl w:ilvl="0" w:tplc="47223CB0">
      <w:start w:val="1"/>
      <w:numFmt w:val="bullet"/>
      <w:suff w:val="space"/>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2C64452"/>
    <w:multiLevelType w:val="hybridMultilevel"/>
    <w:tmpl w:val="666833A8"/>
    <w:lvl w:ilvl="0" w:tplc="8BBAF2D6">
      <w:start w:val="1"/>
      <w:numFmt w:val="bullet"/>
      <w:suff w:val="space"/>
      <w:lvlText w:val=""/>
      <w:lvlJc w:val="left"/>
      <w:pPr>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653"/>
    <w:rsid w:val="000641E0"/>
    <w:rsid w:val="0008460E"/>
    <w:rsid w:val="0016247D"/>
    <w:rsid w:val="001B57FB"/>
    <w:rsid w:val="00225DC1"/>
    <w:rsid w:val="004938F1"/>
    <w:rsid w:val="005A6653"/>
    <w:rsid w:val="0072779B"/>
    <w:rsid w:val="008E4FCC"/>
    <w:rsid w:val="00913715"/>
    <w:rsid w:val="009E51C3"/>
    <w:rsid w:val="00AC2A45"/>
    <w:rsid w:val="00AF6D9E"/>
    <w:rsid w:val="00D96B75"/>
    <w:rsid w:val="00EA7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AB440D-8267-4C9B-BA16-282210EC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47D"/>
    <w:pPr>
      <w:spacing w:after="200" w:line="276" w:lineRule="auto"/>
    </w:pPr>
    <w:rPr>
      <w:rFonts w:cs="Calibri"/>
      <w:sz w:val="22"/>
      <w:szCs w:val="22"/>
    </w:rPr>
  </w:style>
  <w:style w:type="paragraph" w:styleId="4">
    <w:name w:val="heading 4"/>
    <w:basedOn w:val="a"/>
    <w:next w:val="a"/>
    <w:link w:val="40"/>
    <w:uiPriority w:val="99"/>
    <w:qFormat/>
    <w:rsid w:val="005A6653"/>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rsid w:val="005A6653"/>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5933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2014-02-26T05:42:00Z</dcterms:created>
  <dcterms:modified xsi:type="dcterms:W3CDTF">2023-03-15T06:22:00Z</dcterms:modified>
</cp:coreProperties>
</file>