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6B2702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253"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EE42FF">
        <w:rPr>
          <w:sz w:val="28"/>
          <w:szCs w:val="28"/>
        </w:rPr>
        <w:t>3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</w:t>
      </w:r>
      <w:r w:rsidR="00F663B4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</w:t>
      </w:r>
      <w:r w:rsidR="00E01611">
        <w:rPr>
          <w:sz w:val="28"/>
          <w:szCs w:val="28"/>
        </w:rPr>
        <w:t xml:space="preserve"> населенных пунктов</w:t>
      </w:r>
      <w:r w:rsidRPr="00550253">
        <w:rPr>
          <w:sz w:val="28"/>
          <w:szCs w:val="28"/>
        </w:rPr>
        <w:t>, установк</w:t>
      </w:r>
      <w:r w:rsidR="00351B7E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, ремонт светильников </w:t>
      </w:r>
      <w:r w:rsidR="00351B7E">
        <w:rPr>
          <w:sz w:val="28"/>
          <w:szCs w:val="28"/>
        </w:rPr>
        <w:t>уличного освещения</w:t>
      </w:r>
      <w:r w:rsidRPr="00550253">
        <w:rPr>
          <w:sz w:val="28"/>
          <w:szCs w:val="28"/>
        </w:rPr>
        <w:t>;</w:t>
      </w:r>
    </w:p>
    <w:p w:rsidR="00E01611" w:rsidRPr="00550253" w:rsidRDefault="00E0161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ремонт ограждения площади и памятника участникам ВОВ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BA5D7E">
        <w:rPr>
          <w:sz w:val="28"/>
          <w:szCs w:val="28"/>
        </w:rPr>
        <w:t xml:space="preserve">текущий ремонт и </w:t>
      </w:r>
      <w:r w:rsidRPr="00550253">
        <w:rPr>
          <w:sz w:val="28"/>
          <w:szCs w:val="28"/>
        </w:rPr>
        <w:t>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E01611">
        <w:rPr>
          <w:sz w:val="28"/>
          <w:szCs w:val="28"/>
        </w:rPr>
        <w:t>уборка аварийных деревьев,</w:t>
      </w:r>
      <w:r w:rsidRPr="00550253">
        <w:rPr>
          <w:sz w:val="28"/>
          <w:szCs w:val="28"/>
        </w:rPr>
        <w:t xml:space="preserve"> уборка </w:t>
      </w:r>
      <w:r w:rsidR="00BA5D7E">
        <w:rPr>
          <w:sz w:val="28"/>
          <w:szCs w:val="28"/>
        </w:rPr>
        <w:t>мусора</w:t>
      </w:r>
      <w:r w:rsidR="00AB60FD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 xml:space="preserve">на 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827DD9" w:rsidRPr="00550253">
        <w:rPr>
          <w:kern w:val="2"/>
          <w:sz w:val="28"/>
          <w:szCs w:val="28"/>
        </w:rPr>
        <w:t>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E01611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550253">
        <w:rPr>
          <w:kern w:val="2"/>
          <w:sz w:val="28"/>
          <w:szCs w:val="28"/>
        </w:rPr>
        <w:t>зеленение</w:t>
      </w:r>
      <w:r>
        <w:rPr>
          <w:kern w:val="2"/>
          <w:sz w:val="28"/>
          <w:szCs w:val="28"/>
        </w:rPr>
        <w:t xml:space="preserve"> территории</w:t>
      </w:r>
      <w:r w:rsidR="00550253">
        <w:rPr>
          <w:kern w:val="2"/>
          <w:sz w:val="28"/>
          <w:szCs w:val="28"/>
        </w:rPr>
        <w:t xml:space="preserve">, благоустройство детских площадок, </w:t>
      </w:r>
      <w:r>
        <w:rPr>
          <w:kern w:val="2"/>
          <w:sz w:val="28"/>
          <w:szCs w:val="28"/>
        </w:rPr>
        <w:t xml:space="preserve">ремонт памятника, уборка аварийных </w:t>
      </w:r>
      <w:r w:rsidR="00550253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>,</w:t>
      </w:r>
      <w:r w:rsidR="00351B7E">
        <w:rPr>
          <w:kern w:val="2"/>
          <w:sz w:val="28"/>
          <w:szCs w:val="28"/>
        </w:rPr>
        <w:t xml:space="preserve"> уборка мусора </w:t>
      </w:r>
      <w:r>
        <w:rPr>
          <w:kern w:val="2"/>
          <w:sz w:val="28"/>
          <w:szCs w:val="28"/>
        </w:rPr>
        <w:t>на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 xml:space="preserve">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проводилась силами жителей по мере необходимости</w:t>
      </w:r>
      <w:r w:rsidR="006B52CE">
        <w:rPr>
          <w:kern w:val="2"/>
          <w:sz w:val="28"/>
          <w:szCs w:val="28"/>
        </w:rPr>
        <w:t xml:space="preserve"> </w:t>
      </w:r>
      <w:r w:rsidR="006B52CE" w:rsidRPr="00823A87">
        <w:rPr>
          <w:bCs/>
          <w:sz w:val="22"/>
          <w:szCs w:val="22"/>
        </w:rPr>
        <w:t xml:space="preserve"> </w:t>
      </w:r>
      <w:r w:rsidR="00550253">
        <w:rPr>
          <w:bCs/>
          <w:sz w:val="28"/>
          <w:szCs w:val="28"/>
        </w:rPr>
        <w:t>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1F56AF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B60FD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EE42FF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EE42FF">
        <w:rPr>
          <w:kern w:val="2"/>
          <w:sz w:val="28"/>
          <w:szCs w:val="28"/>
        </w:rPr>
        <w:t>4588,78</w:t>
      </w:r>
      <w:r w:rsidR="00AB60FD">
        <w:rPr>
          <w:kern w:val="2"/>
          <w:sz w:val="28"/>
          <w:szCs w:val="28"/>
        </w:rPr>
        <w:t xml:space="preserve"> ты</w:t>
      </w:r>
      <w:r w:rsidR="00100D85">
        <w:rPr>
          <w:kern w:val="2"/>
          <w:sz w:val="28"/>
          <w:szCs w:val="28"/>
        </w:rPr>
        <w:t>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EE42FF">
        <w:rPr>
          <w:kern w:val="2"/>
          <w:sz w:val="28"/>
          <w:szCs w:val="28"/>
        </w:rPr>
        <w:t>4156,49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90386B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1E060F">
        <w:rPr>
          <w:spacing w:val="-8"/>
          <w:kern w:val="2"/>
          <w:sz w:val="28"/>
          <w:szCs w:val="28"/>
        </w:rPr>
        <w:t>3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</w:t>
      </w:r>
      <w:r w:rsidR="006B2702">
        <w:rPr>
          <w:spacing w:val="-8"/>
          <w:kern w:val="2"/>
          <w:sz w:val="28"/>
          <w:szCs w:val="28"/>
        </w:rPr>
        <w:t xml:space="preserve"> </w:t>
      </w:r>
      <w:r w:rsidR="00EE42FF">
        <w:rPr>
          <w:spacing w:val="-8"/>
          <w:kern w:val="2"/>
          <w:sz w:val="28"/>
          <w:szCs w:val="28"/>
        </w:rPr>
        <w:t>703,18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EE42F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EE42FF">
        <w:rPr>
          <w:kern w:val="2"/>
          <w:sz w:val="28"/>
          <w:szCs w:val="28"/>
        </w:rPr>
        <w:t>300,89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5314FD">
        <w:rPr>
          <w:kern w:val="2"/>
          <w:sz w:val="28"/>
          <w:szCs w:val="28"/>
        </w:rPr>
        <w:t>4</w:t>
      </w:r>
      <w:r w:rsidR="00B32419">
        <w:rPr>
          <w:kern w:val="2"/>
          <w:sz w:val="28"/>
          <w:szCs w:val="28"/>
        </w:rPr>
        <w:t>4</w:t>
      </w:r>
      <w:r w:rsidR="00067A04">
        <w:rPr>
          <w:kern w:val="2"/>
          <w:sz w:val="28"/>
          <w:szCs w:val="28"/>
        </w:rPr>
        <w:t>%</w:t>
      </w:r>
      <w:r w:rsidR="00327AD2">
        <w:rPr>
          <w:kern w:val="2"/>
          <w:sz w:val="28"/>
          <w:szCs w:val="28"/>
        </w:rPr>
        <w:t xml:space="preserve">, в связи с заменой уличных светильников произошла экономия уличного освещения на </w:t>
      </w:r>
      <w:r w:rsidR="00EE42FF">
        <w:rPr>
          <w:kern w:val="2"/>
          <w:sz w:val="28"/>
          <w:szCs w:val="28"/>
        </w:rPr>
        <w:t>402,29</w:t>
      </w:r>
      <w:r w:rsidR="00327AD2">
        <w:rPr>
          <w:kern w:val="2"/>
          <w:sz w:val="28"/>
          <w:szCs w:val="28"/>
        </w:rPr>
        <w:t xml:space="preserve"> тыс.руб </w:t>
      </w:r>
      <w:r w:rsidR="005314FD">
        <w:rPr>
          <w:kern w:val="2"/>
          <w:sz w:val="28"/>
          <w:szCs w:val="28"/>
        </w:rPr>
        <w:t>.</w:t>
      </w:r>
      <w:r w:rsidR="00B32419">
        <w:rPr>
          <w:kern w:val="2"/>
          <w:sz w:val="28"/>
          <w:szCs w:val="28"/>
        </w:rPr>
        <w:t>или 5</w:t>
      </w:r>
      <w:r w:rsidR="00EE42FF">
        <w:rPr>
          <w:kern w:val="2"/>
          <w:sz w:val="28"/>
          <w:szCs w:val="28"/>
        </w:rPr>
        <w:t>7</w:t>
      </w:r>
      <w:r w:rsidR="00613C57">
        <w:rPr>
          <w:kern w:val="2"/>
          <w:sz w:val="28"/>
          <w:szCs w:val="28"/>
        </w:rPr>
        <w:t>%</w:t>
      </w:r>
    </w:p>
    <w:p w:rsidR="00F66687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мероприятий «приобретение ламп уличного освещения» в 202</w:t>
      </w:r>
      <w:r w:rsidR="001E060F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предусмотр</w:t>
      </w:r>
      <w:r w:rsidR="005314FD">
        <w:rPr>
          <w:kern w:val="2"/>
          <w:sz w:val="28"/>
          <w:szCs w:val="28"/>
        </w:rPr>
        <w:t xml:space="preserve">ено средств в объеме </w:t>
      </w:r>
      <w:r w:rsidR="00F0273F">
        <w:rPr>
          <w:kern w:val="2"/>
          <w:sz w:val="28"/>
          <w:szCs w:val="28"/>
        </w:rPr>
        <w:t>63,11</w:t>
      </w:r>
      <w:r>
        <w:rPr>
          <w:kern w:val="2"/>
          <w:sz w:val="28"/>
          <w:szCs w:val="28"/>
        </w:rPr>
        <w:t xml:space="preserve"> тыс.руб. по состоянию на 1 января 202</w:t>
      </w:r>
      <w:r w:rsidR="001E060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года фактичес</w:t>
      </w:r>
      <w:r w:rsidR="005314FD">
        <w:rPr>
          <w:kern w:val="2"/>
          <w:sz w:val="28"/>
          <w:szCs w:val="28"/>
        </w:rPr>
        <w:t xml:space="preserve">кое освоение средств составило </w:t>
      </w:r>
      <w:r w:rsidR="00F0273F">
        <w:rPr>
          <w:kern w:val="2"/>
          <w:sz w:val="28"/>
          <w:szCs w:val="28"/>
        </w:rPr>
        <w:t xml:space="preserve">63,11 </w:t>
      </w:r>
      <w:r>
        <w:rPr>
          <w:kern w:val="2"/>
          <w:sz w:val="28"/>
          <w:szCs w:val="28"/>
        </w:rPr>
        <w:t xml:space="preserve">тыс.руб или </w:t>
      </w:r>
      <w:r w:rsidR="00F0273F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%</w:t>
      </w:r>
    </w:p>
    <w:p w:rsidR="0090386B" w:rsidRDefault="0090386B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«Обслуживание и ремонт сетей уличного освещения» </w:t>
      </w:r>
      <w:r w:rsidR="00734A1B">
        <w:rPr>
          <w:kern w:val="2"/>
          <w:sz w:val="28"/>
          <w:szCs w:val="28"/>
        </w:rPr>
        <w:t xml:space="preserve">предусмотрено средств в объеме </w:t>
      </w:r>
      <w:r w:rsidR="00F0273F">
        <w:rPr>
          <w:kern w:val="2"/>
          <w:sz w:val="28"/>
          <w:szCs w:val="28"/>
        </w:rPr>
        <w:t>211,38</w:t>
      </w:r>
      <w:r w:rsidR="00B324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тыс.рубл</w:t>
      </w:r>
      <w:r w:rsidR="005314FD">
        <w:rPr>
          <w:kern w:val="2"/>
          <w:sz w:val="28"/>
          <w:szCs w:val="28"/>
        </w:rPr>
        <w:t xml:space="preserve">ей, кассовые расходы составили </w:t>
      </w:r>
      <w:r w:rsidR="00F0273F">
        <w:rPr>
          <w:kern w:val="2"/>
          <w:sz w:val="28"/>
          <w:szCs w:val="28"/>
        </w:rPr>
        <w:t>211,38</w:t>
      </w:r>
      <w:r>
        <w:rPr>
          <w:kern w:val="2"/>
          <w:sz w:val="28"/>
          <w:szCs w:val="28"/>
        </w:rPr>
        <w:t xml:space="preserve"> тыс.рублей или </w:t>
      </w:r>
      <w:r w:rsidR="00B3241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%.</w:t>
      </w:r>
    </w:p>
    <w:p w:rsidR="00327AD2" w:rsidRDefault="00965A2B" w:rsidP="00327A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Pr="00965A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5A2B">
        <w:rPr>
          <w:sz w:val="28"/>
          <w:szCs w:val="28"/>
        </w:rPr>
        <w:t>Организация благоустройства и оз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л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нени</w:t>
      </w:r>
      <w:r w:rsidR="00B77162">
        <w:rPr>
          <w:sz w:val="28"/>
          <w:szCs w:val="28"/>
        </w:rPr>
        <w:t>я</w:t>
      </w:r>
      <w:r w:rsidRPr="00965A2B">
        <w:rPr>
          <w:sz w:val="28"/>
          <w:szCs w:val="28"/>
        </w:rPr>
        <w:t xml:space="preserve"> территории поселения»</w:t>
      </w:r>
      <w:r w:rsidRPr="00965A2B">
        <w:rPr>
          <w:rFonts w:eastAsiaTheme="minorHAnsi"/>
          <w:sz w:val="28"/>
          <w:szCs w:val="28"/>
          <w:lang w:eastAsia="en-US"/>
        </w:rPr>
        <w:t xml:space="preserve"> </w:t>
      </w:r>
      <w:r w:rsidRPr="00965A2B">
        <w:rPr>
          <w:spacing w:val="-8"/>
          <w:kern w:val="2"/>
          <w:sz w:val="28"/>
          <w:szCs w:val="28"/>
        </w:rPr>
        <w:t>в 202</w:t>
      </w:r>
      <w:r w:rsidR="001E060F">
        <w:rPr>
          <w:spacing w:val="-8"/>
          <w:kern w:val="2"/>
          <w:sz w:val="28"/>
          <w:szCs w:val="28"/>
        </w:rPr>
        <w:t>3</w:t>
      </w:r>
      <w:r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1E060F">
        <w:rPr>
          <w:spacing w:val="-8"/>
          <w:kern w:val="2"/>
          <w:sz w:val="28"/>
          <w:szCs w:val="28"/>
        </w:rPr>
        <w:t>3560,88</w:t>
      </w:r>
      <w:r w:rsidRPr="00965A2B">
        <w:rPr>
          <w:spacing w:val="-8"/>
          <w:kern w:val="2"/>
          <w:sz w:val="28"/>
          <w:szCs w:val="28"/>
        </w:rPr>
        <w:t xml:space="preserve">  тыс. рублей. </w:t>
      </w:r>
      <w:r w:rsidRPr="00965A2B">
        <w:rPr>
          <w:kern w:val="2"/>
          <w:sz w:val="28"/>
          <w:szCs w:val="28"/>
        </w:rPr>
        <w:t>По состоянию на 1 января 202</w:t>
      </w:r>
      <w:r w:rsidR="001E060F">
        <w:rPr>
          <w:kern w:val="2"/>
          <w:sz w:val="28"/>
          <w:szCs w:val="28"/>
        </w:rPr>
        <w:t>4</w:t>
      </w:r>
      <w:r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1E060F">
        <w:rPr>
          <w:kern w:val="2"/>
          <w:sz w:val="28"/>
          <w:szCs w:val="28"/>
        </w:rPr>
        <w:t>3560,88</w:t>
      </w:r>
      <w:r w:rsidRPr="00965A2B">
        <w:rPr>
          <w:kern w:val="2"/>
          <w:sz w:val="28"/>
          <w:szCs w:val="28"/>
        </w:rPr>
        <w:t xml:space="preserve"> тыс. рублей, или </w:t>
      </w:r>
      <w:r w:rsidR="001E060F">
        <w:rPr>
          <w:kern w:val="2"/>
          <w:sz w:val="28"/>
          <w:szCs w:val="28"/>
        </w:rPr>
        <w:t>100</w:t>
      </w:r>
      <w:r w:rsidRPr="00965A2B">
        <w:rPr>
          <w:kern w:val="2"/>
          <w:sz w:val="28"/>
          <w:szCs w:val="28"/>
        </w:rPr>
        <w:t xml:space="preserve"> %</w:t>
      </w:r>
      <w:r w:rsidR="00327AD2">
        <w:rPr>
          <w:kern w:val="2"/>
          <w:sz w:val="28"/>
          <w:szCs w:val="28"/>
        </w:rPr>
        <w:t>.</w:t>
      </w:r>
      <w:r w:rsidR="00327AD2" w:rsidRPr="00327AD2">
        <w:rPr>
          <w:kern w:val="2"/>
          <w:sz w:val="28"/>
          <w:szCs w:val="28"/>
        </w:rPr>
        <w:t xml:space="preserve"> </w:t>
      </w:r>
    </w:p>
    <w:p w:rsidR="00613C57" w:rsidRDefault="00327AD2" w:rsidP="00613C5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13C57"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="00613C57" w:rsidRPr="00965A2B">
        <w:rPr>
          <w:sz w:val="28"/>
          <w:szCs w:val="28"/>
        </w:rPr>
        <w:t xml:space="preserve"> </w:t>
      </w:r>
      <w:r w:rsidR="00613C57">
        <w:rPr>
          <w:sz w:val="28"/>
          <w:szCs w:val="28"/>
        </w:rPr>
        <w:t>«Содержание детских площадок</w:t>
      </w:r>
      <w:r w:rsidR="00613C57" w:rsidRPr="00965A2B">
        <w:rPr>
          <w:sz w:val="28"/>
          <w:szCs w:val="28"/>
        </w:rPr>
        <w:t>»</w:t>
      </w:r>
      <w:r w:rsidR="00613C57" w:rsidRPr="00965A2B">
        <w:rPr>
          <w:rFonts w:eastAsiaTheme="minorHAnsi"/>
          <w:sz w:val="28"/>
          <w:szCs w:val="28"/>
          <w:lang w:eastAsia="en-US"/>
        </w:rPr>
        <w:t xml:space="preserve"> </w:t>
      </w:r>
      <w:r w:rsidR="00613C57" w:rsidRPr="00965A2B">
        <w:rPr>
          <w:spacing w:val="-8"/>
          <w:kern w:val="2"/>
          <w:sz w:val="28"/>
          <w:szCs w:val="28"/>
        </w:rPr>
        <w:t>в 202</w:t>
      </w:r>
      <w:r w:rsidR="001E060F">
        <w:rPr>
          <w:spacing w:val="-8"/>
          <w:kern w:val="2"/>
          <w:sz w:val="28"/>
          <w:szCs w:val="28"/>
        </w:rPr>
        <w:t>3</w:t>
      </w:r>
      <w:r w:rsidR="00613C57"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F0273F">
        <w:rPr>
          <w:spacing w:val="-8"/>
          <w:kern w:val="2"/>
          <w:sz w:val="28"/>
          <w:szCs w:val="28"/>
        </w:rPr>
        <w:t>10</w:t>
      </w:r>
      <w:r w:rsidR="00613C57">
        <w:rPr>
          <w:spacing w:val="-8"/>
          <w:kern w:val="2"/>
          <w:sz w:val="28"/>
          <w:szCs w:val="28"/>
        </w:rPr>
        <w:t>,0</w:t>
      </w:r>
      <w:r w:rsidR="00613C57" w:rsidRPr="00965A2B">
        <w:rPr>
          <w:spacing w:val="-8"/>
          <w:kern w:val="2"/>
          <w:sz w:val="28"/>
          <w:szCs w:val="28"/>
        </w:rPr>
        <w:t xml:space="preserve">  тыс. рублей. </w:t>
      </w:r>
      <w:r w:rsidR="00613C57" w:rsidRPr="00965A2B">
        <w:rPr>
          <w:kern w:val="2"/>
          <w:sz w:val="28"/>
          <w:szCs w:val="28"/>
        </w:rPr>
        <w:t>По состоянию на 1 января 202</w:t>
      </w:r>
      <w:r w:rsidR="001E060F">
        <w:rPr>
          <w:kern w:val="2"/>
          <w:sz w:val="28"/>
          <w:szCs w:val="28"/>
        </w:rPr>
        <w:t>4</w:t>
      </w:r>
      <w:r w:rsidR="00613C57"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F0273F">
        <w:rPr>
          <w:kern w:val="2"/>
          <w:sz w:val="28"/>
          <w:szCs w:val="28"/>
        </w:rPr>
        <w:t>10</w:t>
      </w:r>
      <w:r w:rsidR="00613C57">
        <w:rPr>
          <w:kern w:val="2"/>
          <w:sz w:val="28"/>
          <w:szCs w:val="28"/>
        </w:rPr>
        <w:t>,0</w:t>
      </w:r>
      <w:r w:rsidR="00613C57" w:rsidRPr="00965A2B">
        <w:rPr>
          <w:kern w:val="2"/>
          <w:sz w:val="28"/>
          <w:szCs w:val="28"/>
        </w:rPr>
        <w:t xml:space="preserve"> тыс. рублей, или </w:t>
      </w:r>
      <w:r w:rsidR="00B32419">
        <w:rPr>
          <w:kern w:val="2"/>
          <w:sz w:val="28"/>
          <w:szCs w:val="28"/>
        </w:rPr>
        <w:t>1</w:t>
      </w:r>
      <w:r w:rsidR="00613C57">
        <w:rPr>
          <w:kern w:val="2"/>
          <w:sz w:val="28"/>
          <w:szCs w:val="28"/>
        </w:rPr>
        <w:t>00</w:t>
      </w:r>
      <w:r w:rsidR="00613C57" w:rsidRPr="00965A2B">
        <w:rPr>
          <w:kern w:val="2"/>
          <w:sz w:val="28"/>
          <w:szCs w:val="28"/>
        </w:rPr>
        <w:t xml:space="preserve"> %</w:t>
      </w:r>
      <w:r w:rsidR="00613C57">
        <w:rPr>
          <w:kern w:val="2"/>
          <w:sz w:val="28"/>
          <w:szCs w:val="28"/>
        </w:rPr>
        <w:t>.</w:t>
      </w:r>
      <w:r w:rsidR="00613C57" w:rsidRPr="00327AD2">
        <w:rPr>
          <w:kern w:val="2"/>
          <w:sz w:val="28"/>
          <w:szCs w:val="28"/>
        </w:rPr>
        <w:t xml:space="preserve"> </w:t>
      </w:r>
    </w:p>
    <w:p w:rsidR="00965A2B" w:rsidRDefault="00965A2B" w:rsidP="00965A2B">
      <w:pPr>
        <w:pStyle w:val="aff"/>
        <w:rPr>
          <w:rFonts w:ascii="Times New Roman" w:hAnsi="Times New Roman" w:cs="Times New Roman"/>
          <w:kern w:val="2"/>
          <w:sz w:val="28"/>
          <w:szCs w:val="28"/>
        </w:rPr>
      </w:pPr>
    </w:p>
    <w:p w:rsidR="00327AD2" w:rsidRPr="00327AD2" w:rsidRDefault="00327AD2" w:rsidP="00327AD2">
      <w:pPr>
        <w:rPr>
          <w:rFonts w:eastAsiaTheme="minorHAnsi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EE42FF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087B3D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  <w:r w:rsidR="00C36AA2">
        <w:rPr>
          <w:kern w:val="2"/>
          <w:sz w:val="28"/>
          <w:szCs w:val="28"/>
        </w:rPr>
        <w:t xml:space="preserve">   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1A73BC">
        <w:rPr>
          <w:bCs/>
          <w:sz w:val="28"/>
          <w:szCs w:val="28"/>
        </w:rPr>
        <w:t>инского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</w:t>
      </w:r>
      <w:r w:rsidR="00EE42FF">
        <w:rPr>
          <w:kern w:val="2"/>
          <w:sz w:val="28"/>
          <w:szCs w:val="28"/>
        </w:rPr>
        <w:t>3</w:t>
      </w:r>
      <w:r w:rsidR="00A57712">
        <w:rPr>
          <w:kern w:val="2"/>
          <w:sz w:val="28"/>
          <w:szCs w:val="28"/>
        </w:rPr>
        <w:t>-202</w:t>
      </w:r>
      <w:r w:rsidR="00614014">
        <w:rPr>
          <w:kern w:val="2"/>
          <w:sz w:val="28"/>
          <w:szCs w:val="28"/>
        </w:rPr>
        <w:t>5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EE42F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614014">
        <w:rPr>
          <w:rFonts w:ascii="Times New Roman" w:hAnsi="Times New Roman" w:cs="Times New Roman"/>
          <w:bCs/>
          <w:sz w:val="28"/>
          <w:szCs w:val="28"/>
        </w:rPr>
        <w:t>5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EE42F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614014">
        <w:rPr>
          <w:rFonts w:ascii="Times New Roman" w:hAnsi="Times New Roman" w:cs="Times New Roman"/>
          <w:bCs/>
          <w:sz w:val="28"/>
          <w:szCs w:val="28"/>
        </w:rPr>
        <w:t>3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EE42FF">
        <w:rPr>
          <w:sz w:val="28"/>
          <w:szCs w:val="28"/>
        </w:rPr>
        <w:t>60 от 22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E42FF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0</w:t>
      </w:r>
      <w:r w:rsidR="002F062D">
        <w:rPr>
          <w:sz w:val="28"/>
          <w:szCs w:val="28"/>
        </w:rPr>
        <w:t>5.07</w:t>
      </w:r>
      <w:r w:rsidR="001A73BC">
        <w:rPr>
          <w:sz w:val="28"/>
          <w:szCs w:val="28"/>
        </w:rPr>
        <w:t>.202</w:t>
      </w:r>
      <w:r w:rsidR="002F062D">
        <w:rPr>
          <w:sz w:val="28"/>
          <w:szCs w:val="28"/>
        </w:rPr>
        <w:t>3г №10, 05</w:t>
      </w:r>
      <w:r>
        <w:rPr>
          <w:sz w:val="28"/>
          <w:szCs w:val="28"/>
        </w:rPr>
        <w:t>.1</w:t>
      </w:r>
      <w:r w:rsidR="002F062D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2F062D">
        <w:rPr>
          <w:sz w:val="28"/>
          <w:szCs w:val="28"/>
        </w:rPr>
        <w:t>3</w:t>
      </w:r>
      <w:r>
        <w:rPr>
          <w:sz w:val="28"/>
          <w:szCs w:val="28"/>
        </w:rPr>
        <w:t xml:space="preserve">№ </w:t>
      </w:r>
      <w:r w:rsidR="002F062D">
        <w:rPr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496D03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населенных пунктов, у</w:t>
            </w:r>
            <w:r w:rsidR="00C93A43">
              <w:rPr>
                <w:sz w:val="24"/>
                <w:szCs w:val="24"/>
              </w:rPr>
              <w:t xml:space="preserve">становка </w:t>
            </w:r>
            <w:r w:rsidR="001E060F">
              <w:rPr>
                <w:sz w:val="24"/>
                <w:szCs w:val="24"/>
              </w:rPr>
              <w:t>2</w:t>
            </w:r>
            <w:r w:rsidR="00614014">
              <w:rPr>
                <w:sz w:val="24"/>
                <w:szCs w:val="24"/>
              </w:rPr>
              <w:t>6</w:t>
            </w:r>
            <w:r w:rsidR="00C93A43" w:rsidRPr="00327AD2">
              <w:rPr>
                <w:sz w:val="24"/>
                <w:szCs w:val="24"/>
              </w:rPr>
              <w:t xml:space="preserve"> шт</w:t>
            </w:r>
            <w:r w:rsidR="00C93A43">
              <w:rPr>
                <w:sz w:val="24"/>
                <w:szCs w:val="24"/>
              </w:rPr>
              <w:t xml:space="preserve"> энергосберегающих ламп накаливания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77162">
              <w:rPr>
                <w:rFonts w:ascii="Times New Roman" w:hAnsi="Times New Roman" w:cs="Times New Roman"/>
                <w:sz w:val="24"/>
                <w:szCs w:val="24"/>
              </w:rPr>
              <w:t>ция благоустройства и озеленения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поселения</w:t>
            </w:r>
            <w:r w:rsidR="00C5501A"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C5501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,озеленение территории </w:t>
            </w:r>
            <w:r w:rsidR="00614014">
              <w:rPr>
                <w:sz w:val="24"/>
                <w:szCs w:val="24"/>
              </w:rPr>
              <w:t>Катен</w:t>
            </w:r>
            <w:r w:rsidR="00496D03">
              <w:rPr>
                <w:sz w:val="24"/>
                <w:szCs w:val="24"/>
              </w:rPr>
              <w:t>инского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1E060F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1E060F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845B0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замена ламп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1E060F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401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1E060F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4014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детских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EE4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EE42FF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52BB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703,18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52BBB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552BBB" w:rsidP="00B3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EE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E42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1B53">
              <w:rPr>
                <w:sz w:val="24"/>
                <w:szCs w:val="24"/>
              </w:rPr>
              <w:t>0</w:t>
            </w:r>
            <w:r w:rsidR="00D06BE1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6BE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13C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552BBB">
              <w:rPr>
                <w:sz w:val="24"/>
                <w:szCs w:val="24"/>
              </w:rPr>
              <w:t>4588,78</w:t>
            </w:r>
            <w:r>
              <w:rPr>
                <w:sz w:val="24"/>
                <w:szCs w:val="24"/>
              </w:rPr>
              <w:t xml:space="preserve"> , достигнуто </w:t>
            </w:r>
            <w:r w:rsidR="00552BBB">
              <w:rPr>
                <w:sz w:val="24"/>
                <w:szCs w:val="24"/>
              </w:rPr>
              <w:t>4156,49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314FD">
              <w:rPr>
                <w:sz w:val="24"/>
                <w:szCs w:val="24"/>
              </w:rPr>
              <w:t>5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выполненных: </w:t>
            </w:r>
            <w:r w:rsidR="005314FD">
              <w:rPr>
                <w:sz w:val="24"/>
                <w:szCs w:val="24"/>
              </w:rPr>
              <w:t>5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Освещение населённых пунктов</w:t>
            </w:r>
          </w:p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831B53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установкой энергосберегающих ламп</w:t>
            </w:r>
            <w:r w:rsidRPr="00316153">
              <w:t xml:space="preserve"> 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8"/>
                <w:kern w:val="2"/>
              </w:rPr>
              <w:t>703,18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300,89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613C57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831B53">
              <w:t>4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Обслуживание и ремонт сетей уличного освещения</w:t>
            </w:r>
            <w:r w:rsidRPr="00316153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52BBB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52BBB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211,38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52BBB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52BBB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211,38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ламп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9E6E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831B53">
              <w:t>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D12E0B">
              <w:t>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4588,78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4156,49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  <w:r w:rsidR="00B32419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53" w:rsidRDefault="00AB3753">
      <w:r>
        <w:separator/>
      </w:r>
    </w:p>
  </w:endnote>
  <w:endnote w:type="continuationSeparator" w:id="0">
    <w:p w:rsidR="00AB3753" w:rsidRDefault="00AB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53" w:rsidRDefault="00AB3753">
      <w:r>
        <w:separator/>
      </w:r>
    </w:p>
  </w:footnote>
  <w:footnote w:type="continuationSeparator" w:id="0">
    <w:p w:rsidR="00AB3753" w:rsidRDefault="00AB3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060F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062D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2BBB"/>
    <w:rsid w:val="00554025"/>
    <w:rsid w:val="00563E81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1F88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53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4373"/>
    <w:rsid w:val="00D34D0C"/>
    <w:rsid w:val="00D36073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42FF"/>
    <w:rsid w:val="00EE5E22"/>
    <w:rsid w:val="00EF2409"/>
    <w:rsid w:val="00EF297F"/>
    <w:rsid w:val="00F0273F"/>
    <w:rsid w:val="00F033DC"/>
    <w:rsid w:val="00F06C16"/>
    <w:rsid w:val="00F07D73"/>
    <w:rsid w:val="00F1127A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46E5-D36A-4FC7-9B6A-41F8958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42</cp:revision>
  <cp:lastPrinted>2022-09-13T06:33:00Z</cp:lastPrinted>
  <dcterms:created xsi:type="dcterms:W3CDTF">2018-05-08T05:06:00Z</dcterms:created>
  <dcterms:modified xsi:type="dcterms:W3CDTF">2023-12-29T03:55:00Z</dcterms:modified>
</cp:coreProperties>
</file>