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86327D">
        <w:rPr>
          <w:sz w:val="28"/>
          <w:szCs w:val="28"/>
        </w:rPr>
        <w:t>Актуализации схемы водоснабж</w:t>
      </w:r>
      <w:r w:rsidR="0086327D">
        <w:rPr>
          <w:sz w:val="28"/>
          <w:szCs w:val="28"/>
        </w:rPr>
        <w:t>е</w:t>
      </w:r>
      <w:r w:rsidR="0086327D">
        <w:rPr>
          <w:sz w:val="28"/>
          <w:szCs w:val="28"/>
        </w:rPr>
        <w:t>ния и водоотведения</w:t>
      </w:r>
      <w:r w:rsidR="003F1F7C">
        <w:rPr>
          <w:sz w:val="28"/>
          <w:szCs w:val="28"/>
        </w:rPr>
        <w:t xml:space="preserve"> Новоуральског</w:t>
      </w:r>
      <w:r w:rsidR="00595E7E">
        <w:rPr>
          <w:sz w:val="28"/>
          <w:szCs w:val="28"/>
        </w:rPr>
        <w:t>о</w:t>
      </w:r>
      <w:r w:rsidR="007A4605">
        <w:rPr>
          <w:sz w:val="28"/>
          <w:szCs w:val="28"/>
        </w:rPr>
        <w:t xml:space="preserve"> сельского поселения Варненского муниц</w:t>
      </w:r>
      <w:r w:rsidR="007A4605">
        <w:rPr>
          <w:sz w:val="28"/>
          <w:szCs w:val="28"/>
        </w:rPr>
        <w:t>и</w:t>
      </w:r>
      <w:r w:rsidR="007A4605">
        <w:rPr>
          <w:sz w:val="28"/>
          <w:szCs w:val="28"/>
        </w:rPr>
        <w:t>пального района Челябинской о</w:t>
      </w:r>
      <w:r w:rsidR="007A4605">
        <w:rPr>
          <w:sz w:val="28"/>
          <w:szCs w:val="28"/>
        </w:rPr>
        <w:t>б</w:t>
      </w:r>
      <w:r w:rsidR="007A4605">
        <w:rPr>
          <w:sz w:val="28"/>
          <w:szCs w:val="28"/>
        </w:rPr>
        <w:t>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86327D">
        <w:rPr>
          <w:sz w:val="28"/>
          <w:szCs w:val="28"/>
        </w:rPr>
        <w:t>15 марта 2022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86327D">
        <w:rPr>
          <w:sz w:val="28"/>
          <w:szCs w:val="28"/>
        </w:rPr>
        <w:t>15 апреля  2022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3F1F7C">
        <w:rPr>
          <w:sz w:val="28"/>
          <w:szCs w:val="28"/>
        </w:rPr>
        <w:t>Администрация Новоуральского</w:t>
      </w:r>
      <w:r w:rsidR="007A4605">
        <w:rPr>
          <w:sz w:val="28"/>
          <w:szCs w:val="28"/>
        </w:rPr>
        <w:t xml:space="preserve"> сельского посел</w:t>
      </w:r>
      <w:r w:rsidR="007A4605">
        <w:rPr>
          <w:sz w:val="28"/>
          <w:szCs w:val="28"/>
        </w:rPr>
        <w:t>е</w:t>
      </w:r>
      <w:r w:rsidR="007A4605">
        <w:rPr>
          <w:sz w:val="28"/>
          <w:szCs w:val="28"/>
        </w:rPr>
        <w:t>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86327D">
        <w:rPr>
          <w:sz w:val="28"/>
          <w:szCs w:val="28"/>
        </w:rPr>
        <w:t>Актуализации схемы вод</w:t>
      </w:r>
      <w:r w:rsidR="0086327D">
        <w:rPr>
          <w:sz w:val="28"/>
          <w:szCs w:val="28"/>
        </w:rPr>
        <w:t>о</w:t>
      </w:r>
      <w:r w:rsidR="0086327D">
        <w:rPr>
          <w:sz w:val="28"/>
          <w:szCs w:val="28"/>
        </w:rPr>
        <w:t>снабжения и водоотведения</w:t>
      </w:r>
      <w:r w:rsidR="003F1F7C">
        <w:rPr>
          <w:sz w:val="28"/>
          <w:szCs w:val="28"/>
        </w:rPr>
        <w:t xml:space="preserve"> Новоуральского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</w:t>
      </w:r>
      <w:r w:rsidR="007A4605">
        <w:rPr>
          <w:sz w:val="28"/>
          <w:szCs w:val="28"/>
        </w:rPr>
        <w:t>я</w:t>
      </w:r>
      <w:r w:rsidR="007A4605">
        <w:rPr>
          <w:sz w:val="28"/>
          <w:szCs w:val="28"/>
        </w:rPr>
        <w:t>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 w:rsidR="0086327D">
        <w:rPr>
          <w:sz w:val="28"/>
          <w:szCs w:val="28"/>
        </w:rPr>
        <w:t>а замечаний и предложений: с «15</w:t>
      </w:r>
      <w:r w:rsidRPr="002C14B2">
        <w:rPr>
          <w:sz w:val="28"/>
          <w:szCs w:val="28"/>
        </w:rPr>
        <w:t xml:space="preserve">» </w:t>
      </w:r>
      <w:r w:rsidR="0086327D">
        <w:rPr>
          <w:sz w:val="28"/>
          <w:szCs w:val="28"/>
        </w:rPr>
        <w:t>марта по «15</w:t>
      </w:r>
      <w:r w:rsidRPr="002C14B2">
        <w:rPr>
          <w:sz w:val="28"/>
          <w:szCs w:val="28"/>
        </w:rPr>
        <w:t xml:space="preserve">» </w:t>
      </w:r>
      <w:r w:rsidR="0086327D">
        <w:rPr>
          <w:sz w:val="28"/>
          <w:szCs w:val="28"/>
        </w:rPr>
        <w:t>апреля 2022</w:t>
      </w:r>
      <w:r w:rsidRPr="002C14B2">
        <w:rPr>
          <w:sz w:val="28"/>
          <w:szCs w:val="28"/>
        </w:rPr>
        <w:t xml:space="preserve"> г</w:t>
      </w:r>
      <w:r w:rsidRPr="002C14B2">
        <w:rPr>
          <w:sz w:val="28"/>
          <w:szCs w:val="28"/>
        </w:rPr>
        <w:t>о</w:t>
      </w:r>
      <w:r w:rsidRPr="002C14B2">
        <w:rPr>
          <w:sz w:val="28"/>
          <w:szCs w:val="28"/>
        </w:rPr>
        <w:t>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Дата, время и место з</w:t>
      </w:r>
      <w:r>
        <w:rPr>
          <w:sz w:val="28"/>
          <w:szCs w:val="28"/>
        </w:rPr>
        <w:t>ас</w:t>
      </w:r>
      <w:r w:rsidR="007A4605">
        <w:rPr>
          <w:sz w:val="28"/>
          <w:szCs w:val="28"/>
        </w:rPr>
        <w:t>едан</w:t>
      </w:r>
      <w:r w:rsidR="0086327D">
        <w:rPr>
          <w:sz w:val="28"/>
          <w:szCs w:val="28"/>
        </w:rPr>
        <w:t>ия Общественной комиссии: 15.04. 2022</w:t>
      </w:r>
      <w:r w:rsidR="00595E7E">
        <w:rPr>
          <w:sz w:val="28"/>
          <w:szCs w:val="28"/>
        </w:rPr>
        <w:t xml:space="preserve"> года, 1</w:t>
      </w:r>
      <w:r w:rsidR="003F1F7C">
        <w:rPr>
          <w:sz w:val="28"/>
          <w:szCs w:val="28"/>
        </w:rPr>
        <w:t>4 часов 00 минут, п.Новый Урал, ул.Шоссейная</w:t>
      </w:r>
      <w:r w:rsidRPr="002C14B2">
        <w:rPr>
          <w:sz w:val="28"/>
          <w:szCs w:val="28"/>
        </w:rPr>
        <w:t xml:space="preserve">, </w:t>
      </w:r>
      <w:r w:rsidR="003F1F7C">
        <w:rPr>
          <w:sz w:val="28"/>
          <w:szCs w:val="28"/>
        </w:rPr>
        <w:t>30</w:t>
      </w:r>
      <w:r w:rsidRPr="002C14B2">
        <w:rPr>
          <w:sz w:val="28"/>
          <w:szCs w:val="28"/>
        </w:rPr>
        <w:t>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552D18" w:rsidRDefault="00552D18" w:rsidP="00552D18">
      <w:pPr>
        <w:rPr>
          <w:sz w:val="28"/>
          <w:szCs w:val="28"/>
        </w:rPr>
      </w:pPr>
      <w:r>
        <w:rPr>
          <w:sz w:val="28"/>
          <w:szCs w:val="28"/>
        </w:rPr>
        <w:t>Почтовый адрес для приема</w:t>
      </w:r>
      <w:r w:rsidR="003F1F7C">
        <w:rPr>
          <w:sz w:val="28"/>
          <w:szCs w:val="28"/>
        </w:rPr>
        <w:t xml:space="preserve"> замечаний и предложений: 457212</w:t>
      </w:r>
      <w:r>
        <w:rPr>
          <w:sz w:val="28"/>
          <w:szCs w:val="28"/>
        </w:rPr>
        <w:t>, Челябинская обл</w:t>
      </w:r>
      <w:r w:rsidR="003F1F7C">
        <w:rPr>
          <w:sz w:val="28"/>
          <w:szCs w:val="28"/>
        </w:rPr>
        <w:t>.,Варненский р-н, п.Новый Урал, ул.Шоссейная, д.30</w:t>
      </w:r>
      <w:r>
        <w:rPr>
          <w:sz w:val="28"/>
          <w:szCs w:val="28"/>
        </w:rPr>
        <w:t>. Адрес электронной по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ты для приема замечаний и предложений: </w:t>
      </w:r>
      <w:hyperlink r:id="rId8" w:history="1">
        <w:r w:rsidR="003F1F7C">
          <w:rPr>
            <w:rStyle w:val="af"/>
            <w:sz w:val="24"/>
            <w:szCs w:val="24"/>
            <w:lang w:val="en-US"/>
          </w:rPr>
          <w:t>novoural</w:t>
        </w:r>
        <w:r>
          <w:rPr>
            <w:rStyle w:val="af"/>
            <w:sz w:val="24"/>
            <w:szCs w:val="24"/>
          </w:rPr>
          <w:t>skoe@varna74.ru</w:t>
        </w:r>
      </w:hyperlink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</w:t>
      </w:r>
      <w:r w:rsidRPr="002C14B2">
        <w:rPr>
          <w:sz w:val="28"/>
          <w:szCs w:val="28"/>
        </w:rPr>
        <w:t>е</w:t>
      </w:r>
      <w:r w:rsidRPr="002C14B2">
        <w:rPr>
          <w:sz w:val="28"/>
          <w:szCs w:val="28"/>
        </w:rPr>
        <w:t>щена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hyperlink r:id="rId9" w:history="1">
        <w:r w:rsidR="003F1F7C" w:rsidRPr="002B5C51">
          <w:rPr>
            <w:rStyle w:val="af"/>
            <w:sz w:val="28"/>
            <w:szCs w:val="28"/>
            <w:lang w:val="en-US"/>
          </w:rPr>
          <w:t>http</w:t>
        </w:r>
        <w:r w:rsidR="003F1F7C" w:rsidRPr="002B5C51">
          <w:rPr>
            <w:rStyle w:val="af"/>
            <w:sz w:val="28"/>
            <w:szCs w:val="28"/>
          </w:rPr>
          <w:t>://</w:t>
        </w:r>
        <w:r w:rsidR="003F1F7C" w:rsidRPr="002B5C51">
          <w:rPr>
            <w:rStyle w:val="af"/>
            <w:sz w:val="28"/>
            <w:szCs w:val="28"/>
            <w:lang w:val="en-US"/>
          </w:rPr>
          <w:t>varna</w:t>
        </w:r>
        <w:r w:rsidR="003F1F7C" w:rsidRPr="002B5C51">
          <w:rPr>
            <w:rStyle w:val="af"/>
            <w:sz w:val="28"/>
            <w:szCs w:val="28"/>
          </w:rPr>
          <w:t>74.</w:t>
        </w:r>
        <w:r w:rsidR="003F1F7C" w:rsidRPr="002B5C51">
          <w:rPr>
            <w:rStyle w:val="af"/>
            <w:sz w:val="28"/>
            <w:szCs w:val="28"/>
            <w:lang w:val="en-US"/>
          </w:rPr>
          <w:t>ru</w:t>
        </w:r>
        <w:r w:rsidR="003F1F7C" w:rsidRPr="002B5C51">
          <w:rPr>
            <w:rStyle w:val="af"/>
            <w:sz w:val="28"/>
            <w:szCs w:val="28"/>
          </w:rPr>
          <w:t>/</w:t>
        </w:r>
      </w:hyperlink>
      <w:r w:rsidR="003F1F7C" w:rsidRPr="003F1F7C">
        <w:rPr>
          <w:sz w:val="28"/>
          <w:szCs w:val="28"/>
          <w:shd w:val="clear" w:color="auto" w:fill="FFFFFF"/>
        </w:rPr>
        <w:t xml:space="preserve"> </w:t>
      </w:r>
      <w:r w:rsidR="003F1F7C">
        <w:rPr>
          <w:sz w:val="28"/>
          <w:szCs w:val="28"/>
          <w:shd w:val="clear" w:color="auto" w:fill="FFFFFF"/>
          <w:lang w:val="en-US"/>
        </w:rPr>
        <w:t>novoural</w:t>
      </w:r>
      <w:r w:rsidR="00595E7E" w:rsidRPr="00595E7E">
        <w:rPr>
          <w:rStyle w:val="spellingerror"/>
          <w:sz w:val="28"/>
          <w:szCs w:val="28"/>
          <w:shd w:val="clear" w:color="auto" w:fill="FFFFFF"/>
          <w:lang w:val="en-US"/>
        </w:rPr>
        <w:t>skoe</w:t>
      </w:r>
      <w:r>
        <w:rPr>
          <w:sz w:val="28"/>
          <w:szCs w:val="28"/>
        </w:rPr>
        <w:t xml:space="preserve">, </w:t>
      </w:r>
      <w:bookmarkStart w:id="0" w:name="_GoBack"/>
      <w:bookmarkEnd w:id="0"/>
      <w:r w:rsidR="003F1F7C">
        <w:rPr>
          <w:sz w:val="28"/>
          <w:szCs w:val="28"/>
        </w:rPr>
        <w:t>не позднее «</w:t>
      </w:r>
      <w:r w:rsidR="0086327D">
        <w:rPr>
          <w:sz w:val="28"/>
          <w:szCs w:val="28"/>
        </w:rPr>
        <w:t>16</w:t>
      </w:r>
      <w:r w:rsidRPr="002C14B2">
        <w:rPr>
          <w:sz w:val="28"/>
          <w:szCs w:val="28"/>
        </w:rPr>
        <w:t xml:space="preserve">» </w:t>
      </w:r>
      <w:r w:rsidR="0086327D">
        <w:rPr>
          <w:sz w:val="28"/>
          <w:szCs w:val="28"/>
        </w:rPr>
        <w:t>апреля 2022</w:t>
      </w:r>
      <w:r w:rsidRPr="002C14B2">
        <w:rPr>
          <w:sz w:val="28"/>
          <w:szCs w:val="28"/>
        </w:rPr>
        <w:t xml:space="preserve"> год</w:t>
      </w:r>
      <w:r w:rsidR="00595E7E">
        <w:rPr>
          <w:sz w:val="28"/>
          <w:szCs w:val="28"/>
        </w:rPr>
        <w:t>а.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10"/>
      <w:headerReference w:type="first" r:id="rId11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387" w:rsidRDefault="00D67387">
      <w:r>
        <w:separator/>
      </w:r>
    </w:p>
  </w:endnote>
  <w:endnote w:type="continuationSeparator" w:id="1">
    <w:p w:rsidR="00D67387" w:rsidRDefault="00D67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387" w:rsidRDefault="00D67387">
      <w:r>
        <w:separator/>
      </w:r>
    </w:p>
  </w:footnote>
  <w:footnote w:type="continuationSeparator" w:id="1">
    <w:p w:rsidR="00D67387" w:rsidRDefault="00D67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402F0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pos w:val="beneathText"/>
    <w:numFmt w:val="chicago"/>
    <w:footnote w:id="0"/>
    <w:footnote w:id="1"/>
  </w:footnotePr>
  <w:endnotePr>
    <w:endnote w:id="0"/>
    <w:endnote w:id="1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18C9"/>
    <w:rsid w:val="00051F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A2827"/>
    <w:rsid w:val="000A48F3"/>
    <w:rsid w:val="000A6D41"/>
    <w:rsid w:val="000B53F5"/>
    <w:rsid w:val="000B6D20"/>
    <w:rsid w:val="000C3073"/>
    <w:rsid w:val="000C4C84"/>
    <w:rsid w:val="000C5889"/>
    <w:rsid w:val="000D4B28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5CF"/>
    <w:rsid w:val="001A1A5F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8C2"/>
    <w:rsid w:val="001E7B62"/>
    <w:rsid w:val="001E7DFC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43CF"/>
    <w:rsid w:val="002D5DF7"/>
    <w:rsid w:val="002E4626"/>
    <w:rsid w:val="002E6947"/>
    <w:rsid w:val="002F4E89"/>
    <w:rsid w:val="002F51D7"/>
    <w:rsid w:val="002F6080"/>
    <w:rsid w:val="00307E6B"/>
    <w:rsid w:val="0031773A"/>
    <w:rsid w:val="003248EA"/>
    <w:rsid w:val="003345CA"/>
    <w:rsid w:val="00337A77"/>
    <w:rsid w:val="00342595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1F7C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3D9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2D18"/>
    <w:rsid w:val="00553A74"/>
    <w:rsid w:val="005548D2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5E7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38A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38FE"/>
    <w:rsid w:val="006852B4"/>
    <w:rsid w:val="006856F8"/>
    <w:rsid w:val="00685812"/>
    <w:rsid w:val="006866E1"/>
    <w:rsid w:val="00690D49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7893"/>
    <w:rsid w:val="00850683"/>
    <w:rsid w:val="00850962"/>
    <w:rsid w:val="0085269C"/>
    <w:rsid w:val="00853394"/>
    <w:rsid w:val="008566F9"/>
    <w:rsid w:val="00856707"/>
    <w:rsid w:val="00856840"/>
    <w:rsid w:val="0086327D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46D8"/>
    <w:rsid w:val="00917E67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67387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246C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E89"/>
  </w:style>
  <w:style w:type="paragraph" w:styleId="1">
    <w:name w:val="heading 1"/>
    <w:basedOn w:val="a"/>
    <w:next w:val="a"/>
    <w:link w:val="10"/>
    <w:uiPriority w:val="9"/>
    <w:qFormat/>
    <w:rsid w:val="002F4E89"/>
    <w:pPr>
      <w:keepNext/>
      <w:outlineLvl w:val="0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2F4E89"/>
    <w:pPr>
      <w:keepNext/>
      <w:jc w:val="center"/>
      <w:outlineLvl w:val="2"/>
    </w:pPr>
    <w:rPr>
      <w:sz w:val="28"/>
      <w:lang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4E89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2F4E89"/>
    <w:pPr>
      <w:jc w:val="center"/>
    </w:pPr>
    <w:rPr>
      <w:sz w:val="28"/>
      <w:lang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  <w:lang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  <w:lang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pellingerror">
    <w:name w:val="spellingerror"/>
    <w:rsid w:val="0059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rovskoe@varna74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arna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16D1-DEC7-4055-BDC7-AB0F673A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1421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User</cp:lastModifiedBy>
  <cp:revision>10</cp:revision>
  <cp:lastPrinted>2020-07-31T05:47:00Z</cp:lastPrinted>
  <dcterms:created xsi:type="dcterms:W3CDTF">2020-07-02T06:27:00Z</dcterms:created>
  <dcterms:modified xsi:type="dcterms:W3CDTF">2022-03-21T04:49:00Z</dcterms:modified>
</cp:coreProperties>
</file>