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6D5FFD">
      <w:pPr>
        <w:pStyle w:val="1"/>
        <w:ind w:left="708" w:firstLine="708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32FE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6D5F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F32FE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06CD6" w:rsidRPr="00E76BCE">
        <w:rPr>
          <w:rFonts w:ascii="Times New Roman" w:hAnsi="Times New Roman" w:cs="Times New Roman"/>
          <w:sz w:val="24"/>
          <w:szCs w:val="24"/>
        </w:rPr>
        <w:t>РЕШЕНИЕ</w:t>
      </w:r>
      <w:r w:rsidR="006D5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5FFD">
        <w:rPr>
          <w:rFonts w:ascii="Times New Roman" w:hAnsi="Times New Roman" w:cs="Times New Roman"/>
          <w:sz w:val="24"/>
          <w:szCs w:val="24"/>
        </w:rPr>
        <w:t xml:space="preserve">     ПРОЕКТ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>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F32FE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6D5FFD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32FE9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61A6F">
        <w:rPr>
          <w:sz w:val="24"/>
          <w:szCs w:val="24"/>
        </w:rPr>
        <w:t>от 05.11.2020 года № 13</w:t>
      </w:r>
      <w:r w:rsidR="0067509E" w:rsidRPr="00561A6F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5055F" w:rsidRDefault="00F114DD" w:rsidP="0085055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</w:t>
      </w:r>
      <w:r w:rsidR="006D5FFD">
        <w:rPr>
          <w:sz w:val="24"/>
          <w:szCs w:val="24"/>
        </w:rPr>
        <w:t>1</w:t>
      </w:r>
      <w:r w:rsidR="008E7D93">
        <w:rPr>
          <w:sz w:val="24"/>
          <w:szCs w:val="24"/>
        </w:rPr>
        <w:t>.202</w:t>
      </w:r>
      <w:r w:rsidR="006D5FFD">
        <w:rPr>
          <w:sz w:val="24"/>
          <w:szCs w:val="24"/>
        </w:rPr>
        <w:t>4</w:t>
      </w:r>
      <w:r w:rsidR="008E7D93">
        <w:rPr>
          <w:sz w:val="24"/>
          <w:szCs w:val="24"/>
        </w:rPr>
        <w:t xml:space="preserve"> года по 31.12.202</w:t>
      </w:r>
      <w:r w:rsidR="006D5FFD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85055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6D5FFD">
        <w:rPr>
          <w:sz w:val="24"/>
          <w:szCs w:val="24"/>
        </w:rPr>
        <w:t>65104</w:t>
      </w:r>
      <w:r w:rsidR="003D7E00" w:rsidRPr="00050E19">
        <w:rPr>
          <w:sz w:val="24"/>
          <w:szCs w:val="24"/>
        </w:rPr>
        <w:t xml:space="preserve"> (</w:t>
      </w:r>
      <w:r w:rsidR="006D5FFD">
        <w:rPr>
          <w:sz w:val="24"/>
          <w:szCs w:val="24"/>
        </w:rPr>
        <w:t>Шестьдесят пять</w:t>
      </w:r>
      <w:r w:rsidR="0060366A">
        <w:rPr>
          <w:sz w:val="24"/>
          <w:szCs w:val="24"/>
        </w:rPr>
        <w:t xml:space="preserve"> тысячи </w:t>
      </w:r>
      <w:r w:rsidR="006D5FFD">
        <w:rPr>
          <w:sz w:val="24"/>
          <w:szCs w:val="24"/>
        </w:rPr>
        <w:t>сто четыре</w:t>
      </w:r>
      <w:r w:rsidR="0060366A">
        <w:rPr>
          <w:sz w:val="24"/>
          <w:szCs w:val="24"/>
        </w:rPr>
        <w:t>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F32FE9">
        <w:rPr>
          <w:sz w:val="24"/>
          <w:szCs w:val="24"/>
        </w:rPr>
        <w:t>Краснооктябрьского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85055F" w:rsidRPr="00C5483F" w:rsidRDefault="006B6CC1" w:rsidP="0085055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5055F" w:rsidRPr="00050E19">
        <w:rPr>
          <w:sz w:val="24"/>
          <w:szCs w:val="24"/>
        </w:rPr>
        <w:t xml:space="preserve">сельского поселения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</w:t>
      </w:r>
      <w:r w:rsidR="0085055F" w:rsidRPr="00C5483F">
        <w:rPr>
          <w:spacing w:val="1"/>
          <w:sz w:val="24"/>
          <w:szCs w:val="24"/>
        </w:rPr>
        <w:t xml:space="preserve"> района </w:t>
      </w:r>
      <w:r w:rsidR="0085055F">
        <w:rPr>
          <w:spacing w:val="1"/>
          <w:sz w:val="24"/>
          <w:szCs w:val="24"/>
        </w:rPr>
        <w:t xml:space="preserve">и </w:t>
      </w:r>
      <w:proofErr w:type="spellStart"/>
      <w:r w:rsidR="0085055F">
        <w:rPr>
          <w:spacing w:val="1"/>
          <w:sz w:val="24"/>
          <w:szCs w:val="24"/>
        </w:rPr>
        <w:t>Контрольно</w:t>
      </w:r>
      <w:proofErr w:type="spellEnd"/>
      <w:r w:rsidR="0085055F">
        <w:rPr>
          <w:spacing w:val="1"/>
          <w:sz w:val="24"/>
          <w:szCs w:val="24"/>
        </w:rPr>
        <w:t xml:space="preserve"> - счетной палатой </w:t>
      </w:r>
      <w:proofErr w:type="spellStart"/>
      <w:r w:rsidR="0085055F">
        <w:rPr>
          <w:spacing w:val="1"/>
          <w:sz w:val="24"/>
          <w:szCs w:val="24"/>
        </w:rPr>
        <w:t>Варненского</w:t>
      </w:r>
      <w:proofErr w:type="spellEnd"/>
      <w:r w:rsidR="0085055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85055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60366A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F32FE9">
        <w:rPr>
          <w:sz w:val="24"/>
          <w:szCs w:val="24"/>
        </w:rPr>
        <w:t>А.М.Майоров</w:t>
      </w:r>
      <w:proofErr w:type="spellEnd"/>
    </w:p>
    <w:p w:rsidR="00EF6D32" w:rsidRPr="0060366A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r w:rsidR="00F32FE9">
        <w:rPr>
          <w:snapToGrid w:val="0"/>
          <w:sz w:val="24"/>
          <w:szCs w:val="24"/>
        </w:rPr>
        <w:t>Краснооктябрьского</w:t>
      </w:r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F32FE9">
        <w:rPr>
          <w:sz w:val="24"/>
          <w:szCs w:val="24"/>
        </w:rPr>
        <w:t>А.М.Майоров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0366A" w:rsidRPr="0060366A" w:rsidRDefault="009D3788" w:rsidP="0060366A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2FE9">
        <w:rPr>
          <w:rFonts w:ascii="Times New Roman" w:hAnsi="Times New Roman" w:cs="Times New Roman"/>
          <w:sz w:val="24"/>
          <w:szCs w:val="24"/>
        </w:rPr>
        <w:t>Л.В.Князева</w:t>
      </w:r>
      <w:proofErr w:type="spellEnd"/>
      <w:r w:rsidR="00F32FE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D3788" w:rsidRPr="0060366A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908" w:rsidRDefault="006E0908">
      <w:r>
        <w:separator/>
      </w:r>
    </w:p>
  </w:endnote>
  <w:endnote w:type="continuationSeparator" w:id="0">
    <w:p w:rsidR="006E0908" w:rsidRDefault="006E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381B3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08" w:rsidRDefault="006E0908">
      <w:r>
        <w:separator/>
      </w:r>
    </w:p>
  </w:footnote>
  <w:footnote w:type="continuationSeparator" w:id="0">
    <w:p w:rsidR="006E0908" w:rsidRDefault="006E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23C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47D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5FFD"/>
    <w:rsid w:val="006E0908"/>
    <w:rsid w:val="006E325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6748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F90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2FE9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E8915-1D18-4952-920F-AE5FEAA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F137-9521-4B96-B8AB-B70C71FB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2022-11-14T03:44:00Z</cp:lastPrinted>
  <dcterms:created xsi:type="dcterms:W3CDTF">2020-04-06T11:13:00Z</dcterms:created>
  <dcterms:modified xsi:type="dcterms:W3CDTF">2023-11-20T06:50:00Z</dcterms:modified>
</cp:coreProperties>
</file>