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8E" w:rsidRDefault="0093538E" w:rsidP="0093538E">
      <w:pPr>
        <w:pStyle w:val="ConsPlusNonformat"/>
        <w:widowControl/>
      </w:pPr>
      <w:r>
        <w:rPr>
          <w:rFonts w:cs="Calibri"/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posOffset>2671445</wp:posOffset>
            </wp:positionH>
            <wp:positionV relativeFrom="margin">
              <wp:posOffset>-363855</wp:posOffset>
            </wp:positionV>
            <wp:extent cx="600075" cy="7143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04A4D">
        <w:rPr>
          <w:sz w:val="28"/>
          <w:szCs w:val="28"/>
        </w:rPr>
        <w:t xml:space="preserve">                                   </w:t>
      </w:r>
      <w:r w:rsidR="005511D8">
        <w:rPr>
          <w:sz w:val="28"/>
          <w:szCs w:val="28"/>
        </w:rPr>
        <w:t>Проект</w:t>
      </w:r>
    </w:p>
    <w:p w:rsidR="0093538E" w:rsidRDefault="0093538E" w:rsidP="0093538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3538E" w:rsidRPr="009C40CD" w:rsidTr="00F53F5F">
        <w:tc>
          <w:tcPr>
            <w:tcW w:w="9713" w:type="dxa"/>
          </w:tcPr>
          <w:p w:rsidR="00B2578D" w:rsidRDefault="00B2578D" w:rsidP="00F53F5F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3538E" w:rsidRPr="009C40CD" w:rsidRDefault="0093538E" w:rsidP="00F53F5F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93538E" w:rsidRPr="009C40CD" w:rsidRDefault="0093538E" w:rsidP="00F53F5F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93538E" w:rsidRPr="009C40CD" w:rsidRDefault="0093538E" w:rsidP="00F53F5F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C40CD"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93538E" w:rsidRPr="009C40CD" w:rsidRDefault="0093538E" w:rsidP="00F53F5F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3538E" w:rsidRPr="009C40CD" w:rsidRDefault="0093538E" w:rsidP="00F53F5F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C40CD"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93538E" w:rsidRPr="009C40CD" w:rsidRDefault="0093538E" w:rsidP="00F53F5F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3538E" w:rsidRDefault="0093538E" w:rsidP="0093538E">
      <w:pPr>
        <w:pStyle w:val="ConsPlusNonformat"/>
        <w:widowControl/>
        <w:jc w:val="both"/>
        <w:rPr>
          <w:sz w:val="24"/>
          <w:szCs w:val="24"/>
        </w:rPr>
      </w:pPr>
    </w:p>
    <w:p w:rsidR="0072084A" w:rsidRPr="00954BE5" w:rsidRDefault="0072084A" w:rsidP="0072084A">
      <w:pPr>
        <w:pStyle w:val="ConsPlusNonformat"/>
        <w:widowControl/>
        <w:jc w:val="both"/>
        <w:rPr>
          <w:rFonts w:ascii="Times New Roman" w:hAnsi="Times New Roman" w:cs="Times New Roman"/>
          <w:color w:val="304855"/>
          <w:sz w:val="18"/>
          <w:szCs w:val="18"/>
          <w:u w:val="single"/>
        </w:rPr>
      </w:pPr>
      <w:r w:rsidRPr="0072084A">
        <w:rPr>
          <w:rFonts w:ascii="Times New Roman" w:hAnsi="Times New Roman" w:cs="Times New Roman"/>
          <w:sz w:val="28"/>
          <w:szCs w:val="28"/>
        </w:rPr>
        <w:t xml:space="preserve">От  </w:t>
      </w:r>
      <w:r w:rsidR="00E21B48">
        <w:rPr>
          <w:rFonts w:ascii="Times New Roman" w:hAnsi="Times New Roman" w:cs="Times New Roman"/>
          <w:sz w:val="28"/>
          <w:szCs w:val="28"/>
        </w:rPr>
        <w:t>__________</w:t>
      </w:r>
      <w:r w:rsidRPr="007208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72084A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End"/>
      <w:r w:rsidRPr="0072084A">
        <w:rPr>
          <w:rFonts w:ascii="Times New Roman" w:hAnsi="Times New Roman" w:cs="Times New Roman"/>
          <w:sz w:val="28"/>
          <w:szCs w:val="28"/>
        </w:rPr>
        <w:t xml:space="preserve">. № </w:t>
      </w:r>
      <w:r w:rsidR="00E21B48">
        <w:rPr>
          <w:rFonts w:ascii="Times New Roman" w:hAnsi="Times New Roman" w:cs="Times New Roman"/>
          <w:sz w:val="28"/>
          <w:szCs w:val="28"/>
        </w:rPr>
        <w:t>______</w:t>
      </w:r>
      <w:r w:rsidRPr="00954BE5">
        <w:rPr>
          <w:rFonts w:ascii="Times New Roman" w:hAnsi="Times New Roman" w:cs="Times New Roman"/>
          <w:color w:val="304855"/>
          <w:sz w:val="21"/>
          <w:u w:val="single"/>
        </w:rPr>
        <w:t> </w:t>
      </w:r>
    </w:p>
    <w:p w:rsidR="0072084A" w:rsidRDefault="0072084A" w:rsidP="0093538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r w:rsidRPr="0072084A">
        <w:rPr>
          <w:rFonts w:hAnsi="Times New Roman"/>
        </w:rPr>
        <w:t>Об определении границ территорий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proofErr w:type="gramStart"/>
      <w:r w:rsidRPr="0072084A">
        <w:rPr>
          <w:rFonts w:hAnsi="Times New Roman"/>
        </w:rPr>
        <w:t>прилегающих</w:t>
      </w:r>
      <w:proofErr w:type="gramEnd"/>
      <w:r w:rsidRPr="0072084A">
        <w:rPr>
          <w:rFonts w:hAnsi="Times New Roman"/>
        </w:rPr>
        <w:t xml:space="preserve"> к многоквартирным домам,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proofErr w:type="gramStart"/>
      <w:r w:rsidRPr="0072084A">
        <w:rPr>
          <w:rFonts w:hAnsi="Times New Roman"/>
        </w:rPr>
        <w:t>расположенным</w:t>
      </w:r>
      <w:proofErr w:type="gramEnd"/>
      <w:r w:rsidRPr="0072084A">
        <w:rPr>
          <w:rFonts w:hAnsi="Times New Roman"/>
        </w:rPr>
        <w:t xml:space="preserve"> на территории </w:t>
      </w:r>
      <w:r>
        <w:rPr>
          <w:rFonts w:hAnsi="Times New Roman"/>
        </w:rPr>
        <w:t xml:space="preserve"> Варненского 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r w:rsidRPr="0072084A">
        <w:rPr>
          <w:rFonts w:hAnsi="Times New Roman"/>
        </w:rPr>
        <w:t>муниципального района,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r w:rsidRPr="0072084A">
        <w:rPr>
          <w:rFonts w:hAnsi="Times New Roman"/>
        </w:rPr>
        <w:t>на которых не допускается розничная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r w:rsidRPr="0072084A">
        <w:rPr>
          <w:rFonts w:hAnsi="Times New Roman"/>
        </w:rPr>
        <w:t xml:space="preserve">продажа алкогольной продукции 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  <w:r w:rsidRPr="0072084A">
        <w:rPr>
          <w:rFonts w:hAnsi="Times New Roman"/>
        </w:rPr>
        <w:t>объектами общественного питания</w:t>
      </w: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</w:rPr>
      </w:pPr>
    </w:p>
    <w:p w:rsidR="004166B6" w:rsidRDefault="0072084A" w:rsidP="007208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084A">
        <w:rPr>
          <w:rFonts w:ascii="Times New Roman" w:hAnsi="Times New Roman" w:cs="Times New Roman"/>
          <w:sz w:val="28"/>
          <w:szCs w:val="28"/>
        </w:rPr>
        <w:t xml:space="preserve">Руководствуясь ст. 16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продукции», Законом Челябинской области  № 164-ЗО  от 04.06.2020г. О внесении изменений в Закон Челябинской области «О государственном регулировании производства и оборота этилового спирта, алкогольной и спиртосодержащей продукции на территории Челябинской области» </w:t>
      </w:r>
    </w:p>
    <w:p w:rsidR="00954BE5" w:rsidRDefault="00954BE5" w:rsidP="00954BE5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54BE5" w:rsidRDefault="00954BE5" w:rsidP="00954BE5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Варненского муниципального района  </w:t>
      </w:r>
      <w:r w:rsidRPr="00191D4E">
        <w:rPr>
          <w:rFonts w:ascii="Times New Roman" w:hAnsi="Times New Roman" w:cs="Times New Roman"/>
          <w:b/>
          <w:sz w:val="28"/>
          <w:szCs w:val="28"/>
        </w:rPr>
        <w:t>ПОСТАНОВЛЯЕТ</w:t>
      </w:r>
      <w:proofErr w:type="gramStart"/>
      <w:r w:rsidRPr="00191D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54BE5" w:rsidRPr="00892DE7" w:rsidRDefault="00954BE5" w:rsidP="00954BE5">
      <w:pPr>
        <w:pStyle w:val="ConsPlusNonformat"/>
        <w:widowControl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084A" w:rsidRPr="0072084A" w:rsidRDefault="0072084A" w:rsidP="004166B6">
      <w:pPr>
        <w:pStyle w:val="a6"/>
        <w:jc w:val="both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 xml:space="preserve">1. Утвердить Перечень многоквартирных домов, расположенных на территории </w:t>
      </w:r>
      <w:r>
        <w:rPr>
          <w:rFonts w:hAnsi="Times New Roman"/>
          <w:szCs w:val="24"/>
        </w:rPr>
        <w:t xml:space="preserve">Варненского </w:t>
      </w:r>
      <w:r w:rsidRPr="0072084A">
        <w:rPr>
          <w:rFonts w:hAnsi="Times New Roman"/>
          <w:szCs w:val="24"/>
        </w:rPr>
        <w:t xml:space="preserve">муниципального района, в которых запрещается розничная продажа алкогольной продукции при оказании услуг общественного </w:t>
      </w:r>
      <w:r w:rsidR="00B87965" w:rsidRPr="0072084A">
        <w:rPr>
          <w:rFonts w:hAnsi="Times New Roman"/>
          <w:szCs w:val="24"/>
        </w:rPr>
        <w:t>питания</w:t>
      </w:r>
      <w:r w:rsidR="000903BD">
        <w:rPr>
          <w:rFonts w:hAnsi="Times New Roman"/>
          <w:szCs w:val="24"/>
        </w:rPr>
        <w:t xml:space="preserve"> </w:t>
      </w:r>
      <w:r w:rsidRPr="0072084A">
        <w:rPr>
          <w:rFonts w:hAnsi="Times New Roman"/>
          <w:szCs w:val="24"/>
        </w:rPr>
        <w:t xml:space="preserve"> </w:t>
      </w:r>
      <w:r w:rsidR="00F65624">
        <w:rPr>
          <w:rFonts w:hAnsi="Times New Roman"/>
          <w:szCs w:val="24"/>
        </w:rPr>
        <w:t xml:space="preserve">в объектах общественного питания </w:t>
      </w:r>
      <w:r w:rsidRPr="0072084A">
        <w:rPr>
          <w:rFonts w:hAnsi="Times New Roman"/>
          <w:szCs w:val="24"/>
        </w:rPr>
        <w:t xml:space="preserve"> имеющих зал обслуживания посетителей общей площадью менее 40 квадратных метров (приложение 1).</w:t>
      </w:r>
    </w:p>
    <w:p w:rsidR="0072084A" w:rsidRPr="0072084A" w:rsidRDefault="000903BD" w:rsidP="0072084A">
      <w:pPr>
        <w:pStyle w:val="a6"/>
        <w:ind w:firstLine="708"/>
        <w:jc w:val="both"/>
        <w:rPr>
          <w:rFonts w:hAnsi="Times New Roman"/>
          <w:szCs w:val="24"/>
        </w:rPr>
      </w:pPr>
      <w:r>
        <w:rPr>
          <w:rFonts w:hAnsi="Times New Roman"/>
          <w:szCs w:val="24"/>
        </w:rPr>
        <w:t>2</w:t>
      </w:r>
      <w:r w:rsidR="0072084A" w:rsidRPr="0072084A">
        <w:rPr>
          <w:rFonts w:hAnsi="Times New Roman"/>
          <w:szCs w:val="24"/>
        </w:rPr>
        <w:t xml:space="preserve">. </w:t>
      </w:r>
      <w:r w:rsidR="00F65624">
        <w:rPr>
          <w:rFonts w:hAnsi="Times New Roman"/>
          <w:szCs w:val="24"/>
        </w:rPr>
        <w:t xml:space="preserve">Установить значение расстояния  прилегающей </w:t>
      </w:r>
      <w:r w:rsidR="0072084A" w:rsidRPr="0072084A">
        <w:rPr>
          <w:rFonts w:hAnsi="Times New Roman"/>
          <w:szCs w:val="24"/>
        </w:rPr>
        <w:t xml:space="preserve"> территори</w:t>
      </w:r>
      <w:r w:rsidR="00F65624">
        <w:rPr>
          <w:rFonts w:hAnsi="Times New Roman"/>
          <w:szCs w:val="24"/>
        </w:rPr>
        <w:t>и</w:t>
      </w:r>
      <w:r w:rsidR="0072084A" w:rsidRPr="0072084A">
        <w:rPr>
          <w:rFonts w:hAnsi="Times New Roman"/>
          <w:szCs w:val="24"/>
        </w:rPr>
        <w:t xml:space="preserve"> к многоквартирным домам, </w:t>
      </w:r>
      <w:r w:rsidR="00F65624">
        <w:rPr>
          <w:rFonts w:hAnsi="Times New Roman"/>
          <w:szCs w:val="24"/>
        </w:rPr>
        <w:t>указанным в пу</w:t>
      </w:r>
      <w:r w:rsidR="00A350BC">
        <w:rPr>
          <w:rFonts w:hAnsi="Times New Roman"/>
          <w:szCs w:val="24"/>
        </w:rPr>
        <w:t>нкте 1 настоящего постановления</w:t>
      </w:r>
      <w:r w:rsidR="0072084A" w:rsidRPr="0072084A">
        <w:rPr>
          <w:rFonts w:hAnsi="Times New Roman"/>
          <w:szCs w:val="24"/>
        </w:rPr>
        <w:t>, на котор</w:t>
      </w:r>
      <w:r>
        <w:rPr>
          <w:rFonts w:hAnsi="Times New Roman"/>
          <w:szCs w:val="24"/>
        </w:rPr>
        <w:t>ой</w:t>
      </w:r>
      <w:r w:rsidR="0072084A" w:rsidRPr="0072084A">
        <w:rPr>
          <w:rFonts w:hAnsi="Times New Roman"/>
          <w:szCs w:val="24"/>
        </w:rPr>
        <w:t xml:space="preserve"> запрещается розничная продажа алкогольной продукции при оказании услуг общественного </w:t>
      </w:r>
      <w:proofErr w:type="gramStart"/>
      <w:r w:rsidR="0072084A" w:rsidRPr="0072084A">
        <w:rPr>
          <w:rFonts w:hAnsi="Times New Roman"/>
          <w:szCs w:val="24"/>
        </w:rPr>
        <w:t>питания</w:t>
      </w:r>
      <w:proofErr w:type="gramEnd"/>
      <w:r w:rsidR="0072084A" w:rsidRPr="0072084A">
        <w:rPr>
          <w:rFonts w:hAnsi="Times New Roman"/>
          <w:szCs w:val="24"/>
        </w:rPr>
        <w:t xml:space="preserve"> в объектах общественного питания имеющих зал обслуживания посетителей общей площадью менее 40 квадратных метров</w:t>
      </w:r>
      <w:r w:rsidR="00A350BC">
        <w:rPr>
          <w:rFonts w:hAnsi="Times New Roman"/>
          <w:szCs w:val="24"/>
        </w:rPr>
        <w:t xml:space="preserve"> -</w:t>
      </w:r>
      <w:r w:rsidR="0072084A">
        <w:rPr>
          <w:rFonts w:hAnsi="Times New Roman"/>
          <w:szCs w:val="24"/>
        </w:rPr>
        <w:t xml:space="preserve"> не менее  35 </w:t>
      </w:r>
      <w:r w:rsidR="0072084A" w:rsidRPr="0072084A">
        <w:rPr>
          <w:rFonts w:hAnsi="Times New Roman"/>
          <w:szCs w:val="24"/>
        </w:rPr>
        <w:t xml:space="preserve"> метров.</w:t>
      </w:r>
    </w:p>
    <w:p w:rsidR="0072084A" w:rsidRPr="0072084A" w:rsidRDefault="000903BD" w:rsidP="0072084A">
      <w:pPr>
        <w:pStyle w:val="a6"/>
        <w:ind w:firstLine="708"/>
        <w:jc w:val="both"/>
        <w:rPr>
          <w:rFonts w:hAnsi="Times New Roman"/>
          <w:szCs w:val="24"/>
        </w:rPr>
      </w:pPr>
      <w:r>
        <w:rPr>
          <w:rFonts w:hAnsi="Times New Roman"/>
          <w:szCs w:val="24"/>
        </w:rPr>
        <w:t>3</w:t>
      </w:r>
      <w:r w:rsidR="0072084A" w:rsidRPr="0072084A">
        <w:rPr>
          <w:rFonts w:hAnsi="Times New Roman"/>
          <w:szCs w:val="24"/>
        </w:rPr>
        <w:t xml:space="preserve">. Утвердить расчет значения расстояния от многоквартирных домов, </w:t>
      </w:r>
      <w:r w:rsidR="00A350BC">
        <w:rPr>
          <w:rFonts w:hAnsi="Times New Roman"/>
          <w:szCs w:val="24"/>
        </w:rPr>
        <w:t>указанных в пункте 1 настоящего постановления</w:t>
      </w:r>
      <w:r w:rsidR="0072084A" w:rsidRPr="0072084A">
        <w:rPr>
          <w:rFonts w:hAnsi="Times New Roman"/>
          <w:szCs w:val="24"/>
        </w:rPr>
        <w:t xml:space="preserve">, как расстояние от стены многоквартирного дома в любой точке периметра здания по прямой линии </w:t>
      </w:r>
      <w:r w:rsidR="0072084A" w:rsidRPr="0072084A">
        <w:rPr>
          <w:rFonts w:hAnsi="Times New Roman"/>
          <w:szCs w:val="24"/>
        </w:rPr>
        <w:lastRenderedPageBreak/>
        <w:t xml:space="preserve">без учета искусственных и естественных преград до </w:t>
      </w:r>
      <w:r w:rsidR="00822D86">
        <w:rPr>
          <w:rFonts w:hAnsi="Times New Roman"/>
          <w:szCs w:val="24"/>
        </w:rPr>
        <w:t>входа  для посетителей в объект организации общественного питания</w:t>
      </w:r>
      <w:proofErr w:type="gramStart"/>
      <w:r w:rsidR="00822D86">
        <w:rPr>
          <w:rFonts w:hAnsi="Times New Roman"/>
          <w:szCs w:val="24"/>
        </w:rPr>
        <w:t>.</w:t>
      </w:r>
      <w:r w:rsidR="0072084A" w:rsidRPr="0072084A">
        <w:rPr>
          <w:rFonts w:hAnsi="Times New Roman"/>
          <w:szCs w:val="24"/>
        </w:rPr>
        <w:t>.</w:t>
      </w:r>
      <w:proofErr w:type="gramEnd"/>
    </w:p>
    <w:p w:rsidR="0072084A" w:rsidRPr="0072084A" w:rsidRDefault="000903BD" w:rsidP="007208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4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. </w:t>
      </w:r>
      <w:proofErr w:type="gramStart"/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Контроль </w:t>
      </w:r>
      <w:r w:rsidR="00822D86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за</w:t>
      </w:r>
      <w:proofErr w:type="gramEnd"/>
      <w:r w:rsidR="00822D86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>исполнение</w:t>
      </w: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м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настоящего постановления возложить на первого заместите</w:t>
      </w:r>
      <w:r w:rsid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>ля главы Варнен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ского муниципального района </w:t>
      </w:r>
      <w:r w:rsid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>Е.А. Парфенова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</w:p>
    <w:p w:rsidR="0072084A" w:rsidRPr="0072084A" w:rsidRDefault="000903BD" w:rsidP="0072084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5</w:t>
      </w:r>
      <w:r w:rsidR="00F26EB4">
        <w:rPr>
          <w:rFonts w:ascii="Times New Roman" w:eastAsia="Times New Roman" w:hAnsi="Times New Roman" w:cs="Times New Roman"/>
          <w:sz w:val="28"/>
          <w:szCs w:val="24"/>
          <w:lang w:eastAsia="en-US"/>
        </w:rPr>
        <w:t>.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Настоящее постановление подлежит </w:t>
      </w:r>
      <w:r w:rsidR="00AF15EF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официальному 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опубликованию в  и размещению на официальном сайте </w:t>
      </w:r>
      <w:r w:rsidR="00AF15EF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="00822D86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администрации </w:t>
      </w:r>
      <w:proofErr w:type="spellStart"/>
      <w:r w:rsidR="00822D86">
        <w:rPr>
          <w:rFonts w:ascii="Times New Roman" w:eastAsia="Times New Roman" w:hAnsi="Times New Roman" w:cs="Times New Roman"/>
          <w:sz w:val="28"/>
          <w:szCs w:val="24"/>
          <w:lang w:eastAsia="en-US"/>
        </w:rPr>
        <w:t>В</w:t>
      </w:r>
      <w:r w:rsidR="00AF15EF">
        <w:rPr>
          <w:rFonts w:ascii="Times New Roman" w:eastAsia="Times New Roman" w:hAnsi="Times New Roman" w:cs="Times New Roman"/>
          <w:sz w:val="28"/>
          <w:szCs w:val="24"/>
          <w:lang w:eastAsia="en-US"/>
        </w:rPr>
        <w:t>арненского</w:t>
      </w:r>
      <w:proofErr w:type="spellEnd"/>
      <w:r w:rsidR="00AF15EF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</w:t>
      </w:r>
      <w:r w:rsidR="0072084A" w:rsidRPr="0072084A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муниципального района. </w:t>
      </w:r>
    </w:p>
    <w:p w:rsidR="0072084A" w:rsidRPr="0072084A" w:rsidRDefault="0072084A" w:rsidP="0072084A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:rsidR="00AF15EF" w:rsidRDefault="0072084A" w:rsidP="0072084A">
      <w:pPr>
        <w:pStyle w:val="ConsPlusNormal"/>
        <w:tabs>
          <w:tab w:val="left" w:pos="77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84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F15EF">
        <w:rPr>
          <w:rFonts w:ascii="Times New Roman" w:hAnsi="Times New Roman" w:cs="Times New Roman"/>
          <w:sz w:val="28"/>
          <w:szCs w:val="28"/>
        </w:rPr>
        <w:t xml:space="preserve">Варненского </w:t>
      </w:r>
    </w:p>
    <w:p w:rsidR="00AF15EF" w:rsidRDefault="0072084A" w:rsidP="0072084A">
      <w:pPr>
        <w:pStyle w:val="ConsPlusNormal"/>
        <w:tabs>
          <w:tab w:val="left" w:pos="77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2084A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72084A" w:rsidRPr="0072084A" w:rsidRDefault="00AF15EF" w:rsidP="0072084A">
      <w:pPr>
        <w:pStyle w:val="ConsPlusNormal"/>
        <w:tabs>
          <w:tab w:val="left" w:pos="7740"/>
        </w:tabs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Челябинской  области                        </w:t>
      </w:r>
      <w:r w:rsidR="0072084A" w:rsidRPr="007208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К.Ю.Моисеев </w:t>
      </w: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both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0903BD" w:rsidRDefault="000903BD" w:rsidP="0072084A">
      <w:pPr>
        <w:pStyle w:val="a6"/>
        <w:jc w:val="right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right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>Приложение № 1</w:t>
      </w:r>
    </w:p>
    <w:p w:rsidR="0072084A" w:rsidRPr="0072084A" w:rsidRDefault="0072084A" w:rsidP="0072084A">
      <w:pPr>
        <w:pStyle w:val="a6"/>
        <w:jc w:val="right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>к постановлению администрации</w:t>
      </w:r>
    </w:p>
    <w:p w:rsidR="0072084A" w:rsidRPr="0072084A" w:rsidRDefault="000371E3" w:rsidP="0072084A">
      <w:pPr>
        <w:pStyle w:val="a6"/>
        <w:jc w:val="right"/>
        <w:rPr>
          <w:rFonts w:hAnsi="Times New Roman"/>
          <w:szCs w:val="24"/>
        </w:rPr>
      </w:pPr>
      <w:r>
        <w:rPr>
          <w:rFonts w:hAnsi="Times New Roman"/>
          <w:szCs w:val="24"/>
        </w:rPr>
        <w:t>Варненско</w:t>
      </w:r>
      <w:r w:rsidR="0072084A" w:rsidRPr="0072084A">
        <w:rPr>
          <w:rFonts w:hAnsi="Times New Roman"/>
          <w:szCs w:val="24"/>
        </w:rPr>
        <w:t>го муниципального района</w:t>
      </w:r>
    </w:p>
    <w:p w:rsidR="0072084A" w:rsidRPr="0072084A" w:rsidRDefault="0072084A" w:rsidP="0072084A">
      <w:pPr>
        <w:pStyle w:val="a6"/>
        <w:jc w:val="right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>«___» ______ 202</w:t>
      </w:r>
      <w:r w:rsidR="000371E3">
        <w:rPr>
          <w:rFonts w:hAnsi="Times New Roman"/>
          <w:szCs w:val="24"/>
        </w:rPr>
        <w:t>1</w:t>
      </w:r>
      <w:r w:rsidRPr="0072084A">
        <w:rPr>
          <w:rFonts w:hAnsi="Times New Roman"/>
          <w:szCs w:val="24"/>
        </w:rPr>
        <w:t>г.    №_____</w:t>
      </w:r>
    </w:p>
    <w:p w:rsidR="0072084A" w:rsidRPr="0072084A" w:rsidRDefault="0072084A" w:rsidP="0072084A">
      <w:pPr>
        <w:pStyle w:val="a6"/>
        <w:jc w:val="right"/>
        <w:rPr>
          <w:rFonts w:hAnsi="Times New Roman"/>
          <w:szCs w:val="24"/>
        </w:rPr>
      </w:pPr>
    </w:p>
    <w:p w:rsidR="0072084A" w:rsidRPr="0072084A" w:rsidRDefault="0072084A" w:rsidP="0072084A">
      <w:pPr>
        <w:pStyle w:val="a6"/>
        <w:jc w:val="center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>Перечень</w:t>
      </w:r>
    </w:p>
    <w:p w:rsidR="0072084A" w:rsidRPr="0072084A" w:rsidRDefault="0072084A" w:rsidP="0072084A">
      <w:pPr>
        <w:pStyle w:val="a6"/>
        <w:jc w:val="center"/>
        <w:rPr>
          <w:rFonts w:hAnsi="Times New Roman"/>
          <w:szCs w:val="24"/>
        </w:rPr>
      </w:pPr>
      <w:r w:rsidRPr="0072084A">
        <w:rPr>
          <w:rFonts w:hAnsi="Times New Roman"/>
          <w:szCs w:val="24"/>
        </w:rPr>
        <w:t xml:space="preserve">многоквартирных домов, расположенных на территории </w:t>
      </w:r>
      <w:r w:rsidR="000371E3">
        <w:rPr>
          <w:rFonts w:hAnsi="Times New Roman"/>
          <w:szCs w:val="24"/>
        </w:rPr>
        <w:t xml:space="preserve">Варненского </w:t>
      </w:r>
      <w:r w:rsidRPr="0072084A">
        <w:rPr>
          <w:rFonts w:hAnsi="Times New Roman"/>
          <w:szCs w:val="24"/>
        </w:rPr>
        <w:t xml:space="preserve"> муниципального района, в которых запрещается розничная продажа алкогольной продукции при оказании</w:t>
      </w:r>
      <w:r w:rsidR="00731A01">
        <w:rPr>
          <w:rFonts w:hAnsi="Times New Roman"/>
          <w:szCs w:val="24"/>
        </w:rPr>
        <w:t xml:space="preserve"> услуг общественного питания </w:t>
      </w:r>
      <w:r w:rsidRPr="0072084A">
        <w:rPr>
          <w:rFonts w:hAnsi="Times New Roman"/>
          <w:szCs w:val="24"/>
        </w:rPr>
        <w:t xml:space="preserve"> имеющих зал обслуживания посетителей общей площадью менее 40 квадратных метров</w:t>
      </w:r>
    </w:p>
    <w:p w:rsidR="0072084A" w:rsidRPr="0072084A" w:rsidRDefault="0072084A" w:rsidP="0072084A">
      <w:pPr>
        <w:pStyle w:val="a6"/>
        <w:jc w:val="center"/>
        <w:rPr>
          <w:rFonts w:hAnsi="Times New Roman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1"/>
        <w:gridCol w:w="3777"/>
        <w:gridCol w:w="20"/>
        <w:gridCol w:w="4667"/>
      </w:tblGrid>
      <w:tr w:rsidR="0072084A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2084A" w:rsidRPr="00052239" w:rsidRDefault="0072084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 xml:space="preserve">№ </w:t>
            </w:r>
            <w:proofErr w:type="gramStart"/>
            <w:r w:rsidRPr="00052239">
              <w:rPr>
                <w:rFonts w:hAnsi="Times New Roman"/>
                <w:sz w:val="20"/>
                <w:szCs w:val="20"/>
              </w:rPr>
              <w:t>п</w:t>
            </w:r>
            <w:proofErr w:type="gramEnd"/>
            <w:r w:rsidRPr="00052239">
              <w:rPr>
                <w:rFonts w:hAnsi="Times New Roman"/>
                <w:sz w:val="20"/>
                <w:szCs w:val="20"/>
              </w:rPr>
              <w:t>/п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2084A" w:rsidRPr="00052239" w:rsidRDefault="0072084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Тип жилого дома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2084A" w:rsidRPr="00052239" w:rsidRDefault="0072084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Адрес жилого дома</w:t>
            </w:r>
          </w:p>
        </w:tc>
      </w:tr>
      <w:tr w:rsidR="0072084A" w:rsidRPr="00052239" w:rsidTr="00F53F5F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2084A" w:rsidRPr="00052239" w:rsidRDefault="000371E3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с</w:t>
            </w:r>
            <w:proofErr w:type="gramStart"/>
            <w:r w:rsidRPr="00052239">
              <w:rPr>
                <w:rFonts w:hAnsi="Times New Roman"/>
                <w:sz w:val="20"/>
                <w:szCs w:val="20"/>
              </w:rPr>
              <w:t xml:space="preserve"> .</w:t>
            </w:r>
            <w:proofErr w:type="gramEnd"/>
            <w:r w:rsidRPr="00052239">
              <w:rPr>
                <w:rFonts w:hAnsi="Times New Roman"/>
                <w:sz w:val="20"/>
                <w:szCs w:val="20"/>
              </w:rPr>
              <w:t>Варна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proofErr w:type="gramStart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ионерский, д.8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Говорухина, д. 19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Говорухина, д. 21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Говорухина, д. 23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18/а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36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38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5 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40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42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44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6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8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Ленина, д. 8/а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Магнитогорская, д. 1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Магнитогорская, д. 3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10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19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11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12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13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14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15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16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17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18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19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20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29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21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22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23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24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25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27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3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36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4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5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39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5а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6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7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8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Спартака, д. 9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Юбилейная, д. 1а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Юбилейная, д. 2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Юбилейная, д. 2а</w:t>
            </w:r>
          </w:p>
        </w:tc>
      </w:tr>
      <w:tr w:rsidR="0017518E" w:rsidRPr="00052239" w:rsidTr="00E90FB1">
        <w:trPr>
          <w:trHeight w:val="411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pStyle w:val="a6"/>
              <w:spacing w:line="252" w:lineRule="auto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 xml:space="preserve">   47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Юбилейная, д. 2/б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Юбилейная, д. 2/в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49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Завалищина</w:t>
            </w:r>
            <w:proofErr w:type="spellEnd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, д.1/а*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енина,д.1*</w:t>
            </w:r>
          </w:p>
        </w:tc>
      </w:tr>
      <w:tr w:rsidR="0017518E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E90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7518E" w:rsidRPr="00052239" w:rsidRDefault="0017518E" w:rsidP="00175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енина,д.3*</w:t>
            </w:r>
          </w:p>
        </w:tc>
      </w:tr>
      <w:tr w:rsidR="000371E3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71E3" w:rsidRPr="00052239" w:rsidRDefault="000371E3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71E3" w:rsidRPr="00052239" w:rsidRDefault="000371E3" w:rsidP="000371E3">
            <w:pPr>
              <w:pStyle w:val="a6"/>
              <w:spacing w:line="252" w:lineRule="auto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 xml:space="preserve">                                       </w:t>
            </w:r>
            <w:r w:rsidR="00D5171D">
              <w:rPr>
                <w:rFonts w:hAnsi="Times New Roman"/>
                <w:sz w:val="20"/>
                <w:szCs w:val="20"/>
              </w:rPr>
              <w:t xml:space="preserve">            </w:t>
            </w:r>
            <w:bookmarkStart w:id="0" w:name="_GoBack"/>
            <w:bookmarkEnd w:id="0"/>
            <w:r w:rsidRPr="00052239">
              <w:rPr>
                <w:rFonts w:hAnsi="Times New Roman"/>
                <w:sz w:val="20"/>
                <w:szCs w:val="20"/>
              </w:rPr>
              <w:t xml:space="preserve">  </w:t>
            </w:r>
            <w:proofErr w:type="spellStart"/>
            <w:r w:rsidRPr="00052239">
              <w:rPr>
                <w:rFonts w:hAnsi="Times New Roman"/>
                <w:sz w:val="20"/>
                <w:szCs w:val="20"/>
              </w:rPr>
              <w:t>п</w:t>
            </w:r>
            <w:proofErr w:type="gramStart"/>
            <w:r w:rsidRPr="00052239">
              <w:rPr>
                <w:rFonts w:hAnsi="Times New Roman"/>
                <w:sz w:val="20"/>
                <w:szCs w:val="20"/>
              </w:rPr>
              <w:t>.А</w:t>
            </w:r>
            <w:proofErr w:type="gramEnd"/>
            <w:r w:rsidRPr="00052239">
              <w:rPr>
                <w:rFonts w:hAnsi="Times New Roman"/>
                <w:sz w:val="20"/>
                <w:szCs w:val="20"/>
              </w:rPr>
              <w:t>рчаглы-Аят</w:t>
            </w:r>
            <w:proofErr w:type="spellEnd"/>
          </w:p>
        </w:tc>
      </w:tr>
      <w:tr w:rsidR="0013648B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13648B" w:rsidP="0013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13648B" w:rsidP="00F53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Центральная, д. 1</w:t>
            </w:r>
          </w:p>
        </w:tc>
      </w:tr>
      <w:tr w:rsidR="0013648B" w:rsidRPr="00052239" w:rsidTr="0013648B">
        <w:trPr>
          <w:trHeight w:val="23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13648B" w:rsidP="0013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13648B" w:rsidP="00F53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Чкалова, д. 1</w:t>
            </w:r>
          </w:p>
        </w:tc>
      </w:tr>
      <w:tr w:rsidR="0013648B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13648B" w:rsidP="001364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648B" w:rsidRPr="00052239" w:rsidRDefault="0013648B" w:rsidP="00F53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Чкалова, д. 5</w:t>
            </w:r>
          </w:p>
        </w:tc>
      </w:tr>
      <w:tr w:rsidR="000371E3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71E3" w:rsidRPr="00052239" w:rsidRDefault="000371E3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371E3" w:rsidRPr="00052239" w:rsidRDefault="000371E3" w:rsidP="000371E3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п</w:t>
            </w:r>
            <w:proofErr w:type="gramStart"/>
            <w:r w:rsidRPr="00052239">
              <w:rPr>
                <w:rFonts w:hAnsi="Times New Roman"/>
                <w:sz w:val="20"/>
                <w:szCs w:val="20"/>
              </w:rPr>
              <w:t>.К</w:t>
            </w:r>
            <w:proofErr w:type="gramEnd"/>
            <w:r w:rsidRPr="00052239">
              <w:rPr>
                <w:rFonts w:hAnsi="Times New Roman"/>
                <w:sz w:val="20"/>
                <w:szCs w:val="20"/>
              </w:rPr>
              <w:t>расный Октябрь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Гагарина, д. 22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56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Гагарина, д. 35**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57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Гагарина, д. 37**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58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Целинная, д. 20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59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Целинная, д. 21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60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Целинная, д. 22</w:t>
            </w:r>
          </w:p>
        </w:tc>
      </w:tr>
      <w:tr w:rsidR="00BE1168" w:rsidRPr="00052239" w:rsidTr="00F53F5F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Целинная, д. 23</w:t>
            </w:r>
          </w:p>
        </w:tc>
      </w:tr>
      <w:tr w:rsidR="00BE1168" w:rsidRPr="00052239" w:rsidTr="0021757B">
        <w:trPr>
          <w:trHeight w:val="58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E1168" w:rsidRPr="00052239" w:rsidRDefault="00BE1168" w:rsidP="00BE1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Школьная, д. 9</w:t>
            </w:r>
          </w:p>
        </w:tc>
      </w:tr>
      <w:tr w:rsidR="0021757B" w:rsidRPr="00052239" w:rsidTr="0021757B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57B" w:rsidRPr="00052239" w:rsidRDefault="0021757B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1757B" w:rsidRPr="00052239" w:rsidRDefault="0021757B" w:rsidP="0021757B">
            <w:pPr>
              <w:tabs>
                <w:tab w:val="left" w:pos="3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ab/>
              <w:t>П.Большевик</w:t>
            </w:r>
          </w:p>
        </w:tc>
      </w:tr>
      <w:tr w:rsidR="00345E9A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63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9A" w:rsidRPr="00052239" w:rsidRDefault="00345E9A" w:rsidP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Новокузнецкая, д. 2</w:t>
            </w:r>
          </w:p>
        </w:tc>
      </w:tr>
      <w:tr w:rsidR="00345E9A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64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9A" w:rsidRPr="00052239" w:rsidRDefault="00345E9A" w:rsidP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Новокузнецкая, д. 4</w:t>
            </w:r>
          </w:p>
        </w:tc>
      </w:tr>
      <w:tr w:rsidR="00345E9A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65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E9A" w:rsidRPr="00052239" w:rsidRDefault="00345E9A" w:rsidP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Новокузнецкая, д. 6</w:t>
            </w:r>
          </w:p>
        </w:tc>
      </w:tr>
      <w:tr w:rsidR="00345E9A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345E9A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45E9A" w:rsidRPr="00052239" w:rsidRDefault="001B4D05" w:rsidP="00345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П. Новый Урал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66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19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67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22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68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22А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69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24***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70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32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71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34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72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Шоссейная, д. 5</w:t>
            </w:r>
          </w:p>
        </w:tc>
      </w:tr>
      <w:tr w:rsidR="001B4D05" w:rsidRPr="00052239" w:rsidTr="001B4D05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4D05" w:rsidRPr="00052239" w:rsidRDefault="001B4D05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4D05" w:rsidRPr="00052239" w:rsidRDefault="001B4D05" w:rsidP="001B4D05">
            <w:pPr>
              <w:tabs>
                <w:tab w:val="left" w:pos="30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gramStart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proofErr w:type="gramEnd"/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Правда</w:t>
            </w:r>
          </w:p>
        </w:tc>
      </w:tr>
      <w:tr w:rsidR="001B4D05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4D05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73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B4D05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05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Уральская, д. 15</w:t>
            </w:r>
          </w:p>
        </w:tc>
      </w:tr>
      <w:tr w:rsidR="00B868A7" w:rsidRPr="00052239" w:rsidTr="00B868A7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1B4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П.Новопокровка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 xml:space="preserve">74 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Молодежная, д. 16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 xml:space="preserve">75 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Молодежная, д. 18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lastRenderedPageBreak/>
              <w:t xml:space="preserve">76 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Молодежная, д. 19</w:t>
            </w:r>
          </w:p>
        </w:tc>
      </w:tr>
      <w:tr w:rsidR="00B868A7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77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868A7" w:rsidRPr="00052239" w:rsidRDefault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A7" w:rsidRPr="00052239" w:rsidRDefault="00B868A7" w:rsidP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Молодежная, д. 20</w:t>
            </w:r>
          </w:p>
        </w:tc>
      </w:tr>
      <w:tr w:rsidR="00052239" w:rsidRPr="00052239" w:rsidTr="00052239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2239" w:rsidRPr="00052239" w:rsidRDefault="00052239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2239" w:rsidRPr="00052239" w:rsidRDefault="00052239" w:rsidP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С.Толсты</w:t>
            </w:r>
          </w:p>
        </w:tc>
      </w:tr>
      <w:tr w:rsidR="00052239" w:rsidRPr="00052239" w:rsidTr="00345E9A"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2239" w:rsidRPr="00052239" w:rsidRDefault="00052239" w:rsidP="00F53F5F">
            <w:pPr>
              <w:pStyle w:val="a6"/>
              <w:spacing w:line="252" w:lineRule="auto"/>
              <w:jc w:val="center"/>
              <w:rPr>
                <w:rFonts w:hAnsi="Times New Roman"/>
                <w:sz w:val="20"/>
                <w:szCs w:val="20"/>
              </w:rPr>
            </w:pPr>
            <w:r w:rsidRPr="00052239">
              <w:rPr>
                <w:rFonts w:hAnsi="Times New Roman"/>
                <w:sz w:val="20"/>
                <w:szCs w:val="20"/>
              </w:rPr>
              <w:t>78</w:t>
            </w:r>
          </w:p>
        </w:tc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52239" w:rsidRPr="00052239" w:rsidRDefault="000522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239" w:rsidRPr="00052239" w:rsidRDefault="00052239" w:rsidP="00B8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239">
              <w:rPr>
                <w:rFonts w:ascii="Times New Roman" w:hAnsi="Times New Roman" w:cs="Times New Roman"/>
                <w:sz w:val="20"/>
                <w:szCs w:val="20"/>
              </w:rPr>
              <w:t>ул. Красный Сеятель, д. 13</w:t>
            </w:r>
          </w:p>
        </w:tc>
      </w:tr>
    </w:tbl>
    <w:p w:rsidR="000A2E69" w:rsidRPr="00052239" w:rsidRDefault="000A2E69">
      <w:pPr>
        <w:rPr>
          <w:rFonts w:ascii="Times New Roman" w:hAnsi="Times New Roman" w:cs="Times New Roman"/>
          <w:sz w:val="20"/>
          <w:szCs w:val="20"/>
        </w:rPr>
      </w:pPr>
    </w:p>
    <w:sectPr w:rsidR="000A2E69" w:rsidRPr="00052239" w:rsidSect="000B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F3C"/>
    <w:rsid w:val="00004F5C"/>
    <w:rsid w:val="0003316D"/>
    <w:rsid w:val="000371E3"/>
    <w:rsid w:val="00052239"/>
    <w:rsid w:val="000903BD"/>
    <w:rsid w:val="000A2E69"/>
    <w:rsid w:val="000B00DA"/>
    <w:rsid w:val="000D6A37"/>
    <w:rsid w:val="000E1CFB"/>
    <w:rsid w:val="001077BC"/>
    <w:rsid w:val="00112514"/>
    <w:rsid w:val="00131BBD"/>
    <w:rsid w:val="0013648B"/>
    <w:rsid w:val="0017518E"/>
    <w:rsid w:val="001B4D05"/>
    <w:rsid w:val="0021757B"/>
    <w:rsid w:val="002F66D2"/>
    <w:rsid w:val="00311AD8"/>
    <w:rsid w:val="00345E9A"/>
    <w:rsid w:val="004166B6"/>
    <w:rsid w:val="005511D8"/>
    <w:rsid w:val="00563B36"/>
    <w:rsid w:val="005B288A"/>
    <w:rsid w:val="006633F7"/>
    <w:rsid w:val="006D0F18"/>
    <w:rsid w:val="0072084A"/>
    <w:rsid w:val="00731A01"/>
    <w:rsid w:val="007622CA"/>
    <w:rsid w:val="007E0280"/>
    <w:rsid w:val="00822D86"/>
    <w:rsid w:val="0082450B"/>
    <w:rsid w:val="00826660"/>
    <w:rsid w:val="008C4192"/>
    <w:rsid w:val="008C6133"/>
    <w:rsid w:val="0093538E"/>
    <w:rsid w:val="00954BE5"/>
    <w:rsid w:val="00976F3C"/>
    <w:rsid w:val="009A4D03"/>
    <w:rsid w:val="009A5BA0"/>
    <w:rsid w:val="00A350BC"/>
    <w:rsid w:val="00A75C73"/>
    <w:rsid w:val="00A77E05"/>
    <w:rsid w:val="00AF15EF"/>
    <w:rsid w:val="00B2578D"/>
    <w:rsid w:val="00B710A2"/>
    <w:rsid w:val="00B868A7"/>
    <w:rsid w:val="00B87965"/>
    <w:rsid w:val="00BE1168"/>
    <w:rsid w:val="00C1147D"/>
    <w:rsid w:val="00C622F1"/>
    <w:rsid w:val="00D5171D"/>
    <w:rsid w:val="00E1213A"/>
    <w:rsid w:val="00E21B48"/>
    <w:rsid w:val="00E90FB1"/>
    <w:rsid w:val="00F26EB4"/>
    <w:rsid w:val="00F4711C"/>
    <w:rsid w:val="00F53F5F"/>
    <w:rsid w:val="00F65624"/>
    <w:rsid w:val="00F81397"/>
    <w:rsid w:val="00F97435"/>
    <w:rsid w:val="00FC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6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76F3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6F3C"/>
  </w:style>
  <w:style w:type="paragraph" w:styleId="a5">
    <w:name w:val="List Paragraph"/>
    <w:basedOn w:val="a"/>
    <w:uiPriority w:val="34"/>
    <w:qFormat/>
    <w:rsid w:val="00B710A2"/>
    <w:pPr>
      <w:ind w:left="720"/>
      <w:contextualSpacing/>
    </w:pPr>
  </w:style>
  <w:style w:type="paragraph" w:customStyle="1" w:styleId="ConsPlusNonformat">
    <w:name w:val="ConsPlusNonformat"/>
    <w:uiPriority w:val="99"/>
    <w:rsid w:val="009353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72084A"/>
    <w:rPr>
      <w:rFonts w:ascii="Times New Roman" w:eastAsia="Times New Roman" w:cs="Times New Roman"/>
      <w:sz w:val="26"/>
      <w:szCs w:val="26"/>
    </w:rPr>
  </w:style>
  <w:style w:type="character" w:customStyle="1" w:styleId="4S4u4444444y4Hp">
    <w:name w:val="Т4Sе4uк4[с4・т・?4в?4ы4~н4о4・с[?кy и4H?З~?нp?а["/>
    <w:basedOn w:val="a0"/>
    <w:uiPriority w:val="99"/>
    <w:rsid w:val="0072084A"/>
    <w:rPr>
      <w:rFonts w:ascii="Segoe UI" w:eastAsia="Times New Roman" w:cs="Segoe UI"/>
      <w:sz w:val="18"/>
      <w:szCs w:val="18"/>
    </w:rPr>
  </w:style>
  <w:style w:type="paragraph" w:customStyle="1" w:styleId="4H4p4s4444r44">
    <w:name w:val="З4Hа4pг4sо4л4|о4в4rо4к4["/>
    <w:basedOn w:val="a"/>
    <w:next w:val="4O4rz4444"/>
    <w:uiPriority w:val="99"/>
    <w:rsid w:val="0072084A"/>
    <w:pPr>
      <w:keepNext/>
      <w:suppressAutoHyphens/>
      <w:autoSpaceDE w:val="0"/>
      <w:autoSpaceDN w:val="0"/>
      <w:adjustRightInd w:val="0"/>
      <w:spacing w:before="240" w:after="120"/>
    </w:pPr>
    <w:rPr>
      <w:rFonts w:ascii="PT Astra Serif" w:eastAsia="Times New Roman" w:hAnsi="Calibri" w:cs="PT Astra Serif"/>
      <w:sz w:val="28"/>
      <w:szCs w:val="28"/>
      <w:lang w:eastAsia="en-US"/>
    </w:rPr>
  </w:style>
  <w:style w:type="paragraph" w:customStyle="1" w:styleId="4O4rz4444">
    <w:name w:val="О4Oс4・н~?о?вr?н~?о?йz ?т・4е?4к?4с4・"/>
    <w:basedOn w:val="a"/>
    <w:uiPriority w:val="99"/>
    <w:rsid w:val="0072084A"/>
    <w:pPr>
      <w:suppressAutoHyphens/>
      <w:autoSpaceDE w:val="0"/>
      <w:autoSpaceDN w:val="0"/>
      <w:adjustRightInd w:val="0"/>
      <w:spacing w:after="140"/>
    </w:pPr>
    <w:rPr>
      <w:rFonts w:ascii="Times New Roman" w:eastAsia="Times New Roman" w:hAnsi="Calibri" w:cs="Times New Roman"/>
      <w:sz w:val="28"/>
      <w:szCs w:val="28"/>
      <w:lang w:eastAsia="en-US"/>
    </w:rPr>
  </w:style>
  <w:style w:type="paragraph" w:customStyle="1" w:styleId="4R4y44">
    <w:name w:val="С4Rп4・иy?с・4о?4к"/>
    <w:basedOn w:val="4O4rz4444"/>
    <w:uiPriority w:val="99"/>
    <w:rsid w:val="0072084A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72084A"/>
    <w:pPr>
      <w:suppressLineNumbers/>
      <w:suppressAutoHyphens/>
      <w:autoSpaceDE w:val="0"/>
      <w:autoSpaceDN w:val="0"/>
      <w:adjustRightInd w:val="0"/>
      <w:spacing w:before="120" w:after="120"/>
    </w:pPr>
    <w:rPr>
      <w:rFonts w:ascii="PT Astra Serif" w:eastAsia="Times New Roman" w:hAnsi="Calibri" w:cs="PT Astra Serif"/>
      <w:i/>
      <w:iCs/>
      <w:sz w:val="24"/>
      <w:szCs w:val="24"/>
      <w:lang w:eastAsia="en-US"/>
    </w:rPr>
  </w:style>
  <w:style w:type="paragraph" w:customStyle="1" w:styleId="4T44p4x4p4u">
    <w:name w:val="У4Tк4[а4pз4xа4pт4・еu?л|?ь・"/>
    <w:basedOn w:val="a"/>
    <w:uiPriority w:val="99"/>
    <w:rsid w:val="0072084A"/>
    <w:pPr>
      <w:suppressLineNumbers/>
      <w:suppressAutoHyphens/>
      <w:autoSpaceDE w:val="0"/>
      <w:autoSpaceDN w:val="0"/>
      <w:adjustRightInd w:val="0"/>
    </w:pPr>
    <w:rPr>
      <w:rFonts w:ascii="PT Astra Serif" w:eastAsia="Times New Roman" w:hAnsi="Calibri" w:cs="PT Astra Serif"/>
      <w:sz w:val="24"/>
      <w:szCs w:val="24"/>
      <w:lang w:eastAsia="en-US"/>
    </w:rPr>
  </w:style>
  <w:style w:type="paragraph" w:customStyle="1" w:styleId="4B4u444444444444444444y444">
    <w:name w:val="В4Bе4uр4・х・4н?4и?4й ?4и ?4н?4и?4ж?4н?4и?4й ?4к?4о?4л?4о?4н?4т4yи4・т・4у?4л"/>
    <w:basedOn w:val="a"/>
    <w:uiPriority w:val="99"/>
    <w:rsid w:val="0072084A"/>
    <w:pPr>
      <w:suppressAutoHyphens/>
      <w:autoSpaceDE w:val="0"/>
      <w:autoSpaceDN w:val="0"/>
      <w:adjustRightInd w:val="0"/>
    </w:pPr>
    <w:rPr>
      <w:rFonts w:ascii="Times New Roman" w:eastAsia="Times New Roman" w:hAnsi="Calibri" w:cs="Times New Roman"/>
      <w:sz w:val="28"/>
      <w:szCs w:val="28"/>
      <w:lang w:eastAsia="en-US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72084A"/>
    <w:pPr>
      <w:tabs>
        <w:tab w:val="center" w:pos="4153"/>
        <w:tab w:val="right" w:pos="8306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6"/>
      <w:szCs w:val="26"/>
    </w:rPr>
  </w:style>
  <w:style w:type="paragraph" w:styleId="a6">
    <w:name w:val="No Spacing"/>
    <w:uiPriority w:val="99"/>
    <w:qFormat/>
    <w:rsid w:val="0072084A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72084A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Calibri" w:cs="Arial"/>
      <w:sz w:val="20"/>
      <w:szCs w:val="20"/>
    </w:rPr>
  </w:style>
  <w:style w:type="paragraph" w:styleId="a7">
    <w:name w:val="Balloon Text"/>
    <w:basedOn w:val="a"/>
    <w:link w:val="a8"/>
    <w:uiPriority w:val="99"/>
    <w:rsid w:val="0072084A"/>
    <w:pPr>
      <w:suppressAutoHyphens/>
      <w:autoSpaceDE w:val="0"/>
      <w:autoSpaceDN w:val="0"/>
      <w:adjustRightInd w:val="0"/>
      <w:spacing w:after="0" w:line="240" w:lineRule="auto"/>
    </w:pPr>
    <w:rPr>
      <w:rFonts w:ascii="Segoe UI" w:eastAsia="Times New Roman" w:hAnsi="Calibr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72084A"/>
    <w:rPr>
      <w:rFonts w:ascii="Segoe UI" w:eastAsia="Times New Roman" w:hAnsi="Calibri" w:cs="Segoe UI"/>
      <w:sz w:val="18"/>
      <w:szCs w:val="18"/>
      <w:lang w:eastAsia="en-US"/>
    </w:rPr>
  </w:style>
  <w:style w:type="paragraph" w:customStyle="1" w:styleId="4N4y4w44y4z444444y44">
    <w:name w:val="Н4Nи4yж4wн4~и4yй4z к4[о4л4|о4н4~т4・иy?т・4у4|л"/>
    <w:basedOn w:val="a"/>
    <w:uiPriority w:val="99"/>
    <w:rsid w:val="0072084A"/>
    <w:pPr>
      <w:suppressLineNumbers/>
      <w:tabs>
        <w:tab w:val="center" w:pos="4596"/>
        <w:tab w:val="right" w:pos="9192"/>
      </w:tabs>
      <w:suppressAutoHyphens/>
      <w:autoSpaceDE w:val="0"/>
      <w:autoSpaceDN w:val="0"/>
      <w:adjustRightInd w:val="0"/>
    </w:pPr>
    <w:rPr>
      <w:rFonts w:ascii="Times New Roman" w:eastAsia="Times New Roman" w:hAnsi="Calibri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C8DC-9EC3-4070-A648-7DC7F36B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Windows'XP User</dc:creator>
  <cp:keywords/>
  <dc:description/>
  <cp:lastModifiedBy>Komekshef</cp:lastModifiedBy>
  <cp:revision>32</cp:revision>
  <cp:lastPrinted>2021-07-01T10:44:00Z</cp:lastPrinted>
  <dcterms:created xsi:type="dcterms:W3CDTF">2013-05-17T10:57:00Z</dcterms:created>
  <dcterms:modified xsi:type="dcterms:W3CDTF">2021-07-02T04:27:00Z</dcterms:modified>
</cp:coreProperties>
</file>