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C82BB" w14:textId="164CE568" w:rsidR="00010F32" w:rsidRPr="00E24ACE" w:rsidRDefault="008D4C6C" w:rsidP="00E24ACE">
      <w:pPr>
        <w:jc w:val="right"/>
        <w:rPr>
          <w:rFonts w:ascii="Arial" w:hAnsi="Arial" w:cs="Arial"/>
          <w:color w:val="595959"/>
          <w:sz w:val="24"/>
        </w:rPr>
      </w:pPr>
      <w:bookmarkStart w:id="0" w:name="_GoBack"/>
      <w:bookmarkEnd w:id="0"/>
      <w:r>
        <w:rPr>
          <w:rFonts w:ascii="Arial" w:hAnsi="Arial" w:cs="Arial"/>
          <w:color w:val="595959"/>
          <w:sz w:val="24"/>
        </w:rPr>
        <w:t>10</w:t>
      </w:r>
      <w:r w:rsidR="00305C7B">
        <w:rPr>
          <w:rFonts w:ascii="Arial" w:hAnsi="Arial" w:cs="Arial"/>
          <w:color w:val="595959"/>
          <w:sz w:val="24"/>
        </w:rPr>
        <w:t>.11</w:t>
      </w:r>
      <w:r w:rsidR="008658C2">
        <w:rPr>
          <w:rFonts w:ascii="Arial" w:hAnsi="Arial" w:cs="Arial"/>
          <w:color w:val="595959"/>
          <w:sz w:val="24"/>
        </w:rPr>
        <w:t>.</w:t>
      </w:r>
      <w:r w:rsidR="0068671F">
        <w:rPr>
          <w:rFonts w:ascii="Arial" w:hAnsi="Arial" w:cs="Arial"/>
          <w:color w:val="595959"/>
          <w:sz w:val="24"/>
        </w:rPr>
        <w:t>2021</w:t>
      </w:r>
    </w:p>
    <w:p w14:paraId="2C0C8A6D" w14:textId="74E9E471" w:rsidR="00135EA8" w:rsidRDefault="00285D8D" w:rsidP="00740FA0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ОТКРЫТИЯ ПЕРЕПИСЕЙ </w:t>
      </w:r>
      <w:r w:rsidR="008D4C6C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2020–</w:t>
      </w:r>
      <w:r w:rsidR="00140F4E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2021 ГОДОВ</w:t>
      </w: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: ЧТО ПОКАЖЕТ ПЕРЕПИСЬ В РОССИИ?  </w:t>
      </w:r>
    </w:p>
    <w:p w14:paraId="6C220A40" w14:textId="5C614B95" w:rsidR="00070BD2" w:rsidRDefault="0046551E" w:rsidP="009C3868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В</w:t>
      </w:r>
      <w:r w:rsidR="00212E2F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семирный </w:t>
      </w:r>
      <w:r w:rsidR="00D266F1">
        <w:rPr>
          <w:rFonts w:ascii="Arial" w:eastAsia="Calibri" w:hAnsi="Arial" w:cs="Arial"/>
          <w:b/>
          <w:bCs/>
          <w:color w:val="525252"/>
          <w:sz w:val="24"/>
          <w:szCs w:val="24"/>
        </w:rPr>
        <w:t>раунд переписей</w:t>
      </w:r>
      <w:r w:rsidR="00212E2F" w:rsidRPr="00212E2F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3459F8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2000 года </w:t>
      </w:r>
      <w:r w:rsidR="00EF612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охватил более 50 стран и </w:t>
      </w:r>
      <w:r w:rsidR="00212E2F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выявил </w:t>
      </w:r>
      <w:r w:rsidR="007A0DA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новые тренды: например, </w:t>
      </w:r>
      <w:r w:rsidR="00D266F1">
        <w:rPr>
          <w:rFonts w:ascii="Arial" w:eastAsia="Calibri" w:hAnsi="Arial" w:cs="Arial"/>
          <w:b/>
          <w:bCs/>
          <w:color w:val="525252"/>
          <w:sz w:val="24"/>
          <w:szCs w:val="24"/>
        </w:rPr>
        <w:t>замедлени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е</w:t>
      </w:r>
      <w:r w:rsidR="00C8639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пророста населения</w:t>
      </w:r>
      <w:r w:rsidRPr="0046551E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и рост</w:t>
      </w:r>
      <w:r w:rsidRPr="0046551E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численности горожан</w:t>
      </w:r>
      <w:r w:rsidR="00212E2F" w:rsidRPr="00212E2F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</w:t>
      </w:r>
    </w:p>
    <w:p w14:paraId="48703EE0" w14:textId="479580D7" w:rsidR="00A801F2" w:rsidRPr="009C3868" w:rsidRDefault="0046551E" w:rsidP="009C3868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 чем </w:t>
      </w:r>
      <w:r w:rsidR="007A0DA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это </w:t>
      </w:r>
      <w:r w:rsidR="00D266F1">
        <w:rPr>
          <w:rFonts w:ascii="Arial" w:eastAsia="Calibri" w:hAnsi="Arial" w:cs="Arial"/>
          <w:b/>
          <w:bCs/>
          <w:color w:val="525252"/>
          <w:sz w:val="24"/>
          <w:szCs w:val="24"/>
        </w:rPr>
        <w:t>связан</w:t>
      </w:r>
      <w:r w:rsidR="007A0DA3">
        <w:rPr>
          <w:rFonts w:ascii="Arial" w:eastAsia="Calibri" w:hAnsi="Arial" w:cs="Arial"/>
          <w:b/>
          <w:bCs/>
          <w:color w:val="525252"/>
          <w:sz w:val="24"/>
          <w:szCs w:val="24"/>
        </w:rPr>
        <w:t>о</w:t>
      </w:r>
      <w:r w:rsidR="00222E10">
        <w:rPr>
          <w:rFonts w:ascii="Arial" w:eastAsia="Calibri" w:hAnsi="Arial" w:cs="Arial"/>
          <w:b/>
          <w:bCs/>
          <w:color w:val="525252"/>
          <w:sz w:val="24"/>
          <w:szCs w:val="24"/>
        </w:rPr>
        <w:t>?</w:t>
      </w:r>
      <w:r w:rsidR="00152FF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A349BC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Какие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еще открытия возможны</w:t>
      </w:r>
      <w:r w:rsidR="00070BD2">
        <w:rPr>
          <w:rFonts w:ascii="Arial" w:eastAsia="Calibri" w:hAnsi="Arial" w:cs="Arial"/>
          <w:b/>
          <w:bCs/>
          <w:color w:val="525252"/>
          <w:sz w:val="24"/>
          <w:szCs w:val="24"/>
        </w:rPr>
        <w:t>, ч</w:t>
      </w:r>
      <w:r w:rsidR="00070BD2" w:rsidRPr="00070BD2">
        <w:rPr>
          <w:rFonts w:ascii="Arial" w:eastAsia="Calibri" w:hAnsi="Arial" w:cs="Arial"/>
          <w:b/>
          <w:bCs/>
          <w:color w:val="525252"/>
          <w:sz w:val="24"/>
          <w:szCs w:val="24"/>
        </w:rPr>
        <w:t>то покажет перепись в России</w:t>
      </w:r>
      <w:r w:rsidR="00070BD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и как новые данные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070BD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повлияют на </w:t>
      </w:r>
      <w:r w:rsidR="003459F8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нашу </w:t>
      </w:r>
      <w:r w:rsidR="00070BD2">
        <w:rPr>
          <w:rFonts w:ascii="Arial" w:eastAsia="Calibri" w:hAnsi="Arial" w:cs="Arial"/>
          <w:b/>
          <w:bCs/>
          <w:color w:val="525252"/>
          <w:sz w:val="24"/>
          <w:szCs w:val="24"/>
        </w:rPr>
        <w:t>жизнь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? </w:t>
      </w:r>
    </w:p>
    <w:p w14:paraId="1528E05C" w14:textId="16D4E40F" w:rsidR="00C6684B" w:rsidRDefault="00212E2F" w:rsidP="00447BA8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266F1">
        <w:rPr>
          <w:rFonts w:ascii="Arial" w:eastAsia="Calibri" w:hAnsi="Arial" w:cs="Arial"/>
          <w:bCs/>
          <w:color w:val="525252"/>
          <w:sz w:val="24"/>
          <w:szCs w:val="24"/>
        </w:rPr>
        <w:t xml:space="preserve">В казахстанском Алматы </w:t>
      </w:r>
      <w:r w:rsidRPr="007A0DA3">
        <w:rPr>
          <w:rFonts w:ascii="Arial" w:eastAsia="Calibri" w:hAnsi="Arial" w:cs="Arial"/>
          <w:b/>
          <w:bCs/>
          <w:i/>
          <w:color w:val="525252"/>
          <w:sz w:val="24"/>
          <w:szCs w:val="24"/>
        </w:rPr>
        <w:t>может проживать на 190 тысяч человек больше</w:t>
      </w:r>
      <w:r w:rsidRPr="00D266F1">
        <w:rPr>
          <w:rFonts w:ascii="Arial" w:eastAsia="Calibri" w:hAnsi="Arial" w:cs="Arial"/>
          <w:bCs/>
          <w:color w:val="525252"/>
          <w:sz w:val="24"/>
          <w:szCs w:val="24"/>
        </w:rPr>
        <w:t xml:space="preserve">, чем учитывала статистика. Такие </w:t>
      </w:r>
      <w:r w:rsidR="00F07D5F">
        <w:rPr>
          <w:rFonts w:ascii="Arial" w:eastAsia="Calibri" w:hAnsi="Arial" w:cs="Arial"/>
          <w:bCs/>
          <w:color w:val="525252"/>
          <w:sz w:val="24"/>
          <w:szCs w:val="24"/>
        </w:rPr>
        <w:t xml:space="preserve">результаты </w:t>
      </w:r>
      <w:r w:rsidRPr="00D266F1">
        <w:rPr>
          <w:rFonts w:ascii="Arial" w:eastAsia="Calibri" w:hAnsi="Arial" w:cs="Arial"/>
          <w:bCs/>
          <w:color w:val="525252"/>
          <w:sz w:val="24"/>
          <w:szCs w:val="24"/>
        </w:rPr>
        <w:t xml:space="preserve">показала перепись населения </w:t>
      </w:r>
      <w:r w:rsidRPr="00EF612B">
        <w:rPr>
          <w:rFonts w:ascii="Arial" w:eastAsia="Calibri" w:hAnsi="Arial" w:cs="Arial"/>
          <w:b/>
          <w:bCs/>
          <w:color w:val="525252"/>
          <w:sz w:val="24"/>
          <w:szCs w:val="24"/>
        </w:rPr>
        <w:t>Казахстана</w:t>
      </w:r>
      <w:r w:rsidR="00A349BC">
        <w:rPr>
          <w:rFonts w:ascii="Arial" w:eastAsia="Calibri" w:hAnsi="Arial" w:cs="Arial"/>
          <w:bCs/>
          <w:color w:val="525252"/>
          <w:sz w:val="24"/>
          <w:szCs w:val="24"/>
        </w:rPr>
        <w:t xml:space="preserve"> осенью этого года. </w:t>
      </w:r>
      <w:r w:rsidR="00A349BC" w:rsidRPr="00A349BC">
        <w:rPr>
          <w:rFonts w:ascii="Arial" w:eastAsia="Calibri" w:hAnsi="Arial" w:cs="Arial"/>
          <w:bCs/>
          <w:color w:val="525252"/>
          <w:sz w:val="24"/>
          <w:szCs w:val="24"/>
        </w:rPr>
        <w:t>За несколько дней до ее завершения</w:t>
      </w:r>
      <w:r w:rsidR="00F07D5F">
        <w:rPr>
          <w:rFonts w:ascii="Arial" w:eastAsia="Calibri" w:hAnsi="Arial" w:cs="Arial"/>
          <w:bCs/>
          <w:color w:val="525252"/>
          <w:sz w:val="24"/>
          <w:szCs w:val="24"/>
        </w:rPr>
        <w:t>*</w:t>
      </w:r>
      <w:r w:rsidR="00A349BC" w:rsidRPr="00A349BC">
        <w:rPr>
          <w:rFonts w:ascii="Arial" w:eastAsia="Calibri" w:hAnsi="Arial" w:cs="Arial"/>
          <w:bCs/>
          <w:color w:val="525252"/>
          <w:sz w:val="24"/>
          <w:szCs w:val="24"/>
        </w:rPr>
        <w:t xml:space="preserve"> в </w:t>
      </w:r>
      <w:r w:rsidR="00590856" w:rsidRPr="00A349BC">
        <w:rPr>
          <w:rFonts w:ascii="Arial" w:eastAsia="Calibri" w:hAnsi="Arial" w:cs="Arial"/>
          <w:bCs/>
          <w:color w:val="525252"/>
          <w:sz w:val="24"/>
          <w:szCs w:val="24"/>
        </w:rPr>
        <w:t>А</w:t>
      </w:r>
      <w:r w:rsidR="00590856">
        <w:rPr>
          <w:rFonts w:ascii="Arial" w:eastAsia="Calibri" w:hAnsi="Arial" w:cs="Arial"/>
          <w:bCs/>
          <w:color w:val="525252"/>
          <w:sz w:val="24"/>
          <w:szCs w:val="24"/>
        </w:rPr>
        <w:t xml:space="preserve">лматы </w:t>
      </w:r>
      <w:r w:rsidR="00447BA8">
        <w:rPr>
          <w:rFonts w:ascii="Arial" w:eastAsia="Calibri" w:hAnsi="Arial" w:cs="Arial"/>
          <w:bCs/>
          <w:color w:val="525252"/>
          <w:sz w:val="24"/>
          <w:szCs w:val="24"/>
        </w:rPr>
        <w:t xml:space="preserve">переписалось </w:t>
      </w:r>
      <w:r w:rsidR="00305C7B">
        <w:rPr>
          <w:rFonts w:ascii="Arial" w:eastAsia="Calibri" w:hAnsi="Arial" w:cs="Arial"/>
          <w:bCs/>
          <w:color w:val="525252"/>
          <w:sz w:val="24"/>
          <w:szCs w:val="24"/>
        </w:rPr>
        <w:t>2,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2</w:t>
      </w:r>
      <w:r w:rsidR="00305C7B">
        <w:rPr>
          <w:rFonts w:ascii="Arial" w:eastAsia="Calibri" w:hAnsi="Arial" w:cs="Arial"/>
          <w:bCs/>
          <w:color w:val="525252"/>
          <w:sz w:val="24"/>
          <w:szCs w:val="24"/>
        </w:rPr>
        <w:t xml:space="preserve"> млн</w:t>
      </w:r>
      <w:r w:rsidR="00447BA8" w:rsidRPr="00447BA8">
        <w:rPr>
          <w:rFonts w:ascii="Arial" w:eastAsia="Calibri" w:hAnsi="Arial" w:cs="Arial"/>
          <w:bCs/>
          <w:color w:val="525252"/>
          <w:sz w:val="24"/>
          <w:szCs w:val="24"/>
        </w:rPr>
        <w:t xml:space="preserve"> человек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— </w:t>
      </w:r>
      <w:r w:rsidR="00F07D5F">
        <w:rPr>
          <w:rFonts w:ascii="Arial" w:eastAsia="Calibri" w:hAnsi="Arial" w:cs="Arial"/>
          <w:bCs/>
          <w:color w:val="525252"/>
          <w:sz w:val="24"/>
          <w:szCs w:val="24"/>
        </w:rPr>
        <w:t xml:space="preserve">на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9</w:t>
      </w:r>
      <w:r w:rsidR="00447BA8" w:rsidRPr="00447BA8">
        <w:rPr>
          <w:rFonts w:ascii="Arial" w:eastAsia="Calibri" w:hAnsi="Arial" w:cs="Arial"/>
          <w:bCs/>
          <w:color w:val="525252"/>
          <w:sz w:val="24"/>
          <w:szCs w:val="24"/>
        </w:rPr>
        <w:t xml:space="preserve">% </w:t>
      </w:r>
      <w:r w:rsidR="00F07D5F">
        <w:rPr>
          <w:rFonts w:ascii="Arial" w:eastAsia="Calibri" w:hAnsi="Arial" w:cs="Arial"/>
          <w:bCs/>
          <w:color w:val="525252"/>
          <w:sz w:val="24"/>
          <w:szCs w:val="24"/>
        </w:rPr>
        <w:t>больше</w:t>
      </w:r>
      <w:r w:rsidR="00447BA8">
        <w:rPr>
          <w:rFonts w:ascii="Arial" w:eastAsia="Calibri" w:hAnsi="Arial" w:cs="Arial"/>
          <w:bCs/>
          <w:color w:val="525252"/>
          <w:sz w:val="24"/>
          <w:szCs w:val="24"/>
        </w:rPr>
        <w:t xml:space="preserve"> численности населения </w:t>
      </w:r>
      <w:r w:rsidR="00F07D5F">
        <w:rPr>
          <w:rFonts w:ascii="Arial" w:eastAsia="Calibri" w:hAnsi="Arial" w:cs="Arial"/>
          <w:bCs/>
          <w:color w:val="525252"/>
          <w:sz w:val="24"/>
          <w:szCs w:val="24"/>
        </w:rPr>
        <w:t xml:space="preserve">города </w:t>
      </w:r>
      <w:r w:rsidR="00447BA8">
        <w:rPr>
          <w:rFonts w:ascii="Arial" w:eastAsia="Calibri" w:hAnsi="Arial" w:cs="Arial"/>
          <w:bCs/>
          <w:color w:val="525252"/>
          <w:sz w:val="24"/>
          <w:szCs w:val="24"/>
        </w:rPr>
        <w:t>(</w:t>
      </w:r>
      <w:r w:rsidR="000167DB" w:rsidRPr="000167DB">
        <w:rPr>
          <w:rFonts w:ascii="Arial" w:eastAsia="Calibri" w:hAnsi="Arial" w:cs="Arial"/>
          <w:bCs/>
          <w:color w:val="525252"/>
          <w:sz w:val="24"/>
          <w:szCs w:val="24"/>
        </w:rPr>
        <w:t>2</w:t>
      </w:r>
      <w:r w:rsidR="00447BA8">
        <w:rPr>
          <w:rFonts w:ascii="Arial" w:eastAsia="Calibri" w:hAnsi="Arial" w:cs="Arial"/>
          <w:bCs/>
          <w:color w:val="525252"/>
          <w:sz w:val="24"/>
          <w:szCs w:val="24"/>
        </w:rPr>
        <w:t> </w:t>
      </w:r>
      <w:r w:rsidR="00305C7B">
        <w:rPr>
          <w:rFonts w:ascii="Arial" w:eastAsia="Calibri" w:hAnsi="Arial" w:cs="Arial"/>
          <w:bCs/>
          <w:color w:val="525252"/>
          <w:sz w:val="24"/>
          <w:szCs w:val="24"/>
        </w:rPr>
        <w:t>млн</w:t>
      </w:r>
      <w:r w:rsidR="00447BA8">
        <w:rPr>
          <w:rFonts w:ascii="Arial" w:eastAsia="Calibri" w:hAnsi="Arial" w:cs="Arial"/>
          <w:bCs/>
          <w:color w:val="525252"/>
          <w:sz w:val="24"/>
          <w:szCs w:val="24"/>
        </w:rPr>
        <w:t>)</w:t>
      </w:r>
      <w:r w:rsidR="00F07D5F">
        <w:rPr>
          <w:rFonts w:ascii="Arial" w:eastAsia="Calibri" w:hAnsi="Arial" w:cs="Arial"/>
          <w:bCs/>
          <w:color w:val="525252"/>
          <w:sz w:val="24"/>
          <w:szCs w:val="24"/>
        </w:rPr>
        <w:t xml:space="preserve"> по административным данным</w:t>
      </w:r>
      <w:r w:rsidR="000167DB" w:rsidRPr="000167DB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</w:p>
    <w:p w14:paraId="793FF171" w14:textId="61440012" w:rsidR="00590856" w:rsidRPr="00590856" w:rsidRDefault="00590856" w:rsidP="00590856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На 5%</w:t>
      </w:r>
      <w:r w:rsidR="00412DFF">
        <w:rPr>
          <w:rFonts w:ascii="Arial" w:eastAsia="Calibri" w:hAnsi="Arial" w:cs="Arial"/>
          <w:bCs/>
          <w:color w:val="525252"/>
          <w:sz w:val="24"/>
          <w:szCs w:val="24"/>
        </w:rPr>
        <w:t xml:space="preserve">, по итогам </w:t>
      </w:r>
      <w:r w:rsidR="007A0DA3">
        <w:rPr>
          <w:rFonts w:ascii="Arial" w:eastAsia="Calibri" w:hAnsi="Arial" w:cs="Arial"/>
          <w:bCs/>
          <w:color w:val="525252"/>
          <w:sz w:val="24"/>
          <w:szCs w:val="24"/>
        </w:rPr>
        <w:t xml:space="preserve">последней </w:t>
      </w:r>
      <w:r w:rsidR="00412DFF">
        <w:rPr>
          <w:rFonts w:ascii="Arial" w:eastAsia="Calibri" w:hAnsi="Arial" w:cs="Arial"/>
          <w:bCs/>
          <w:color w:val="525252"/>
          <w:sz w:val="24"/>
          <w:szCs w:val="24"/>
        </w:rPr>
        <w:t>переписи,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7A0DA3">
        <w:rPr>
          <w:rFonts w:ascii="Arial" w:eastAsia="Calibri" w:hAnsi="Arial" w:cs="Arial"/>
          <w:b/>
          <w:bCs/>
          <w:i/>
          <w:color w:val="525252"/>
          <w:sz w:val="24"/>
          <w:szCs w:val="24"/>
        </w:rPr>
        <w:t>выросла доля городских жителей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во </w:t>
      </w:r>
      <w:r w:rsidRPr="00EF612B">
        <w:rPr>
          <w:rFonts w:ascii="Arial" w:eastAsia="Calibri" w:hAnsi="Arial" w:cs="Arial"/>
          <w:b/>
          <w:bCs/>
          <w:color w:val="525252"/>
          <w:sz w:val="24"/>
          <w:szCs w:val="24"/>
        </w:rPr>
        <w:t>Вьетнаме</w:t>
      </w:r>
      <w:r w:rsidRPr="00590856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— </w:t>
      </w:r>
      <w:r w:rsidRPr="00590856">
        <w:rPr>
          <w:rFonts w:ascii="Arial" w:eastAsia="Calibri" w:hAnsi="Arial" w:cs="Arial"/>
          <w:bCs/>
          <w:color w:val="525252"/>
          <w:sz w:val="24"/>
          <w:szCs w:val="24"/>
        </w:rPr>
        <w:t xml:space="preserve">одной из самых густонаселенных стран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в </w:t>
      </w:r>
      <w:r w:rsidRPr="00590856">
        <w:rPr>
          <w:rFonts w:ascii="Arial" w:eastAsia="Calibri" w:hAnsi="Arial" w:cs="Arial"/>
          <w:bCs/>
          <w:color w:val="525252"/>
          <w:sz w:val="24"/>
          <w:szCs w:val="24"/>
        </w:rPr>
        <w:t>мире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 w:rsidR="00412DFF">
        <w:rPr>
          <w:rFonts w:ascii="Arial" w:eastAsia="Calibri" w:hAnsi="Arial" w:cs="Arial"/>
          <w:bCs/>
          <w:color w:val="525252"/>
          <w:sz w:val="24"/>
          <w:szCs w:val="24"/>
        </w:rPr>
        <w:t>П</w:t>
      </w:r>
      <w:r w:rsidRPr="00590856">
        <w:rPr>
          <w:rFonts w:ascii="Arial" w:eastAsia="Calibri" w:hAnsi="Arial" w:cs="Arial"/>
          <w:bCs/>
          <w:color w:val="525252"/>
          <w:sz w:val="24"/>
          <w:szCs w:val="24"/>
        </w:rPr>
        <w:t xml:space="preserve">лотность населения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столицы Хошимина</w:t>
      </w:r>
      <w:r w:rsidRPr="00590856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достигла </w:t>
      </w:r>
      <w:r w:rsidRPr="00590856">
        <w:rPr>
          <w:rFonts w:ascii="Arial" w:eastAsia="Calibri" w:hAnsi="Arial" w:cs="Arial"/>
          <w:bCs/>
          <w:color w:val="525252"/>
          <w:sz w:val="24"/>
          <w:szCs w:val="24"/>
        </w:rPr>
        <w:t xml:space="preserve">4363 чел/кв км. Однако темпы прироста населения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страны </w:t>
      </w:r>
      <w:r w:rsidRPr="00590856">
        <w:rPr>
          <w:rFonts w:ascii="Arial" w:eastAsia="Calibri" w:hAnsi="Arial" w:cs="Arial"/>
          <w:bCs/>
          <w:color w:val="525252"/>
          <w:sz w:val="24"/>
          <w:szCs w:val="24"/>
        </w:rPr>
        <w:t>за последние десять лет</w:t>
      </w:r>
      <w:r w:rsidR="00412DFF">
        <w:rPr>
          <w:rFonts w:ascii="Arial" w:eastAsia="Calibri" w:hAnsi="Arial" w:cs="Arial"/>
          <w:bCs/>
          <w:color w:val="525252"/>
          <w:sz w:val="24"/>
          <w:szCs w:val="24"/>
        </w:rPr>
        <w:t xml:space="preserve"> оказались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заметно ниже, чем в предыдущем десятилетии</w:t>
      </w:r>
      <w:r w:rsidRPr="00590856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При этом перепись </w:t>
      </w:r>
      <w:r w:rsidRPr="00590856">
        <w:rPr>
          <w:rFonts w:ascii="Arial" w:eastAsia="Calibri" w:hAnsi="Arial" w:cs="Arial"/>
          <w:bCs/>
          <w:color w:val="525252"/>
          <w:sz w:val="24"/>
          <w:szCs w:val="24"/>
        </w:rPr>
        <w:t>выявила и улучшение интеллектуальных стандартов, резкое повышение уровня грамотности, впечатляющие показатели посещаемости школ, обеспеченности жильем.</w:t>
      </w:r>
    </w:p>
    <w:p w14:paraId="423964B5" w14:textId="623FC598" w:rsidR="00FB59AF" w:rsidRDefault="00FB59AF" w:rsidP="00FB59AF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Общее </w:t>
      </w:r>
      <w:r w:rsidRPr="007A0DA3">
        <w:rPr>
          <w:rFonts w:ascii="Arial" w:eastAsia="Calibri" w:hAnsi="Arial" w:cs="Arial"/>
          <w:b/>
          <w:bCs/>
          <w:i/>
          <w:color w:val="525252"/>
          <w:sz w:val="24"/>
          <w:szCs w:val="24"/>
        </w:rPr>
        <w:t>замедление прироста населения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7A0DA3">
        <w:rPr>
          <w:rFonts w:ascii="Arial" w:eastAsia="Calibri" w:hAnsi="Arial" w:cs="Arial"/>
          <w:bCs/>
          <w:color w:val="525252"/>
          <w:sz w:val="24"/>
          <w:szCs w:val="24"/>
        </w:rPr>
        <w:t xml:space="preserve">с увеличением жителей городов </w:t>
      </w:r>
      <w:r w:rsidR="00412DFF">
        <w:rPr>
          <w:rFonts w:ascii="Arial" w:eastAsia="Calibri" w:hAnsi="Arial" w:cs="Arial"/>
          <w:bCs/>
          <w:color w:val="525252"/>
          <w:sz w:val="24"/>
          <w:szCs w:val="24"/>
        </w:rPr>
        <w:t xml:space="preserve">показала и перепись </w:t>
      </w:r>
      <w:r w:rsidR="004976D4">
        <w:rPr>
          <w:rFonts w:ascii="Arial" w:eastAsia="Calibri" w:hAnsi="Arial" w:cs="Arial"/>
          <w:bCs/>
          <w:color w:val="525252"/>
          <w:sz w:val="24"/>
          <w:szCs w:val="24"/>
        </w:rPr>
        <w:t xml:space="preserve">2020 года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в </w:t>
      </w:r>
      <w:r w:rsidRPr="00EF612B">
        <w:rPr>
          <w:rFonts w:ascii="Arial" w:eastAsia="Calibri" w:hAnsi="Arial" w:cs="Arial"/>
          <w:b/>
          <w:bCs/>
          <w:color w:val="525252"/>
          <w:sz w:val="24"/>
          <w:szCs w:val="24"/>
        </w:rPr>
        <w:t>Китае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 w:rsidR="007A0DA3">
        <w:rPr>
          <w:rFonts w:ascii="Arial" w:eastAsia="Calibri" w:hAnsi="Arial" w:cs="Arial"/>
          <w:bCs/>
          <w:color w:val="525252"/>
          <w:sz w:val="24"/>
          <w:szCs w:val="24"/>
        </w:rPr>
        <w:t xml:space="preserve">Оказалось,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в стране сокращается численность</w:t>
      </w:r>
      <w:r w:rsidRPr="00FB59AF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4976D4">
        <w:rPr>
          <w:rFonts w:ascii="Arial" w:eastAsia="Calibri" w:hAnsi="Arial" w:cs="Arial"/>
          <w:bCs/>
          <w:color w:val="525252"/>
          <w:sz w:val="24"/>
          <w:szCs w:val="24"/>
        </w:rPr>
        <w:t xml:space="preserve">трудоспособного </w:t>
      </w:r>
      <w:r w:rsidRPr="00FB59AF">
        <w:rPr>
          <w:rFonts w:ascii="Arial" w:eastAsia="Calibri" w:hAnsi="Arial" w:cs="Arial"/>
          <w:bCs/>
          <w:color w:val="525252"/>
          <w:sz w:val="24"/>
          <w:szCs w:val="24"/>
        </w:rPr>
        <w:t xml:space="preserve">населения и женщин детородного возраста. Коэффициент фертильности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(способности к продолжению рода), по данным последней переписи, </w:t>
      </w:r>
      <w:r w:rsidRPr="00FB59AF">
        <w:rPr>
          <w:rFonts w:ascii="Arial" w:eastAsia="Calibri" w:hAnsi="Arial" w:cs="Arial"/>
          <w:bCs/>
          <w:color w:val="525252"/>
          <w:sz w:val="24"/>
          <w:szCs w:val="24"/>
        </w:rPr>
        <w:t>в Китае составил всего 1,3 ребенка на женщину, что ниже ур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овня воспроизводства в 2,1 и </w:t>
      </w:r>
      <w:r w:rsidRPr="00FB59AF">
        <w:rPr>
          <w:rFonts w:ascii="Arial" w:eastAsia="Calibri" w:hAnsi="Arial" w:cs="Arial"/>
          <w:bCs/>
          <w:color w:val="525252"/>
          <w:sz w:val="24"/>
          <w:szCs w:val="24"/>
        </w:rPr>
        <w:t xml:space="preserve">приближает страну к уровню Японии. </w:t>
      </w:r>
    </w:p>
    <w:p w14:paraId="52F8CF91" w14:textId="14EF2A04" w:rsidR="00070BD2" w:rsidRPr="00FB59AF" w:rsidRDefault="00070BD2" w:rsidP="00520648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070BD2">
        <w:rPr>
          <w:rFonts w:ascii="Arial" w:eastAsia="Calibri" w:hAnsi="Arial" w:cs="Arial"/>
          <w:bCs/>
          <w:color w:val="525252"/>
          <w:sz w:val="24"/>
          <w:szCs w:val="24"/>
        </w:rPr>
        <w:t xml:space="preserve">В </w:t>
      </w:r>
      <w:r w:rsidRPr="007A0DA3">
        <w:rPr>
          <w:rFonts w:ascii="Arial" w:eastAsia="Calibri" w:hAnsi="Arial" w:cs="Arial"/>
          <w:b/>
          <w:bCs/>
          <w:color w:val="525252"/>
          <w:sz w:val="24"/>
          <w:szCs w:val="24"/>
        </w:rPr>
        <w:t>Кении</w:t>
      </w:r>
      <w:r w:rsidRPr="00070BD2">
        <w:rPr>
          <w:rFonts w:ascii="Arial" w:eastAsia="Calibri" w:hAnsi="Arial" w:cs="Arial"/>
          <w:bCs/>
          <w:color w:val="525252"/>
          <w:sz w:val="24"/>
          <w:szCs w:val="24"/>
        </w:rPr>
        <w:t xml:space="preserve">, где преимущественно сельское население (69%), </w:t>
      </w:r>
      <w:r w:rsidR="00520648">
        <w:rPr>
          <w:rFonts w:ascii="Arial" w:eastAsia="Calibri" w:hAnsi="Arial" w:cs="Arial"/>
          <w:bCs/>
          <w:color w:val="525252"/>
          <w:sz w:val="24"/>
          <w:szCs w:val="24"/>
        </w:rPr>
        <w:t xml:space="preserve">а в городах живет меньшинство, </w:t>
      </w:r>
      <w:r w:rsidRPr="00070BD2">
        <w:rPr>
          <w:rFonts w:ascii="Arial" w:eastAsia="Calibri" w:hAnsi="Arial" w:cs="Arial"/>
          <w:bCs/>
          <w:color w:val="525252"/>
          <w:sz w:val="24"/>
          <w:szCs w:val="24"/>
        </w:rPr>
        <w:t>перепись показала иные тенденции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: </w:t>
      </w:r>
      <w:r w:rsidRPr="007A0DA3">
        <w:rPr>
          <w:rFonts w:ascii="Arial" w:eastAsia="Calibri" w:hAnsi="Arial" w:cs="Arial"/>
          <w:b/>
          <w:bCs/>
          <w:i/>
          <w:color w:val="525252"/>
          <w:sz w:val="24"/>
          <w:szCs w:val="24"/>
        </w:rPr>
        <w:t xml:space="preserve">общее население здесь </w:t>
      </w:r>
      <w:r w:rsidR="007A0DA3" w:rsidRPr="007A0DA3">
        <w:rPr>
          <w:rFonts w:ascii="Arial" w:eastAsia="Calibri" w:hAnsi="Arial" w:cs="Arial"/>
          <w:b/>
          <w:bCs/>
          <w:i/>
          <w:color w:val="525252"/>
          <w:sz w:val="24"/>
          <w:szCs w:val="24"/>
        </w:rPr>
        <w:t xml:space="preserve">стремительно </w:t>
      </w:r>
      <w:r w:rsidRPr="007A0DA3">
        <w:rPr>
          <w:rFonts w:ascii="Arial" w:eastAsia="Calibri" w:hAnsi="Arial" w:cs="Arial"/>
          <w:b/>
          <w:bCs/>
          <w:i/>
          <w:color w:val="525252"/>
          <w:sz w:val="24"/>
          <w:szCs w:val="24"/>
        </w:rPr>
        <w:t xml:space="preserve">растет </w:t>
      </w:r>
      <w:r w:rsidRPr="007A0DA3">
        <w:rPr>
          <w:rFonts w:ascii="Arial" w:eastAsia="Calibri" w:hAnsi="Arial" w:cs="Arial"/>
          <w:bCs/>
          <w:color w:val="525252"/>
          <w:sz w:val="24"/>
          <w:szCs w:val="24"/>
        </w:rPr>
        <w:t>(за десять лет увеличилось на 26%) и заметно</w:t>
      </w:r>
      <w:r w:rsidRPr="007A0DA3">
        <w:rPr>
          <w:rFonts w:ascii="Arial" w:eastAsia="Calibri" w:hAnsi="Arial" w:cs="Arial"/>
          <w:b/>
          <w:bCs/>
          <w:i/>
          <w:color w:val="525252"/>
          <w:sz w:val="24"/>
          <w:szCs w:val="24"/>
        </w:rPr>
        <w:t xml:space="preserve"> молодеет</w:t>
      </w:r>
      <w:r w:rsidRPr="00070BD2">
        <w:rPr>
          <w:rFonts w:ascii="Arial" w:eastAsia="Calibri" w:hAnsi="Arial" w:cs="Arial"/>
          <w:bCs/>
          <w:color w:val="525252"/>
          <w:sz w:val="24"/>
          <w:szCs w:val="24"/>
        </w:rPr>
        <w:t xml:space="preserve">: трое из четырех кенийцев — младше 35 лет. Но уровень безработицы в аграрной стране достигает 39%. </w:t>
      </w:r>
      <w:r w:rsidR="007A0DA3">
        <w:rPr>
          <w:rFonts w:ascii="Arial" w:eastAsia="Calibri" w:hAnsi="Arial" w:cs="Arial"/>
          <w:bCs/>
          <w:color w:val="525252"/>
          <w:sz w:val="24"/>
          <w:szCs w:val="24"/>
        </w:rPr>
        <w:t xml:space="preserve">Уровень жизни заметно не улучшается. </w:t>
      </w:r>
    </w:p>
    <w:p w14:paraId="150D594A" w14:textId="3D1E16BF" w:rsidR="00070BD2" w:rsidRDefault="000D01B9" w:rsidP="00A9085D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>Рост числа горожан эксперты связывают с «</w:t>
      </w:r>
      <w:proofErr w:type="spellStart"/>
      <w:r>
        <w:rPr>
          <w:rFonts w:ascii="Arial" w:eastAsia="Calibri" w:hAnsi="Arial" w:cs="Arial"/>
          <w:bCs/>
          <w:color w:val="525252"/>
          <w:sz w:val="24"/>
          <w:szCs w:val="24"/>
        </w:rPr>
        <w:t>постковидной</w:t>
      </w:r>
      <w:proofErr w:type="spellEnd"/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мобильностью» и развитием удаленной работы </w:t>
      </w:r>
      <w:r w:rsidR="00520648">
        <w:rPr>
          <w:rFonts w:ascii="Arial" w:eastAsia="Calibri" w:hAnsi="Arial" w:cs="Arial"/>
          <w:bCs/>
          <w:color w:val="525252"/>
          <w:sz w:val="24"/>
          <w:szCs w:val="24"/>
        </w:rPr>
        <w:t xml:space="preserve">(если технологическое развитие страны позволяет)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— теперь нет обязанности жить рядом с местом трудоустройства</w:t>
      </w:r>
      <w:r w:rsidR="00A9085D">
        <w:rPr>
          <w:rFonts w:ascii="Arial" w:eastAsia="Calibri" w:hAnsi="Arial" w:cs="Arial"/>
          <w:bCs/>
          <w:color w:val="525252"/>
          <w:sz w:val="24"/>
          <w:szCs w:val="24"/>
        </w:rPr>
        <w:t>, стало легче совершать переезды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 w:rsidR="00070BD2">
        <w:rPr>
          <w:rFonts w:ascii="Arial" w:eastAsia="Calibri" w:hAnsi="Arial" w:cs="Arial"/>
          <w:bCs/>
          <w:color w:val="525252"/>
          <w:sz w:val="24"/>
          <w:szCs w:val="24"/>
        </w:rPr>
        <w:t>Э</w:t>
      </w:r>
      <w:r w:rsidR="00A9085D">
        <w:rPr>
          <w:rFonts w:ascii="Arial" w:eastAsia="Calibri" w:hAnsi="Arial" w:cs="Arial"/>
          <w:bCs/>
          <w:color w:val="525252"/>
          <w:sz w:val="24"/>
          <w:szCs w:val="24"/>
        </w:rPr>
        <w:t xml:space="preserve">тот тренд показывает </w:t>
      </w:r>
      <w:r w:rsidR="00070BD2">
        <w:rPr>
          <w:rFonts w:ascii="Arial" w:eastAsia="Calibri" w:hAnsi="Arial" w:cs="Arial"/>
          <w:bCs/>
          <w:color w:val="525252"/>
          <w:sz w:val="24"/>
          <w:szCs w:val="24"/>
        </w:rPr>
        <w:t xml:space="preserve">только </w:t>
      </w:r>
      <w:r w:rsidR="00A9085D">
        <w:rPr>
          <w:rFonts w:ascii="Arial" w:eastAsia="Calibri" w:hAnsi="Arial" w:cs="Arial"/>
          <w:bCs/>
          <w:color w:val="525252"/>
          <w:sz w:val="24"/>
          <w:szCs w:val="24"/>
        </w:rPr>
        <w:t>перепись — административные данные его не фиксируют.</w:t>
      </w:r>
      <w:r w:rsidR="005C00F4">
        <w:rPr>
          <w:rFonts w:ascii="Arial" w:eastAsia="Calibri" w:hAnsi="Arial" w:cs="Arial"/>
          <w:bCs/>
          <w:color w:val="525252"/>
          <w:sz w:val="24"/>
          <w:szCs w:val="24"/>
        </w:rPr>
        <w:t xml:space="preserve"> С развитием мобильности (предполагается рост тенденции</w:t>
      </w:r>
      <w:r w:rsidR="00520648">
        <w:rPr>
          <w:rFonts w:ascii="Arial" w:eastAsia="Calibri" w:hAnsi="Arial" w:cs="Arial"/>
          <w:bCs/>
          <w:color w:val="525252"/>
          <w:sz w:val="24"/>
          <w:szCs w:val="24"/>
        </w:rPr>
        <w:t xml:space="preserve"> в мире</w:t>
      </w:r>
      <w:r w:rsidR="005C00F4">
        <w:rPr>
          <w:rFonts w:ascii="Arial" w:eastAsia="Calibri" w:hAnsi="Arial" w:cs="Arial"/>
          <w:bCs/>
          <w:color w:val="525252"/>
          <w:sz w:val="24"/>
          <w:szCs w:val="24"/>
        </w:rPr>
        <w:t xml:space="preserve">) увеличится и ценность данных </w:t>
      </w:r>
      <w:r w:rsidR="005C00F4" w:rsidRPr="005C00F4">
        <w:rPr>
          <w:rFonts w:ascii="Arial" w:eastAsia="Calibri" w:hAnsi="Arial" w:cs="Arial"/>
          <w:bCs/>
          <w:color w:val="525252"/>
          <w:sz w:val="24"/>
          <w:szCs w:val="24"/>
        </w:rPr>
        <w:t>следующих п</w:t>
      </w:r>
      <w:r w:rsidR="005C00F4">
        <w:rPr>
          <w:rFonts w:ascii="Arial" w:eastAsia="Calibri" w:hAnsi="Arial" w:cs="Arial"/>
          <w:bCs/>
          <w:color w:val="525252"/>
          <w:sz w:val="24"/>
          <w:szCs w:val="24"/>
        </w:rPr>
        <w:t>ереписей</w:t>
      </w:r>
      <w:r w:rsidR="00070BD2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14:paraId="431D475F" w14:textId="1B0C45DC" w:rsidR="00D266F1" w:rsidRPr="00D266F1" w:rsidRDefault="00070BD2" w:rsidP="00A9085D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070BD2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EF612B">
        <w:rPr>
          <w:rFonts w:ascii="Arial" w:eastAsia="Calibri" w:hAnsi="Arial" w:cs="Arial"/>
          <w:bCs/>
          <w:color w:val="525252"/>
          <w:sz w:val="24"/>
          <w:szCs w:val="24"/>
        </w:rPr>
        <w:t>«Рост</w:t>
      </w:r>
      <w:r w:rsidR="00EF612B" w:rsidRPr="00EF612B">
        <w:rPr>
          <w:rFonts w:ascii="Arial" w:eastAsia="Calibri" w:hAnsi="Arial" w:cs="Arial"/>
          <w:bCs/>
          <w:color w:val="525252"/>
          <w:sz w:val="24"/>
          <w:szCs w:val="24"/>
        </w:rPr>
        <w:t xml:space="preserve"> численност</w:t>
      </w:r>
      <w:r w:rsidR="00EF612B">
        <w:rPr>
          <w:rFonts w:ascii="Arial" w:eastAsia="Calibri" w:hAnsi="Arial" w:cs="Arial"/>
          <w:bCs/>
          <w:color w:val="525252"/>
          <w:sz w:val="24"/>
          <w:szCs w:val="24"/>
        </w:rPr>
        <w:t>и населения в городах ускорила</w:t>
      </w:r>
      <w:r w:rsidR="00EF612B" w:rsidRPr="00EF612B">
        <w:rPr>
          <w:rFonts w:ascii="Arial" w:eastAsia="Calibri" w:hAnsi="Arial" w:cs="Arial"/>
          <w:bCs/>
          <w:color w:val="525252"/>
          <w:sz w:val="24"/>
          <w:szCs w:val="24"/>
        </w:rPr>
        <w:t xml:space="preserve"> «</w:t>
      </w:r>
      <w:proofErr w:type="spellStart"/>
      <w:r w:rsidR="00EF612B" w:rsidRPr="00EF612B">
        <w:rPr>
          <w:rFonts w:ascii="Arial" w:eastAsia="Calibri" w:hAnsi="Arial" w:cs="Arial"/>
          <w:bCs/>
          <w:color w:val="525252"/>
          <w:sz w:val="24"/>
          <w:szCs w:val="24"/>
        </w:rPr>
        <w:t>постковидная</w:t>
      </w:r>
      <w:proofErr w:type="spellEnd"/>
      <w:r w:rsidR="00EF612B" w:rsidRPr="00EF612B">
        <w:rPr>
          <w:rFonts w:ascii="Arial" w:eastAsia="Calibri" w:hAnsi="Arial" w:cs="Arial"/>
          <w:bCs/>
          <w:color w:val="525252"/>
          <w:sz w:val="24"/>
          <w:szCs w:val="24"/>
        </w:rPr>
        <w:t xml:space="preserve"> свобода» — </w:t>
      </w:r>
      <w:r w:rsidR="005C00F4">
        <w:rPr>
          <w:rFonts w:ascii="Arial" w:eastAsia="Calibri" w:hAnsi="Arial" w:cs="Arial"/>
          <w:bCs/>
          <w:color w:val="525252"/>
          <w:sz w:val="24"/>
          <w:szCs w:val="24"/>
        </w:rPr>
        <w:t>и от привязки к месту работы с введением удаленного формата,</w:t>
      </w:r>
      <w:r w:rsidR="005C00F4" w:rsidRPr="005C00F4">
        <w:rPr>
          <w:rFonts w:ascii="Arial" w:eastAsia="Calibri" w:hAnsi="Arial" w:cs="Arial"/>
          <w:bCs/>
          <w:color w:val="525252"/>
          <w:sz w:val="24"/>
          <w:szCs w:val="24"/>
        </w:rPr>
        <w:t xml:space="preserve"> и от изоляции</w:t>
      </w:r>
      <w:r w:rsidR="00786B52">
        <w:rPr>
          <w:rFonts w:ascii="Arial" w:eastAsia="Calibri" w:hAnsi="Arial" w:cs="Arial"/>
          <w:bCs/>
          <w:color w:val="525252"/>
          <w:sz w:val="24"/>
          <w:szCs w:val="24"/>
        </w:rPr>
        <w:t xml:space="preserve">, в которой граждане были долгое время. </w:t>
      </w:r>
      <w:r w:rsidR="005C00F4" w:rsidRPr="005C00F4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786B52">
        <w:rPr>
          <w:rFonts w:ascii="Arial" w:eastAsia="Calibri" w:hAnsi="Arial" w:cs="Arial"/>
          <w:bCs/>
          <w:color w:val="525252"/>
          <w:sz w:val="24"/>
          <w:szCs w:val="24"/>
        </w:rPr>
        <w:t>С</w:t>
      </w:r>
      <w:r w:rsidR="00EF612B" w:rsidRPr="00EF612B">
        <w:rPr>
          <w:rFonts w:ascii="Arial" w:eastAsia="Calibri" w:hAnsi="Arial" w:cs="Arial"/>
          <w:bCs/>
          <w:color w:val="525252"/>
          <w:sz w:val="24"/>
          <w:szCs w:val="24"/>
        </w:rPr>
        <w:t xml:space="preserve">о снятием ограничений </w:t>
      </w:r>
      <w:r w:rsidR="00786B52">
        <w:rPr>
          <w:rFonts w:ascii="Arial" w:eastAsia="Calibri" w:hAnsi="Arial" w:cs="Arial"/>
          <w:bCs/>
          <w:color w:val="525252"/>
          <w:sz w:val="24"/>
          <w:szCs w:val="24"/>
        </w:rPr>
        <w:t xml:space="preserve">люди </w:t>
      </w:r>
      <w:r w:rsidR="00786B52" w:rsidRPr="00EF612B">
        <w:rPr>
          <w:rFonts w:ascii="Arial" w:eastAsia="Calibri" w:hAnsi="Arial" w:cs="Arial"/>
          <w:bCs/>
          <w:color w:val="525252"/>
          <w:sz w:val="24"/>
          <w:szCs w:val="24"/>
        </w:rPr>
        <w:t>кинулись</w:t>
      </w:r>
      <w:r w:rsidR="00EF612B" w:rsidRPr="00EF612B">
        <w:rPr>
          <w:rFonts w:ascii="Arial" w:eastAsia="Calibri" w:hAnsi="Arial" w:cs="Arial"/>
          <w:bCs/>
          <w:color w:val="525252"/>
          <w:sz w:val="24"/>
          <w:szCs w:val="24"/>
        </w:rPr>
        <w:t xml:space="preserve"> «наверстывать упущенное». Но забывают и</w:t>
      </w:r>
      <w:r w:rsidR="00786B52">
        <w:rPr>
          <w:rFonts w:ascii="Arial" w:eastAsia="Calibri" w:hAnsi="Arial" w:cs="Arial"/>
          <w:bCs/>
          <w:color w:val="525252"/>
          <w:sz w:val="24"/>
          <w:szCs w:val="24"/>
        </w:rPr>
        <w:t>ли</w:t>
      </w:r>
      <w:r w:rsidR="00EF612B" w:rsidRPr="00EF612B">
        <w:rPr>
          <w:rFonts w:ascii="Arial" w:eastAsia="Calibri" w:hAnsi="Arial" w:cs="Arial"/>
          <w:bCs/>
          <w:color w:val="525252"/>
          <w:sz w:val="24"/>
          <w:szCs w:val="24"/>
        </w:rPr>
        <w:t xml:space="preserve"> откладывают</w:t>
      </w:r>
      <w:r w:rsidR="00520648">
        <w:rPr>
          <w:rFonts w:ascii="Arial" w:eastAsia="Calibri" w:hAnsi="Arial" w:cs="Arial"/>
          <w:bCs/>
          <w:color w:val="525252"/>
          <w:sz w:val="24"/>
          <w:szCs w:val="24"/>
        </w:rPr>
        <w:t xml:space="preserve"> на потом </w:t>
      </w:r>
      <w:r w:rsidR="00786B52">
        <w:rPr>
          <w:rFonts w:ascii="Arial" w:eastAsia="Calibri" w:hAnsi="Arial" w:cs="Arial"/>
          <w:bCs/>
          <w:color w:val="525252"/>
          <w:sz w:val="24"/>
          <w:szCs w:val="24"/>
        </w:rPr>
        <w:t>постановку</w:t>
      </w:r>
      <w:r w:rsidR="00EF612B" w:rsidRPr="00EF612B">
        <w:rPr>
          <w:rFonts w:ascii="Arial" w:eastAsia="Calibri" w:hAnsi="Arial" w:cs="Arial"/>
          <w:bCs/>
          <w:color w:val="525252"/>
          <w:sz w:val="24"/>
          <w:szCs w:val="24"/>
        </w:rPr>
        <w:t xml:space="preserve"> на учет, что ведет к росту незарегистрированных жителей», — поя</w:t>
      </w:r>
      <w:r w:rsidR="00A9085D">
        <w:rPr>
          <w:rFonts w:ascii="Arial" w:eastAsia="Calibri" w:hAnsi="Arial" w:cs="Arial"/>
          <w:bCs/>
          <w:color w:val="525252"/>
          <w:sz w:val="24"/>
          <w:szCs w:val="24"/>
        </w:rPr>
        <w:t xml:space="preserve">снила статистик </w:t>
      </w:r>
      <w:proofErr w:type="spellStart"/>
      <w:r w:rsidR="00D266F1" w:rsidRPr="00D266F1">
        <w:rPr>
          <w:rFonts w:ascii="Arial" w:eastAsia="Calibri" w:hAnsi="Arial" w:cs="Arial"/>
          <w:b/>
          <w:bCs/>
          <w:color w:val="525252"/>
          <w:sz w:val="24"/>
          <w:szCs w:val="24"/>
        </w:rPr>
        <w:t>Айгерим</w:t>
      </w:r>
      <w:proofErr w:type="spellEnd"/>
      <w:r w:rsidR="00D266F1" w:rsidRPr="00D266F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proofErr w:type="spellStart"/>
      <w:r w:rsidR="00D266F1" w:rsidRPr="00D266F1">
        <w:rPr>
          <w:rFonts w:ascii="Arial" w:eastAsia="Calibri" w:hAnsi="Arial" w:cs="Arial"/>
          <w:b/>
          <w:bCs/>
          <w:color w:val="525252"/>
          <w:sz w:val="24"/>
          <w:szCs w:val="24"/>
        </w:rPr>
        <w:t>Султанбекова</w:t>
      </w:r>
      <w:proofErr w:type="spellEnd"/>
      <w:r w:rsidR="00D266F1" w:rsidRPr="00D266F1">
        <w:rPr>
          <w:rFonts w:ascii="Arial" w:eastAsia="Calibri" w:hAnsi="Arial" w:cs="Arial"/>
          <w:b/>
          <w:bCs/>
          <w:color w:val="525252"/>
          <w:sz w:val="24"/>
          <w:szCs w:val="24"/>
        </w:rPr>
        <w:t>, директор</w:t>
      </w:r>
      <w:r w:rsidR="00D266F1">
        <w:rPr>
          <w:rFonts w:ascii="Arial" w:eastAsia="Calibri" w:hAnsi="Arial" w:cs="Arial"/>
          <w:b/>
          <w:bCs/>
          <w:color w:val="525252"/>
          <w:sz w:val="24"/>
          <w:szCs w:val="24"/>
        </w:rPr>
        <w:t>а</w:t>
      </w:r>
      <w:r w:rsidR="00D266F1" w:rsidRPr="00D266F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Общественного фонда «Казахская социальная Академия»</w:t>
      </w:r>
      <w:r w:rsidR="00A9085D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14:paraId="4DE8DAF9" w14:textId="19C46A0F" w:rsidR="005134A4" w:rsidRDefault="005134A4" w:rsidP="000167DB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«</w:t>
      </w:r>
      <w:r w:rsidR="000167DB" w:rsidRPr="000167DB">
        <w:rPr>
          <w:rFonts w:ascii="Arial" w:eastAsia="Calibri" w:hAnsi="Arial" w:cs="Arial"/>
          <w:bCs/>
          <w:color w:val="525252"/>
          <w:sz w:val="24"/>
          <w:szCs w:val="24"/>
        </w:rPr>
        <w:t>При проведении практически вс</w:t>
      </w:r>
      <w:r w:rsidR="00305C7B">
        <w:rPr>
          <w:rFonts w:ascii="Arial" w:eastAsia="Calibri" w:hAnsi="Arial" w:cs="Arial"/>
          <w:bCs/>
          <w:color w:val="525252"/>
          <w:sz w:val="24"/>
          <w:szCs w:val="24"/>
        </w:rPr>
        <w:t xml:space="preserve">ех переписей населения </w:t>
      </w:r>
      <w:r w:rsidR="00A9085D">
        <w:rPr>
          <w:rFonts w:ascii="Arial" w:eastAsia="Calibri" w:hAnsi="Arial" w:cs="Arial"/>
          <w:bCs/>
          <w:color w:val="525252"/>
          <w:sz w:val="24"/>
          <w:szCs w:val="24"/>
        </w:rPr>
        <w:t xml:space="preserve">в </w:t>
      </w:r>
      <w:r w:rsidR="000167DB" w:rsidRPr="000167DB">
        <w:rPr>
          <w:rFonts w:ascii="Arial" w:eastAsia="Calibri" w:hAnsi="Arial" w:cs="Arial"/>
          <w:bCs/>
          <w:color w:val="525252"/>
          <w:sz w:val="24"/>
          <w:szCs w:val="24"/>
        </w:rPr>
        <w:t>мире наблюдается расхождение результатов с текущим учетом населения</w:t>
      </w:r>
      <w:r w:rsidR="00A9085D">
        <w:rPr>
          <w:rFonts w:ascii="Arial" w:eastAsia="Calibri" w:hAnsi="Arial" w:cs="Arial"/>
          <w:bCs/>
          <w:color w:val="525252"/>
          <w:sz w:val="24"/>
          <w:szCs w:val="24"/>
        </w:rPr>
        <w:t>», — сообщила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5134A4">
        <w:rPr>
          <w:rFonts w:ascii="Arial" w:eastAsia="Calibri" w:hAnsi="Arial" w:cs="Arial"/>
          <w:b/>
          <w:bCs/>
          <w:color w:val="525252"/>
          <w:sz w:val="24"/>
          <w:szCs w:val="24"/>
        </w:rPr>
        <w:t>Елена Егорова, заведующая научной лабораторией «Количественные методы исследования регионального развития» РЭУ им. Г.В. Плеханова.</w:t>
      </w:r>
      <w:r w:rsidR="000167DB" w:rsidRPr="000167DB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</w:p>
    <w:p w14:paraId="792563F0" w14:textId="7B68153D" w:rsidR="000167DB" w:rsidRDefault="005134A4" w:rsidP="002D5FDB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«Например, </w:t>
      </w:r>
      <w:r w:rsidR="000167DB" w:rsidRPr="000167DB">
        <w:rPr>
          <w:rFonts w:ascii="Arial" w:eastAsia="Calibri" w:hAnsi="Arial" w:cs="Arial"/>
          <w:bCs/>
          <w:color w:val="525252"/>
          <w:sz w:val="24"/>
          <w:szCs w:val="24"/>
        </w:rPr>
        <w:t xml:space="preserve">человек может быть постоянно зарегистрирован в каком-либо регионе, а жить </w:t>
      </w:r>
      <w:r w:rsidR="002D5FDB">
        <w:rPr>
          <w:rFonts w:ascii="Arial" w:eastAsia="Calibri" w:hAnsi="Arial" w:cs="Arial"/>
          <w:bCs/>
          <w:color w:val="525252"/>
          <w:sz w:val="24"/>
          <w:szCs w:val="24"/>
        </w:rPr>
        <w:t xml:space="preserve">и </w:t>
      </w:r>
      <w:r w:rsidR="000167DB" w:rsidRPr="000167DB">
        <w:rPr>
          <w:rFonts w:ascii="Arial" w:eastAsia="Calibri" w:hAnsi="Arial" w:cs="Arial"/>
          <w:bCs/>
          <w:color w:val="525252"/>
          <w:sz w:val="24"/>
          <w:szCs w:val="24"/>
        </w:rPr>
        <w:t xml:space="preserve">работать в Москве, Санкт-Петербурге, Новосибирске более 12 месяцев.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В </w:t>
      </w:r>
      <w:r w:rsidR="002D5FDB">
        <w:rPr>
          <w:rFonts w:ascii="Arial" w:eastAsia="Calibri" w:hAnsi="Arial" w:cs="Arial"/>
          <w:bCs/>
          <w:color w:val="525252"/>
          <w:sz w:val="24"/>
          <w:szCs w:val="24"/>
        </w:rPr>
        <w:t xml:space="preserve">текущем </w:t>
      </w:r>
      <w:proofErr w:type="spellStart"/>
      <w:r>
        <w:rPr>
          <w:rFonts w:ascii="Arial" w:eastAsia="Calibri" w:hAnsi="Arial" w:cs="Arial"/>
          <w:bCs/>
          <w:color w:val="525252"/>
          <w:sz w:val="24"/>
          <w:szCs w:val="24"/>
        </w:rPr>
        <w:t>стат</w:t>
      </w:r>
      <w:r w:rsidR="000167DB" w:rsidRPr="000167DB">
        <w:rPr>
          <w:rFonts w:ascii="Arial" w:eastAsia="Calibri" w:hAnsi="Arial" w:cs="Arial"/>
          <w:bCs/>
          <w:color w:val="525252"/>
          <w:sz w:val="24"/>
          <w:szCs w:val="24"/>
        </w:rPr>
        <w:t>учете</w:t>
      </w:r>
      <w:proofErr w:type="spellEnd"/>
      <w:r w:rsidR="000167DB" w:rsidRPr="000167DB">
        <w:rPr>
          <w:rFonts w:ascii="Arial" w:eastAsia="Calibri" w:hAnsi="Arial" w:cs="Arial"/>
          <w:bCs/>
          <w:color w:val="525252"/>
          <w:sz w:val="24"/>
          <w:szCs w:val="24"/>
        </w:rPr>
        <w:t xml:space="preserve"> он войдет в численность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2D5FDB">
        <w:rPr>
          <w:rFonts w:ascii="Arial" w:eastAsia="Calibri" w:hAnsi="Arial" w:cs="Arial"/>
          <w:bCs/>
          <w:color w:val="525252"/>
          <w:sz w:val="24"/>
          <w:szCs w:val="24"/>
        </w:rPr>
        <w:t xml:space="preserve">своего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родного </w:t>
      </w:r>
      <w:r w:rsidR="000167DB" w:rsidRPr="000167DB">
        <w:rPr>
          <w:rFonts w:ascii="Arial" w:eastAsia="Calibri" w:hAnsi="Arial" w:cs="Arial"/>
          <w:bCs/>
          <w:color w:val="525252"/>
          <w:sz w:val="24"/>
          <w:szCs w:val="24"/>
        </w:rPr>
        <w:t xml:space="preserve">региона, а по переписи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— </w:t>
      </w:r>
      <w:r w:rsidR="000167DB" w:rsidRPr="000167DB">
        <w:rPr>
          <w:rFonts w:ascii="Arial" w:eastAsia="Calibri" w:hAnsi="Arial" w:cs="Arial"/>
          <w:bCs/>
          <w:color w:val="525252"/>
          <w:sz w:val="24"/>
          <w:szCs w:val="24"/>
        </w:rPr>
        <w:t xml:space="preserve">по </w:t>
      </w:r>
      <w:r w:rsidR="002D5FDB">
        <w:rPr>
          <w:rFonts w:ascii="Arial" w:eastAsia="Calibri" w:hAnsi="Arial" w:cs="Arial"/>
          <w:bCs/>
          <w:color w:val="525252"/>
          <w:sz w:val="24"/>
          <w:szCs w:val="24"/>
        </w:rPr>
        <w:t xml:space="preserve">фактическому последнему месту жительства», — пояснила эксперт. </w:t>
      </w:r>
    </w:p>
    <w:p w14:paraId="44CB4CA9" w14:textId="77D779DD" w:rsidR="00347903" w:rsidRDefault="00347903" w:rsidP="002D5FDB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347903">
        <w:rPr>
          <w:rFonts w:ascii="Arial" w:eastAsia="Calibri" w:hAnsi="Arial" w:cs="Arial"/>
          <w:bCs/>
          <w:color w:val="525252"/>
          <w:sz w:val="24"/>
          <w:szCs w:val="24"/>
        </w:rPr>
        <w:t xml:space="preserve">Главной тенденцией развития российских городов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сейчас </w:t>
      </w:r>
      <w:r w:rsidRPr="00347903">
        <w:rPr>
          <w:rFonts w:ascii="Arial" w:eastAsia="Calibri" w:hAnsi="Arial" w:cs="Arial"/>
          <w:bCs/>
          <w:color w:val="525252"/>
          <w:sz w:val="24"/>
          <w:szCs w:val="24"/>
        </w:rPr>
        <w:t xml:space="preserve">эксперты называют </w:t>
      </w:r>
      <w:proofErr w:type="spellStart"/>
      <w:r w:rsidRPr="00417D85">
        <w:rPr>
          <w:rFonts w:ascii="Arial" w:eastAsia="Calibri" w:hAnsi="Arial" w:cs="Arial"/>
          <w:b/>
          <w:bCs/>
          <w:i/>
          <w:color w:val="525252"/>
          <w:sz w:val="24"/>
          <w:szCs w:val="24"/>
        </w:rPr>
        <w:t>сверхурбанизацию</w:t>
      </w:r>
      <w:proofErr w:type="spellEnd"/>
      <w:r w:rsidRPr="00417D85">
        <w:rPr>
          <w:rFonts w:ascii="Arial" w:eastAsia="Calibri" w:hAnsi="Arial" w:cs="Arial"/>
          <w:b/>
          <w:bCs/>
          <w:i/>
          <w:color w:val="525252"/>
          <w:sz w:val="24"/>
          <w:szCs w:val="24"/>
        </w:rPr>
        <w:t xml:space="preserve"> или «стекание» жителей малых и средних городов в более крупные</w:t>
      </w:r>
      <w:r w:rsidRPr="00347903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Поэтому результат аналогичный Алматы, где население увеличилось на 10%, вполне возможен</w:t>
      </w:r>
      <w:r w:rsidR="00B47FAC">
        <w:rPr>
          <w:rFonts w:ascii="Arial" w:eastAsia="Calibri" w:hAnsi="Arial" w:cs="Arial"/>
          <w:bCs/>
          <w:color w:val="525252"/>
          <w:sz w:val="24"/>
          <w:szCs w:val="24"/>
        </w:rPr>
        <w:t xml:space="preserve"> в </w:t>
      </w:r>
      <w:r w:rsidR="00B47FAC" w:rsidRPr="00417D85">
        <w:rPr>
          <w:rFonts w:ascii="Arial" w:eastAsia="Calibri" w:hAnsi="Arial" w:cs="Arial"/>
          <w:b/>
          <w:bCs/>
          <w:color w:val="525252"/>
          <w:sz w:val="24"/>
          <w:szCs w:val="24"/>
        </w:rPr>
        <w:t>России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</w:p>
    <w:p w14:paraId="45265851" w14:textId="0877CEF6" w:rsidR="00366E6F" w:rsidRPr="00366E6F" w:rsidRDefault="00366E6F" w:rsidP="00366E6F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366E6F">
        <w:rPr>
          <w:rFonts w:ascii="Arial" w:eastAsia="Calibri" w:hAnsi="Arial" w:cs="Arial"/>
          <w:bCs/>
          <w:color w:val="525252"/>
          <w:sz w:val="24"/>
          <w:szCs w:val="24"/>
        </w:rPr>
        <w:t xml:space="preserve">Среди открытий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Всероссийской переписи могут</w:t>
      </w:r>
      <w:r w:rsidRPr="00366E6F">
        <w:rPr>
          <w:rFonts w:ascii="Arial" w:eastAsia="Calibri" w:hAnsi="Arial" w:cs="Arial"/>
          <w:bCs/>
          <w:color w:val="525252"/>
          <w:sz w:val="24"/>
          <w:szCs w:val="24"/>
        </w:rPr>
        <w:t xml:space="preserve"> быть изменения в половозрастном составе российских городов (например, за счет трудовой миграции их население может оказаться значительно моложе).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Это и уникальные данные </w:t>
      </w:r>
      <w:r w:rsidRPr="00366E6F">
        <w:rPr>
          <w:rFonts w:ascii="Arial" w:eastAsia="Calibri" w:hAnsi="Arial" w:cs="Arial"/>
          <w:bCs/>
          <w:color w:val="525252"/>
          <w:sz w:val="24"/>
          <w:szCs w:val="24"/>
        </w:rPr>
        <w:t>о национальном составе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,</w:t>
      </w:r>
      <w:r w:rsidRPr="00366E6F">
        <w:rPr>
          <w:rFonts w:ascii="Arial" w:eastAsia="Calibri" w:hAnsi="Arial" w:cs="Arial"/>
          <w:bCs/>
          <w:color w:val="525252"/>
          <w:sz w:val="24"/>
          <w:szCs w:val="24"/>
        </w:rPr>
        <w:t xml:space="preserve"> обр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азовании, жилищных условиях постоянных и мобильных жителей городов.</w:t>
      </w:r>
    </w:p>
    <w:p w14:paraId="641761AC" w14:textId="77777777" w:rsidR="00520648" w:rsidRPr="00520648" w:rsidRDefault="00520648" w:rsidP="00520648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520648">
        <w:rPr>
          <w:rFonts w:ascii="Arial" w:eastAsia="Calibri" w:hAnsi="Arial" w:cs="Arial"/>
          <w:bCs/>
          <w:color w:val="525252"/>
          <w:sz w:val="24"/>
          <w:szCs w:val="24"/>
        </w:rPr>
        <w:t>Полученные данные позволят лучше спрогнозировать ситуацию в экономике и социальной сфере: оценить и сравнить трудовой потенциал и рабочие места, обеспеченность поликлиниками, школами, жильем. И помогут принимать более точные и эффективные решения на уровне всей страны и каждого муниципалитета.</w:t>
      </w:r>
    </w:p>
    <w:p w14:paraId="0B8C8FCA" w14:textId="4B41ECD3" w:rsidR="00070BD2" w:rsidRPr="00070BD2" w:rsidRDefault="00786B52" w:rsidP="00070BD2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 xml:space="preserve">В числе открытий, которые показали </w:t>
      </w:r>
      <w:r w:rsidR="00285D8D">
        <w:rPr>
          <w:rFonts w:ascii="Arial" w:eastAsia="Calibri" w:hAnsi="Arial" w:cs="Arial"/>
          <w:bCs/>
          <w:color w:val="525252"/>
          <w:sz w:val="24"/>
          <w:szCs w:val="24"/>
        </w:rPr>
        <w:t>переписи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2020-2021 годов: </w:t>
      </w:r>
      <w:r w:rsidRPr="00520648">
        <w:rPr>
          <w:rFonts w:ascii="Arial" w:eastAsia="Calibri" w:hAnsi="Arial" w:cs="Arial"/>
          <w:b/>
          <w:bCs/>
          <w:i/>
          <w:color w:val="525252"/>
          <w:sz w:val="24"/>
          <w:szCs w:val="24"/>
        </w:rPr>
        <w:t>резкий рост численности этнических меньшинств</w:t>
      </w:r>
      <w:r w:rsidR="00285D8D" w:rsidRPr="00520648">
        <w:rPr>
          <w:rFonts w:ascii="Arial" w:eastAsia="Calibri" w:hAnsi="Arial" w:cs="Arial"/>
          <w:b/>
          <w:bCs/>
          <w:i/>
          <w:color w:val="525252"/>
          <w:sz w:val="24"/>
          <w:szCs w:val="24"/>
        </w:rPr>
        <w:t>.</w:t>
      </w:r>
      <w:r w:rsidR="00285D8D">
        <w:rPr>
          <w:rFonts w:ascii="Arial" w:eastAsia="Calibri" w:hAnsi="Arial" w:cs="Arial"/>
          <w:bCs/>
          <w:color w:val="525252"/>
          <w:sz w:val="24"/>
          <w:szCs w:val="24"/>
        </w:rPr>
        <w:t xml:space="preserve"> Которые, судя по тенденции, могут стать большинство</w:t>
      </w:r>
      <w:r w:rsidR="00520648">
        <w:rPr>
          <w:rFonts w:ascii="Arial" w:eastAsia="Calibri" w:hAnsi="Arial" w:cs="Arial"/>
          <w:bCs/>
          <w:color w:val="525252"/>
          <w:sz w:val="24"/>
          <w:szCs w:val="24"/>
        </w:rPr>
        <w:t>м</w:t>
      </w:r>
      <w:r w:rsidR="00285D8D">
        <w:rPr>
          <w:rFonts w:ascii="Arial" w:eastAsia="Calibri" w:hAnsi="Arial" w:cs="Arial"/>
          <w:bCs/>
          <w:color w:val="525252"/>
          <w:sz w:val="24"/>
          <w:szCs w:val="24"/>
        </w:rPr>
        <w:t>. Так, по данным переписи</w:t>
      </w:r>
      <w:r w:rsidR="00520648">
        <w:rPr>
          <w:rFonts w:ascii="Arial" w:eastAsia="Calibri" w:hAnsi="Arial" w:cs="Arial"/>
          <w:bCs/>
          <w:color w:val="525252"/>
          <w:sz w:val="24"/>
          <w:szCs w:val="24"/>
        </w:rPr>
        <w:t>-2020</w:t>
      </w:r>
      <w:r w:rsidR="00285D8D">
        <w:rPr>
          <w:rFonts w:ascii="Arial" w:eastAsia="Calibri" w:hAnsi="Arial" w:cs="Arial"/>
          <w:bCs/>
          <w:color w:val="525252"/>
          <w:sz w:val="24"/>
          <w:szCs w:val="24"/>
        </w:rPr>
        <w:t xml:space="preserve">, в </w:t>
      </w:r>
      <w:r w:rsidR="00285D8D" w:rsidRPr="00520648">
        <w:rPr>
          <w:rFonts w:ascii="Arial" w:eastAsia="Calibri" w:hAnsi="Arial" w:cs="Arial"/>
          <w:b/>
          <w:bCs/>
          <w:color w:val="525252"/>
          <w:sz w:val="24"/>
          <w:szCs w:val="24"/>
        </w:rPr>
        <w:t>США</w:t>
      </w:r>
      <w:r w:rsidR="00285D8D">
        <w:rPr>
          <w:rFonts w:ascii="Arial" w:eastAsia="Calibri" w:hAnsi="Arial" w:cs="Arial"/>
          <w:bCs/>
          <w:color w:val="525252"/>
          <w:sz w:val="24"/>
          <w:szCs w:val="24"/>
        </w:rPr>
        <w:t xml:space="preserve"> в</w:t>
      </w:r>
      <w:r w:rsidR="00070BD2" w:rsidRPr="00070BD2">
        <w:rPr>
          <w:rFonts w:ascii="Arial" w:eastAsia="Calibri" w:hAnsi="Arial" w:cs="Arial"/>
          <w:bCs/>
          <w:color w:val="525252"/>
          <w:sz w:val="24"/>
          <w:szCs w:val="24"/>
        </w:rPr>
        <w:t xml:space="preserve">первые </w:t>
      </w:r>
      <w:r w:rsidR="00285D8D" w:rsidRPr="00417D85">
        <w:rPr>
          <w:rFonts w:ascii="Arial" w:eastAsia="Calibri" w:hAnsi="Arial" w:cs="Arial"/>
          <w:bCs/>
          <w:color w:val="525252"/>
          <w:sz w:val="24"/>
          <w:szCs w:val="24"/>
        </w:rPr>
        <w:t xml:space="preserve">численность «белого» населения (ответивших так о своей этнической </w:t>
      </w:r>
      <w:proofErr w:type="gramStart"/>
      <w:r w:rsidR="00285D8D" w:rsidRPr="00417D85">
        <w:rPr>
          <w:rFonts w:ascii="Arial" w:eastAsia="Calibri" w:hAnsi="Arial" w:cs="Arial"/>
          <w:bCs/>
          <w:color w:val="525252"/>
          <w:sz w:val="24"/>
          <w:szCs w:val="24"/>
        </w:rPr>
        <w:t xml:space="preserve">принадлежности) </w:t>
      </w:r>
      <w:r w:rsidR="00070BD2" w:rsidRPr="00417D85">
        <w:rPr>
          <w:rFonts w:ascii="Arial" w:eastAsia="Calibri" w:hAnsi="Arial" w:cs="Arial"/>
          <w:bCs/>
          <w:color w:val="525252"/>
          <w:sz w:val="24"/>
          <w:szCs w:val="24"/>
        </w:rPr>
        <w:t xml:space="preserve"> уменьшилась</w:t>
      </w:r>
      <w:proofErr w:type="gramEnd"/>
      <w:r w:rsidR="00070BD2" w:rsidRPr="00070BD2">
        <w:rPr>
          <w:rFonts w:ascii="Arial" w:eastAsia="Calibri" w:hAnsi="Arial" w:cs="Arial"/>
          <w:bCs/>
          <w:color w:val="525252"/>
          <w:sz w:val="24"/>
          <w:szCs w:val="24"/>
        </w:rPr>
        <w:t xml:space="preserve"> до рекордных 60,1% (с 223,6 до 204,3 млн человек за десять лет). Процесс затронул даже Аляску, которая до 2010 года была штатом с</w:t>
      </w:r>
      <w:r w:rsidR="00285D8D">
        <w:rPr>
          <w:rFonts w:ascii="Arial" w:eastAsia="Calibri" w:hAnsi="Arial" w:cs="Arial"/>
          <w:bCs/>
          <w:color w:val="525252"/>
          <w:sz w:val="24"/>
          <w:szCs w:val="24"/>
        </w:rPr>
        <w:t xml:space="preserve"> наибольшим приростом «белого»</w:t>
      </w:r>
      <w:r w:rsidR="00070BD2" w:rsidRPr="00070BD2">
        <w:rPr>
          <w:rFonts w:ascii="Arial" w:eastAsia="Calibri" w:hAnsi="Arial" w:cs="Arial"/>
          <w:bCs/>
          <w:color w:val="525252"/>
          <w:sz w:val="24"/>
          <w:szCs w:val="24"/>
        </w:rPr>
        <w:t xml:space="preserve"> населения.  </w:t>
      </w:r>
    </w:p>
    <w:p w14:paraId="2A74FEE4" w14:textId="77777777" w:rsidR="00070BD2" w:rsidRPr="00070BD2" w:rsidRDefault="00070BD2" w:rsidP="00070BD2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070BD2">
        <w:rPr>
          <w:rFonts w:ascii="Arial" w:eastAsia="Calibri" w:hAnsi="Arial" w:cs="Arial"/>
          <w:bCs/>
          <w:color w:val="525252"/>
          <w:sz w:val="24"/>
          <w:szCs w:val="24"/>
        </w:rPr>
        <w:t xml:space="preserve">Аналогичная ситуация в Европе. В </w:t>
      </w:r>
      <w:r w:rsidRPr="00417D85">
        <w:rPr>
          <w:rFonts w:ascii="Arial" w:eastAsia="Calibri" w:hAnsi="Arial" w:cs="Arial"/>
          <w:b/>
          <w:bCs/>
          <w:color w:val="525252"/>
          <w:sz w:val="24"/>
          <w:szCs w:val="24"/>
        </w:rPr>
        <w:t>Великобритании</w:t>
      </w:r>
      <w:r w:rsidRPr="00070BD2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417D85">
        <w:rPr>
          <w:rFonts w:ascii="Arial" w:eastAsia="Calibri" w:hAnsi="Arial" w:cs="Arial"/>
          <w:bCs/>
          <w:color w:val="525252"/>
          <w:sz w:val="24"/>
          <w:szCs w:val="24"/>
        </w:rPr>
        <w:t>численность этнических меньшинств выросла</w:t>
      </w:r>
      <w:r w:rsidRPr="00070BD2">
        <w:rPr>
          <w:rFonts w:ascii="Arial" w:eastAsia="Calibri" w:hAnsi="Arial" w:cs="Arial"/>
          <w:bCs/>
          <w:color w:val="525252"/>
          <w:sz w:val="24"/>
          <w:szCs w:val="24"/>
        </w:rPr>
        <w:t xml:space="preserve"> с нескольких десятков тысяч в 1950-х годах до более 3 миллионов или 6%. В Лондоне эта цифра достигает уже 40%. </w:t>
      </w:r>
    </w:p>
    <w:p w14:paraId="08214CCF" w14:textId="01E45EC6" w:rsidR="00520648" w:rsidRPr="00520648" w:rsidRDefault="00520648" w:rsidP="00520648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520648">
        <w:rPr>
          <w:rFonts w:ascii="Arial" w:eastAsia="Calibri" w:hAnsi="Arial" w:cs="Arial"/>
          <w:bCs/>
          <w:color w:val="525252"/>
          <w:sz w:val="24"/>
          <w:szCs w:val="24"/>
        </w:rPr>
        <w:t>«Подобные сдвиги приводят и к изменениям в поведении потребителей, меняют факторы формирования совокупного спроса, направления миграционных потоков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. П</w:t>
      </w:r>
      <w:r w:rsidR="00F40DA4">
        <w:rPr>
          <w:rFonts w:ascii="Arial" w:eastAsia="Calibri" w:hAnsi="Arial" w:cs="Arial"/>
          <w:bCs/>
          <w:color w:val="525252"/>
          <w:sz w:val="24"/>
          <w:szCs w:val="24"/>
        </w:rPr>
        <w:t>оэтому важно их вовремя выявлять и глубоко изучать для дальнейших прогнозов и решений. Такую возможности дает перепись</w:t>
      </w:r>
      <w:r w:rsidRPr="00520648">
        <w:rPr>
          <w:rFonts w:ascii="Arial" w:eastAsia="Calibri" w:hAnsi="Arial" w:cs="Arial"/>
          <w:bCs/>
          <w:color w:val="525252"/>
          <w:sz w:val="24"/>
          <w:szCs w:val="24"/>
        </w:rPr>
        <w:t>», —</w:t>
      </w:r>
      <w:r w:rsidR="00F40DA4">
        <w:rPr>
          <w:rFonts w:ascii="Arial" w:eastAsia="Calibri" w:hAnsi="Arial" w:cs="Arial"/>
          <w:bCs/>
          <w:color w:val="525252"/>
          <w:sz w:val="24"/>
          <w:szCs w:val="24"/>
        </w:rPr>
        <w:t xml:space="preserve"> отметила </w:t>
      </w:r>
      <w:r w:rsidRPr="00520648">
        <w:rPr>
          <w:rFonts w:ascii="Arial" w:eastAsia="Calibri" w:hAnsi="Arial" w:cs="Arial"/>
          <w:bCs/>
          <w:color w:val="525252"/>
          <w:sz w:val="24"/>
          <w:szCs w:val="24"/>
        </w:rPr>
        <w:t>Елена Егорова.</w:t>
      </w:r>
    </w:p>
    <w:p w14:paraId="560B2F11" w14:textId="06197ECA" w:rsidR="00417D85" w:rsidRDefault="00F40DA4" w:rsidP="00417D85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417D85">
        <w:rPr>
          <w:rFonts w:ascii="Arial" w:eastAsia="Calibri" w:hAnsi="Arial" w:cs="Arial"/>
          <w:bCs/>
          <w:color w:val="525252"/>
          <w:sz w:val="24"/>
          <w:szCs w:val="24"/>
        </w:rPr>
        <w:t xml:space="preserve">Первые результаты проходящей Всероссийской переписи населения (о численности населения) станут известны в январе 2022 года, а полные итоги </w:t>
      </w:r>
      <w:r w:rsidR="00417D85" w:rsidRPr="00417D85">
        <w:rPr>
          <w:rFonts w:ascii="Arial" w:eastAsia="Calibri" w:hAnsi="Arial" w:cs="Arial"/>
          <w:bCs/>
          <w:color w:val="525252"/>
          <w:sz w:val="24"/>
          <w:szCs w:val="24"/>
        </w:rPr>
        <w:t xml:space="preserve">— </w:t>
      </w:r>
      <w:r w:rsidRPr="00417D85">
        <w:rPr>
          <w:rFonts w:ascii="Arial" w:eastAsia="Calibri" w:hAnsi="Arial" w:cs="Arial"/>
          <w:bCs/>
          <w:color w:val="525252"/>
          <w:sz w:val="24"/>
          <w:szCs w:val="24"/>
        </w:rPr>
        <w:t>в конце 2022 года. Благодаря цифровиз</w:t>
      </w:r>
      <w:r w:rsidR="00417D85" w:rsidRPr="00417D85">
        <w:rPr>
          <w:rFonts w:ascii="Arial" w:eastAsia="Calibri" w:hAnsi="Arial" w:cs="Arial"/>
          <w:bCs/>
          <w:color w:val="525252"/>
          <w:sz w:val="24"/>
          <w:szCs w:val="24"/>
        </w:rPr>
        <w:t xml:space="preserve">ации результаты будут получены втрое быстрее, чем по итогам ВПН-2010. </w:t>
      </w:r>
    </w:p>
    <w:p w14:paraId="28ECDB24" w14:textId="77777777" w:rsidR="00757620" w:rsidRDefault="00F07D5F" w:rsidP="00360DB3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>*</w:t>
      </w:r>
      <w:r w:rsidR="00757620" w:rsidRPr="00757620">
        <w:rPr>
          <w:rFonts w:ascii="Arial" w:eastAsia="Calibri" w:hAnsi="Arial" w:cs="Arial"/>
          <w:bCs/>
          <w:i/>
          <w:color w:val="525252"/>
          <w:sz w:val="24"/>
          <w:szCs w:val="24"/>
        </w:rPr>
        <w:t>Пере</w:t>
      </w:r>
      <w:r w:rsidR="00757620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пись в Казахстане </w:t>
      </w:r>
      <w:r w:rsidR="00757620" w:rsidRPr="00757620">
        <w:rPr>
          <w:rFonts w:ascii="Arial" w:eastAsia="Calibri" w:hAnsi="Arial" w:cs="Arial"/>
          <w:bCs/>
          <w:i/>
          <w:color w:val="525252"/>
          <w:sz w:val="24"/>
          <w:szCs w:val="24"/>
        </w:rPr>
        <w:t>проходит осенью 2021 года.</w:t>
      </w:r>
      <w:r w:rsidR="00757620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  <w:r w:rsidR="00757620" w:rsidRPr="00757620">
        <w:rPr>
          <w:rFonts w:ascii="Arial" w:eastAsia="Calibri" w:hAnsi="Arial" w:cs="Arial"/>
          <w:bCs/>
          <w:i/>
          <w:color w:val="525252"/>
          <w:sz w:val="24"/>
          <w:szCs w:val="24"/>
        </w:rPr>
        <w:t>8 ноября</w:t>
      </w:r>
      <w:r w:rsidR="00757620" w:rsidRPr="00757620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="00757620" w:rsidRPr="00757620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завершается контрольный обход респондентов. </w:t>
      </w:r>
      <w:r w:rsidR="00757620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До этой даты жители Казахстана еще могут переписаться онлайн. </w:t>
      </w:r>
    </w:p>
    <w:p w14:paraId="5F8AB4CF" w14:textId="77777777" w:rsidR="00757620" w:rsidRDefault="00757620" w:rsidP="00360DB3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</w:p>
    <w:p w14:paraId="52105164" w14:textId="07082BF3" w:rsidR="00360DB3" w:rsidRPr="00360DB3" w:rsidRDefault="00757620" w:rsidP="00360DB3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>В</w:t>
      </w:r>
      <w:r w:rsidR="00360DB3" w:rsidRPr="00360DB3">
        <w:rPr>
          <w:rFonts w:ascii="Arial" w:eastAsia="Calibri" w:hAnsi="Arial" w:cs="Arial"/>
          <w:bCs/>
          <w:i/>
          <w:color w:val="525252"/>
          <w:sz w:val="24"/>
          <w:szCs w:val="24"/>
        </w:rPr>
        <w:t>сероссий</w:t>
      </w:r>
      <w:r w:rsidR="001274CF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ская перепись населения проходит </w:t>
      </w:r>
      <w:r w:rsidR="00360DB3" w:rsidRPr="00360DB3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с 15 октября по 14 ноября 2021 года с широким применением цифровых технологий. Главным нововведением </w:t>
      </w:r>
      <w:r w:rsidR="001274CF">
        <w:rPr>
          <w:rFonts w:ascii="Arial" w:eastAsia="Calibri" w:hAnsi="Arial" w:cs="Arial"/>
          <w:bCs/>
          <w:i/>
          <w:color w:val="525252"/>
          <w:sz w:val="24"/>
          <w:szCs w:val="24"/>
        </w:rPr>
        <w:t>переписи стала</w:t>
      </w:r>
      <w:r w:rsidR="00360DB3" w:rsidRPr="00360DB3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возможность самостоятельного заполнения жителями России электронног</w:t>
      </w:r>
      <w:r w:rsidR="00E93698">
        <w:rPr>
          <w:rFonts w:ascii="Arial" w:eastAsia="Calibri" w:hAnsi="Arial" w:cs="Arial"/>
          <w:bCs/>
          <w:i/>
          <w:color w:val="525252"/>
          <w:sz w:val="24"/>
          <w:szCs w:val="24"/>
        </w:rPr>
        <w:t>о переписного листа на портале Г</w:t>
      </w:r>
      <w:r w:rsidR="00360DB3" w:rsidRPr="00360DB3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осуслуг (Gosuslugi.ru). При обходе жилых помещений переписчики </w:t>
      </w:r>
      <w:r w:rsidR="001274CF">
        <w:rPr>
          <w:rFonts w:ascii="Arial" w:eastAsia="Calibri" w:hAnsi="Arial" w:cs="Arial"/>
          <w:bCs/>
          <w:i/>
          <w:color w:val="525252"/>
          <w:sz w:val="24"/>
          <w:szCs w:val="24"/>
        </w:rPr>
        <w:t>используют</w:t>
      </w:r>
      <w:r w:rsidR="00360DB3" w:rsidRPr="00360DB3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планшетные компьютеры отечественного производства с российской операционной системой «Аврора». Также переписаться можно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570F5DC4" w14:textId="77777777" w:rsidR="005B641A" w:rsidRPr="009C4997" w:rsidRDefault="005B641A" w:rsidP="009C499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038D0C63" w14:textId="77777777"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5520DFD2" w14:textId="77777777" w:rsidR="009C4997" w:rsidRPr="009C4997" w:rsidRDefault="0089746D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9375B6B" w14:textId="77777777" w:rsidR="009C4997" w:rsidRPr="009C4997" w:rsidRDefault="0089746D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BBB19CD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14:paraId="23D97F9A" w14:textId="77777777" w:rsidR="009C4997" w:rsidRPr="009C4997" w:rsidRDefault="0089746D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6A00FE46" w14:textId="77777777" w:rsidR="009C4997" w:rsidRPr="009C4997" w:rsidRDefault="0089746D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4327C0A3" w14:textId="77777777" w:rsidR="009C4997" w:rsidRPr="009C4997" w:rsidRDefault="0089746D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6715F4B2" w14:textId="77777777" w:rsidR="009C4997" w:rsidRPr="009C4997" w:rsidRDefault="0089746D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50593571" w14:textId="77777777" w:rsidR="009C4997" w:rsidRPr="009C4997" w:rsidRDefault="0089746D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096415A8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5F9F8D32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994BCE4" wp14:editId="2A1F32C6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895BA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B5A0A" w14:textId="77777777" w:rsidR="0089746D" w:rsidRDefault="0089746D" w:rsidP="00A02726">
      <w:pPr>
        <w:spacing w:after="0" w:line="240" w:lineRule="auto"/>
      </w:pPr>
      <w:r>
        <w:separator/>
      </w:r>
    </w:p>
  </w:endnote>
  <w:endnote w:type="continuationSeparator" w:id="0">
    <w:p w14:paraId="4930700B" w14:textId="77777777" w:rsidR="0089746D" w:rsidRDefault="0089746D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323ACE82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8D0CAFA" wp14:editId="3D079F67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87B104D" wp14:editId="542D4AAA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68963CCA" wp14:editId="66A6F3D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0E565C">
          <w:rPr>
            <w:noProof/>
          </w:rPr>
          <w:t>1</w:t>
        </w:r>
        <w:r w:rsidR="0029715E">
          <w:fldChar w:fldCharType="end"/>
        </w:r>
      </w:p>
    </w:sdtContent>
  </w:sdt>
  <w:p w14:paraId="1511314A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C86A9" w14:textId="77777777" w:rsidR="0089746D" w:rsidRDefault="0089746D" w:rsidP="00A02726">
      <w:pPr>
        <w:spacing w:after="0" w:line="240" w:lineRule="auto"/>
      </w:pPr>
      <w:r>
        <w:separator/>
      </w:r>
    </w:p>
  </w:footnote>
  <w:footnote w:type="continuationSeparator" w:id="0">
    <w:p w14:paraId="5C6B64AD" w14:textId="77777777" w:rsidR="0089746D" w:rsidRDefault="0089746D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38E7B" w14:textId="77777777" w:rsidR="00962C5A" w:rsidRDefault="0089746D">
    <w:pPr>
      <w:pStyle w:val="a3"/>
    </w:pPr>
    <w:r>
      <w:rPr>
        <w:noProof/>
        <w:lang w:eastAsia="ru-RU"/>
      </w:rPr>
      <w:pict w14:anchorId="099700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3FF9F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10D59BB" wp14:editId="7838056A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746D">
      <w:rPr>
        <w:noProof/>
        <w:lang w:eastAsia="ru-RU"/>
      </w:rPr>
      <w:pict w14:anchorId="1834B3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E3F26" w14:textId="77777777" w:rsidR="00962C5A" w:rsidRDefault="0089746D">
    <w:pPr>
      <w:pStyle w:val="a3"/>
    </w:pPr>
    <w:r>
      <w:rPr>
        <w:noProof/>
        <w:lang w:eastAsia="ru-RU"/>
      </w:rPr>
      <w:pict w14:anchorId="2DE54C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167DB"/>
    <w:rsid w:val="000215C6"/>
    <w:rsid w:val="0002183B"/>
    <w:rsid w:val="00023B69"/>
    <w:rsid w:val="0002467F"/>
    <w:rsid w:val="000269B8"/>
    <w:rsid w:val="00026F97"/>
    <w:rsid w:val="00027189"/>
    <w:rsid w:val="00030152"/>
    <w:rsid w:val="00030AE8"/>
    <w:rsid w:val="00031980"/>
    <w:rsid w:val="00033A03"/>
    <w:rsid w:val="00033DE2"/>
    <w:rsid w:val="00034153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37AC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0BD2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192"/>
    <w:rsid w:val="000C0F94"/>
    <w:rsid w:val="000C32D5"/>
    <w:rsid w:val="000C6903"/>
    <w:rsid w:val="000C6E51"/>
    <w:rsid w:val="000C7BB7"/>
    <w:rsid w:val="000D01B9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65C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4DF3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4CF"/>
    <w:rsid w:val="00127BDB"/>
    <w:rsid w:val="001304EB"/>
    <w:rsid w:val="00130710"/>
    <w:rsid w:val="00130ECD"/>
    <w:rsid w:val="0013340D"/>
    <w:rsid w:val="00135DFF"/>
    <w:rsid w:val="00135EA8"/>
    <w:rsid w:val="001372C8"/>
    <w:rsid w:val="00140C75"/>
    <w:rsid w:val="00140D7B"/>
    <w:rsid w:val="00140F4E"/>
    <w:rsid w:val="001412B4"/>
    <w:rsid w:val="00141734"/>
    <w:rsid w:val="001428A9"/>
    <w:rsid w:val="001451FA"/>
    <w:rsid w:val="00146050"/>
    <w:rsid w:val="00146292"/>
    <w:rsid w:val="001503B3"/>
    <w:rsid w:val="001523D8"/>
    <w:rsid w:val="00152F1F"/>
    <w:rsid w:val="00152FF0"/>
    <w:rsid w:val="00153140"/>
    <w:rsid w:val="001538FD"/>
    <w:rsid w:val="0015475D"/>
    <w:rsid w:val="00154909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631D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04EE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2E2F"/>
    <w:rsid w:val="00213A9E"/>
    <w:rsid w:val="00213EE9"/>
    <w:rsid w:val="00214C99"/>
    <w:rsid w:val="00215209"/>
    <w:rsid w:val="00216087"/>
    <w:rsid w:val="0021712D"/>
    <w:rsid w:val="002176FE"/>
    <w:rsid w:val="00222E10"/>
    <w:rsid w:val="00223D33"/>
    <w:rsid w:val="00226B2F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3C51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5D8D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5FDB"/>
    <w:rsid w:val="002D6A4C"/>
    <w:rsid w:val="002E24F4"/>
    <w:rsid w:val="002E25AB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17D8"/>
    <w:rsid w:val="003029E6"/>
    <w:rsid w:val="003043D1"/>
    <w:rsid w:val="003044FB"/>
    <w:rsid w:val="003057DD"/>
    <w:rsid w:val="00305A72"/>
    <w:rsid w:val="00305A8E"/>
    <w:rsid w:val="00305C7B"/>
    <w:rsid w:val="00305FB1"/>
    <w:rsid w:val="00307595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254DD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59F8"/>
    <w:rsid w:val="00346450"/>
    <w:rsid w:val="00346480"/>
    <w:rsid w:val="00347903"/>
    <w:rsid w:val="00352B12"/>
    <w:rsid w:val="00356689"/>
    <w:rsid w:val="003578B1"/>
    <w:rsid w:val="00360DB3"/>
    <w:rsid w:val="00363ECA"/>
    <w:rsid w:val="003643CD"/>
    <w:rsid w:val="0036477F"/>
    <w:rsid w:val="0036587C"/>
    <w:rsid w:val="00366E6F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B7E"/>
    <w:rsid w:val="003955B5"/>
    <w:rsid w:val="00395922"/>
    <w:rsid w:val="00395BB0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12DFF"/>
    <w:rsid w:val="00417D85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BA8"/>
    <w:rsid w:val="00447FDB"/>
    <w:rsid w:val="004504F4"/>
    <w:rsid w:val="004510CC"/>
    <w:rsid w:val="004524D4"/>
    <w:rsid w:val="00452ACD"/>
    <w:rsid w:val="00453227"/>
    <w:rsid w:val="00453CC8"/>
    <w:rsid w:val="00454215"/>
    <w:rsid w:val="0045737B"/>
    <w:rsid w:val="004607D9"/>
    <w:rsid w:val="00461A4C"/>
    <w:rsid w:val="00463FE7"/>
    <w:rsid w:val="004646D6"/>
    <w:rsid w:val="0046551E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4821"/>
    <w:rsid w:val="00486C55"/>
    <w:rsid w:val="00486E2E"/>
    <w:rsid w:val="00487B23"/>
    <w:rsid w:val="004908A1"/>
    <w:rsid w:val="0049103B"/>
    <w:rsid w:val="004976D4"/>
    <w:rsid w:val="00497C69"/>
    <w:rsid w:val="004A2398"/>
    <w:rsid w:val="004A7489"/>
    <w:rsid w:val="004B0614"/>
    <w:rsid w:val="004B49C6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134A4"/>
    <w:rsid w:val="00516E72"/>
    <w:rsid w:val="00517C01"/>
    <w:rsid w:val="00520648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0856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41A"/>
    <w:rsid w:val="005B7890"/>
    <w:rsid w:val="005B7971"/>
    <w:rsid w:val="005C00F4"/>
    <w:rsid w:val="005C1B88"/>
    <w:rsid w:val="005C27FA"/>
    <w:rsid w:val="005C2E6B"/>
    <w:rsid w:val="005C4423"/>
    <w:rsid w:val="005C4E0B"/>
    <w:rsid w:val="005C6572"/>
    <w:rsid w:val="005C795A"/>
    <w:rsid w:val="005C7C4A"/>
    <w:rsid w:val="005C7EEC"/>
    <w:rsid w:val="005D036D"/>
    <w:rsid w:val="005D0ABB"/>
    <w:rsid w:val="005D1621"/>
    <w:rsid w:val="005D3470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A10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003"/>
    <w:rsid w:val="00650583"/>
    <w:rsid w:val="00653840"/>
    <w:rsid w:val="00655C29"/>
    <w:rsid w:val="00656EFA"/>
    <w:rsid w:val="006573A3"/>
    <w:rsid w:val="00660069"/>
    <w:rsid w:val="006607CF"/>
    <w:rsid w:val="00661E8B"/>
    <w:rsid w:val="00665070"/>
    <w:rsid w:val="006657C8"/>
    <w:rsid w:val="00666BC6"/>
    <w:rsid w:val="00666FAC"/>
    <w:rsid w:val="00667DD3"/>
    <w:rsid w:val="00671CF2"/>
    <w:rsid w:val="00673757"/>
    <w:rsid w:val="00674AAC"/>
    <w:rsid w:val="00674BE6"/>
    <w:rsid w:val="0067653C"/>
    <w:rsid w:val="00676EF8"/>
    <w:rsid w:val="00677F0B"/>
    <w:rsid w:val="0068187C"/>
    <w:rsid w:val="00685EA1"/>
    <w:rsid w:val="006860CD"/>
    <w:rsid w:val="0068671F"/>
    <w:rsid w:val="0068692B"/>
    <w:rsid w:val="00690404"/>
    <w:rsid w:val="0069172D"/>
    <w:rsid w:val="006930C2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D7C3F"/>
    <w:rsid w:val="006E21A1"/>
    <w:rsid w:val="006E2F1C"/>
    <w:rsid w:val="006E3FFC"/>
    <w:rsid w:val="006E4035"/>
    <w:rsid w:val="006E5126"/>
    <w:rsid w:val="006E5F4A"/>
    <w:rsid w:val="006E71F2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5C13"/>
    <w:rsid w:val="00717262"/>
    <w:rsid w:val="00717308"/>
    <w:rsid w:val="00720353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40FA0"/>
    <w:rsid w:val="007417CD"/>
    <w:rsid w:val="007422FC"/>
    <w:rsid w:val="00742C6D"/>
    <w:rsid w:val="00745371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57620"/>
    <w:rsid w:val="007635A2"/>
    <w:rsid w:val="00763A94"/>
    <w:rsid w:val="00765DEB"/>
    <w:rsid w:val="007668FD"/>
    <w:rsid w:val="0076695C"/>
    <w:rsid w:val="0077084A"/>
    <w:rsid w:val="00770B83"/>
    <w:rsid w:val="00774F31"/>
    <w:rsid w:val="0077546F"/>
    <w:rsid w:val="00777826"/>
    <w:rsid w:val="00777873"/>
    <w:rsid w:val="007778F8"/>
    <w:rsid w:val="007810E1"/>
    <w:rsid w:val="00783BEE"/>
    <w:rsid w:val="0078537C"/>
    <w:rsid w:val="00785E4A"/>
    <w:rsid w:val="00786B52"/>
    <w:rsid w:val="00790457"/>
    <w:rsid w:val="00790F22"/>
    <w:rsid w:val="00791FF6"/>
    <w:rsid w:val="0079351C"/>
    <w:rsid w:val="0079665C"/>
    <w:rsid w:val="007A0DA3"/>
    <w:rsid w:val="007A0E08"/>
    <w:rsid w:val="007A2F48"/>
    <w:rsid w:val="007A6A31"/>
    <w:rsid w:val="007A7DFA"/>
    <w:rsid w:val="007B344D"/>
    <w:rsid w:val="007B5D8D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346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27E98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641C"/>
    <w:rsid w:val="00846A03"/>
    <w:rsid w:val="00847513"/>
    <w:rsid w:val="00850DE6"/>
    <w:rsid w:val="008538DD"/>
    <w:rsid w:val="00854892"/>
    <w:rsid w:val="00856444"/>
    <w:rsid w:val="00856A0B"/>
    <w:rsid w:val="00857DEE"/>
    <w:rsid w:val="00860AEC"/>
    <w:rsid w:val="00864ABD"/>
    <w:rsid w:val="008658C2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443B"/>
    <w:rsid w:val="00894F95"/>
    <w:rsid w:val="008953AD"/>
    <w:rsid w:val="0089616F"/>
    <w:rsid w:val="0089746D"/>
    <w:rsid w:val="008A141B"/>
    <w:rsid w:val="008A2073"/>
    <w:rsid w:val="008A564F"/>
    <w:rsid w:val="008A6DCD"/>
    <w:rsid w:val="008A72C1"/>
    <w:rsid w:val="008B06E5"/>
    <w:rsid w:val="008B0A51"/>
    <w:rsid w:val="008B7335"/>
    <w:rsid w:val="008B7BE9"/>
    <w:rsid w:val="008C1281"/>
    <w:rsid w:val="008C23D2"/>
    <w:rsid w:val="008C3436"/>
    <w:rsid w:val="008D1ED1"/>
    <w:rsid w:val="008D41A5"/>
    <w:rsid w:val="008D470E"/>
    <w:rsid w:val="008D4C6C"/>
    <w:rsid w:val="008D6D58"/>
    <w:rsid w:val="008E159A"/>
    <w:rsid w:val="008E179C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2E5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E9B"/>
    <w:rsid w:val="0096589F"/>
    <w:rsid w:val="00965C2B"/>
    <w:rsid w:val="00965E0C"/>
    <w:rsid w:val="009665BD"/>
    <w:rsid w:val="00966A00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5081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A54"/>
    <w:rsid w:val="00A32D18"/>
    <w:rsid w:val="00A32D99"/>
    <w:rsid w:val="00A33182"/>
    <w:rsid w:val="00A349BC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1F2"/>
    <w:rsid w:val="00A80642"/>
    <w:rsid w:val="00A811BC"/>
    <w:rsid w:val="00A81549"/>
    <w:rsid w:val="00A823B3"/>
    <w:rsid w:val="00A828F9"/>
    <w:rsid w:val="00A83B9A"/>
    <w:rsid w:val="00A84777"/>
    <w:rsid w:val="00A84B7C"/>
    <w:rsid w:val="00A85EAE"/>
    <w:rsid w:val="00A87C19"/>
    <w:rsid w:val="00A9085D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4CC9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4C14"/>
    <w:rsid w:val="00B34E9E"/>
    <w:rsid w:val="00B3684C"/>
    <w:rsid w:val="00B401C0"/>
    <w:rsid w:val="00B4310D"/>
    <w:rsid w:val="00B43F7D"/>
    <w:rsid w:val="00B4541D"/>
    <w:rsid w:val="00B46111"/>
    <w:rsid w:val="00B47FAC"/>
    <w:rsid w:val="00B5016C"/>
    <w:rsid w:val="00B50A35"/>
    <w:rsid w:val="00B517C7"/>
    <w:rsid w:val="00B52D0B"/>
    <w:rsid w:val="00B536AA"/>
    <w:rsid w:val="00B53B7B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ADB"/>
    <w:rsid w:val="00C41BF6"/>
    <w:rsid w:val="00C42D9F"/>
    <w:rsid w:val="00C4329E"/>
    <w:rsid w:val="00C43920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684B"/>
    <w:rsid w:val="00C677F9"/>
    <w:rsid w:val="00C6797E"/>
    <w:rsid w:val="00C71F8B"/>
    <w:rsid w:val="00C72C80"/>
    <w:rsid w:val="00C73285"/>
    <w:rsid w:val="00C73579"/>
    <w:rsid w:val="00C735C1"/>
    <w:rsid w:val="00C75BF5"/>
    <w:rsid w:val="00C76483"/>
    <w:rsid w:val="00C7779E"/>
    <w:rsid w:val="00C86393"/>
    <w:rsid w:val="00C863A2"/>
    <w:rsid w:val="00C93391"/>
    <w:rsid w:val="00C96B45"/>
    <w:rsid w:val="00C97BBA"/>
    <w:rsid w:val="00C97DF5"/>
    <w:rsid w:val="00C97F28"/>
    <w:rsid w:val="00CA086F"/>
    <w:rsid w:val="00CA2BED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49F5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535C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3644"/>
    <w:rsid w:val="00D2663A"/>
    <w:rsid w:val="00D266F1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43E4"/>
    <w:rsid w:val="00D4693D"/>
    <w:rsid w:val="00D47AA7"/>
    <w:rsid w:val="00D502D5"/>
    <w:rsid w:val="00D50C0C"/>
    <w:rsid w:val="00D53ACB"/>
    <w:rsid w:val="00D53BBA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4342"/>
    <w:rsid w:val="00DD6A1F"/>
    <w:rsid w:val="00DE0983"/>
    <w:rsid w:val="00DE1282"/>
    <w:rsid w:val="00DE2094"/>
    <w:rsid w:val="00DE242B"/>
    <w:rsid w:val="00DE2491"/>
    <w:rsid w:val="00DE2B90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039D"/>
    <w:rsid w:val="00E110DA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F5"/>
    <w:rsid w:val="00E77CB7"/>
    <w:rsid w:val="00E83067"/>
    <w:rsid w:val="00E837A6"/>
    <w:rsid w:val="00E859F9"/>
    <w:rsid w:val="00E86D2A"/>
    <w:rsid w:val="00E86E1E"/>
    <w:rsid w:val="00E87E09"/>
    <w:rsid w:val="00E93698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CE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12B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07D5F"/>
    <w:rsid w:val="00F1018E"/>
    <w:rsid w:val="00F13DA8"/>
    <w:rsid w:val="00F146BF"/>
    <w:rsid w:val="00F14CA7"/>
    <w:rsid w:val="00F14EC4"/>
    <w:rsid w:val="00F15DC5"/>
    <w:rsid w:val="00F17429"/>
    <w:rsid w:val="00F17C75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0DA4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3CE4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59AF"/>
    <w:rsid w:val="00FC1AF9"/>
    <w:rsid w:val="00FC2852"/>
    <w:rsid w:val="00FC2996"/>
    <w:rsid w:val="00FC2A55"/>
    <w:rsid w:val="00FC4D8D"/>
    <w:rsid w:val="00FC5146"/>
    <w:rsid w:val="00FC5C74"/>
    <w:rsid w:val="00FC7B91"/>
    <w:rsid w:val="00FD0B0A"/>
    <w:rsid w:val="00FD10C1"/>
    <w:rsid w:val="00FD4EA2"/>
    <w:rsid w:val="00FD5BCD"/>
    <w:rsid w:val="00FD790C"/>
    <w:rsid w:val="00FE1A69"/>
    <w:rsid w:val="00FE2A6E"/>
    <w:rsid w:val="00FE3035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776308"/>
  <w15:docId w15:val="{2278C3B1-5E69-4938-A945-1D2576C5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54FCF-1A33-4E94-980B-AB54946CE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User</cp:lastModifiedBy>
  <cp:revision>2</cp:revision>
  <cp:lastPrinted>2021-05-28T08:53:00Z</cp:lastPrinted>
  <dcterms:created xsi:type="dcterms:W3CDTF">2021-11-10T09:44:00Z</dcterms:created>
  <dcterms:modified xsi:type="dcterms:W3CDTF">2021-11-10T09:44:00Z</dcterms:modified>
</cp:coreProperties>
</file>