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C0A8" w14:textId="5FD932A9" w:rsidR="00430CBD" w:rsidRPr="00144A31" w:rsidRDefault="000C5083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</w:t>
      </w:r>
      <w:r w:rsidR="00FE277A">
        <w:rPr>
          <w:rFonts w:ascii="Arial" w:eastAsia="Calibri" w:hAnsi="Arial" w:cs="Arial"/>
          <w:color w:val="595959"/>
          <w:sz w:val="24"/>
        </w:rPr>
        <w:t>7</w:t>
      </w:r>
      <w:r w:rsidR="007C5609">
        <w:rPr>
          <w:rFonts w:ascii="Arial" w:eastAsia="Calibri" w:hAnsi="Arial" w:cs="Arial"/>
          <w:color w:val="595959"/>
          <w:sz w:val="24"/>
        </w:rPr>
        <w:t>.04</w:t>
      </w:r>
      <w:r w:rsidR="00430CBD">
        <w:rPr>
          <w:rFonts w:ascii="Arial" w:eastAsia="Calibri" w:hAnsi="Arial" w:cs="Arial"/>
          <w:color w:val="595959"/>
          <w:sz w:val="24"/>
        </w:rPr>
        <w:t>.2021</w:t>
      </w:r>
    </w:p>
    <w:p w14:paraId="153CC0E1" w14:textId="53FBD522" w:rsidR="00430CBD" w:rsidRPr="00144A31" w:rsidRDefault="00DA3451" w:rsidP="008136AC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ДАННЫЕ СТАНОВЯТСЯ МОБИЛЬНЕЕ</w:t>
      </w:r>
    </w:p>
    <w:p w14:paraId="4031C941" w14:textId="381860E1" w:rsidR="005B68DD" w:rsidRDefault="00D27A1D" w:rsidP="00DE74F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Интернет сегодня регулярно </w:t>
      </w:r>
      <w:r w:rsidR="008136AC">
        <w:rPr>
          <w:rFonts w:ascii="Arial" w:eastAsia="Calibri" w:hAnsi="Arial" w:cs="Arial"/>
          <w:b/>
          <w:bCs/>
          <w:color w:val="525252"/>
          <w:sz w:val="24"/>
          <w:szCs w:val="24"/>
        </w:rPr>
        <w:t>ис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пользуют порядка </w:t>
      </w:r>
      <w:r w:rsidR="00DA3451">
        <w:rPr>
          <w:rFonts w:ascii="Arial" w:eastAsia="Calibri" w:hAnsi="Arial" w:cs="Arial"/>
          <w:b/>
          <w:bCs/>
          <w:color w:val="525252"/>
          <w:sz w:val="24"/>
          <w:szCs w:val="24"/>
        </w:rPr>
        <w:t>77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% российских семей, и больше пол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>о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вины — через мобильные телефоны</w:t>
      </w:r>
      <w:r w:rsidR="005B68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8" w:history="1">
        <w:r w:rsidR="005B68DD" w:rsidRPr="005B68DD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5B68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4F2680C6" w14:textId="55CAFF3F" w:rsidR="007C5609" w:rsidRPr="007C5609" w:rsidRDefault="00D27A1D" w:rsidP="00DE74F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К</w:t>
      </w:r>
      <w:r w:rsidR="005B68DD">
        <w:rPr>
          <w:rFonts w:ascii="Arial" w:eastAsia="Calibri" w:hAnsi="Arial" w:cs="Arial"/>
          <w:b/>
          <w:bCs/>
          <w:color w:val="525252"/>
          <w:sz w:val="24"/>
          <w:szCs w:val="24"/>
        </w:rPr>
        <w:t>ак меняю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тся интернет-активность 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 предпочтения устройств </w:t>
      </w:r>
      <w:r w:rsidR="00DA3451">
        <w:rPr>
          <w:rFonts w:ascii="Arial" w:eastAsia="Calibri" w:hAnsi="Arial" w:cs="Arial"/>
          <w:b/>
          <w:bCs/>
          <w:color w:val="525252"/>
          <w:sz w:val="24"/>
          <w:szCs w:val="24"/>
        </w:rPr>
        <w:t>для выхода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</w:t>
      </w:r>
      <w:r w:rsidR="008136AC">
        <w:rPr>
          <w:rFonts w:ascii="Arial" w:eastAsia="Calibri" w:hAnsi="Arial" w:cs="Arial"/>
          <w:b/>
          <w:bCs/>
          <w:color w:val="525252"/>
          <w:sz w:val="24"/>
          <w:szCs w:val="24"/>
        </w:rPr>
        <w:t>с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еть</w:t>
      </w:r>
      <w:r w:rsidR="008136A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</w:t>
      </w:r>
      <w:r w:rsidR="003813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для чего россиянам </w:t>
      </w:r>
      <w:r w:rsidR="00381332">
        <w:rPr>
          <w:rFonts w:ascii="Arial" w:eastAsia="Calibri" w:hAnsi="Arial" w:cs="Arial"/>
          <w:b/>
          <w:bCs/>
          <w:color w:val="525252"/>
          <w:sz w:val="24"/>
          <w:szCs w:val="24"/>
        </w:rPr>
        <w:t>цифровая перепись населения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? Рассказываем 7 апреля — в День рождения Рунета.</w:t>
      </w:r>
    </w:p>
    <w:p w14:paraId="5B458466" w14:textId="6B106B73" w:rsidR="004C1893" w:rsidRDefault="00D27A1D" w:rsidP="004C189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Русскоязычные сайты с доменом .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="00381332">
        <w:rPr>
          <w:rFonts w:ascii="Arial" w:eastAsia="Calibri" w:hAnsi="Arial" w:cs="Arial"/>
          <w:color w:val="525252"/>
          <w:sz w:val="24"/>
          <w:szCs w:val="24"/>
        </w:rPr>
        <w:t xml:space="preserve"> появились в наш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ей стране в 1994 году. </w:t>
      </w:r>
      <w:r w:rsidR="00381332">
        <w:rPr>
          <w:rFonts w:ascii="Arial" w:eastAsia="Calibri" w:hAnsi="Arial" w:cs="Arial"/>
          <w:color w:val="525252"/>
          <w:sz w:val="24"/>
          <w:szCs w:val="24"/>
        </w:rPr>
        <w:t xml:space="preserve">С этого 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момента 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 xml:space="preserve">в Интернет стали активнее выходить не только </w:t>
      </w:r>
      <w:r w:rsidR="00AD259A">
        <w:rPr>
          <w:rFonts w:ascii="Arial" w:eastAsia="Calibri" w:hAnsi="Arial" w:cs="Arial"/>
          <w:color w:val="525252"/>
          <w:sz w:val="24"/>
          <w:szCs w:val="24"/>
          <w:lang w:val="en-US"/>
        </w:rPr>
        <w:t>IT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-специалисты, 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 xml:space="preserve">преподаватели и студенты вузов, но и обычные пользователи. Главным условием было наличие персонального компьютера, телефонной линии и </w:t>
      </w:r>
      <w:r w:rsidR="002273CC">
        <w:rPr>
          <w:rFonts w:ascii="Arial" w:eastAsia="Calibri" w:hAnsi="Arial" w:cs="Arial"/>
          <w:color w:val="525252"/>
          <w:sz w:val="24"/>
          <w:szCs w:val="24"/>
          <w:lang w:val="en-US"/>
        </w:rPr>
        <w:t>dial</w:t>
      </w:r>
      <w:r w:rsidR="002273CC" w:rsidRPr="002273CC">
        <w:rPr>
          <w:rFonts w:ascii="Arial" w:eastAsia="Calibri" w:hAnsi="Arial" w:cs="Arial"/>
          <w:color w:val="525252"/>
          <w:sz w:val="24"/>
          <w:szCs w:val="24"/>
        </w:rPr>
        <w:t>-</w:t>
      </w:r>
      <w:r w:rsidR="002273CC">
        <w:rPr>
          <w:rFonts w:ascii="Arial" w:eastAsia="Calibri" w:hAnsi="Arial" w:cs="Arial"/>
          <w:color w:val="525252"/>
          <w:sz w:val="24"/>
          <w:szCs w:val="24"/>
          <w:lang w:val="en-US"/>
        </w:rPr>
        <w:t>up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>-модема</w:t>
      </w:r>
      <w:r w:rsidR="004C122F">
        <w:rPr>
          <w:rFonts w:ascii="Arial" w:eastAsia="Calibri" w:hAnsi="Arial" w:cs="Arial"/>
          <w:color w:val="525252"/>
          <w:sz w:val="24"/>
          <w:szCs w:val="24"/>
        </w:rPr>
        <w:t xml:space="preserve"> – с характерным 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писком и </w:t>
      </w:r>
      <w:r w:rsidR="004C122F">
        <w:rPr>
          <w:rFonts w:ascii="Arial" w:eastAsia="Calibri" w:hAnsi="Arial" w:cs="Arial"/>
          <w:color w:val="525252"/>
          <w:sz w:val="24"/>
          <w:szCs w:val="24"/>
        </w:rPr>
        <w:t>треском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, а также </w:t>
      </w:r>
      <w:r w:rsidR="004C122F">
        <w:rPr>
          <w:rFonts w:ascii="Arial" w:eastAsia="Calibri" w:hAnsi="Arial" w:cs="Arial"/>
          <w:color w:val="525252"/>
          <w:sz w:val="24"/>
          <w:szCs w:val="24"/>
        </w:rPr>
        <w:t>низкой скоростью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>. И, конечно, договора с провайдером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 xml:space="preserve"> (при условии, что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связь могла быть предоставлена 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>в определенном населенном пункте). Оплата услуг, как правило, была поминутной, что сказывалось на времени посещения сайтов</w:t>
      </w:r>
      <w:r w:rsidR="002D378E">
        <w:rPr>
          <w:rFonts w:ascii="Arial" w:eastAsia="Calibri" w:hAnsi="Arial" w:cs="Arial"/>
          <w:color w:val="525252"/>
          <w:sz w:val="24"/>
          <w:szCs w:val="24"/>
        </w:rPr>
        <w:t xml:space="preserve"> и объеме получаемой информации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>.</w:t>
      </w:r>
      <w:r w:rsidR="004C189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6E94E087" w14:textId="67AEFD9C" w:rsidR="00C01E91" w:rsidRDefault="002D378E" w:rsidP="00D27A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 развитием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мобильных технологий 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широкополосного безлимитного доступа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в 2000-е годы использовать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Интернет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постоянно уже стали больше половины 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>россиян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>. В 2017 году, по данным Росстата, доступ к сети имели 76,3% домохозяйств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 xml:space="preserve"> страны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>Н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>астольный стационарный компьютер для этого использовали лишь 40,6%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>, а смартфоны — 56%.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 В 2019 году 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 xml:space="preserve">доля домохозяйств с выходом в Интернет почти не изменилась 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и составила 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>76,9%. Но заметно поменялись предпочтения в устройствах для интернет-серфинга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>. Причем</w:t>
      </w:r>
      <w:r w:rsidR="005B68DD">
        <w:rPr>
          <w:rFonts w:ascii="Arial" w:eastAsia="Calibri" w:hAnsi="Arial" w:cs="Arial"/>
          <w:color w:val="525252"/>
          <w:sz w:val="24"/>
          <w:szCs w:val="24"/>
        </w:rPr>
        <w:t>,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 в пользу смартфонов — их применяло уже 66,0%, когда настольные компьютеры — лишь 36,8%. Впервые с появления Рунета компьютеры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 так сильно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– почти вдвое – 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>уступили другой технике для выхода в сет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>ь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58A417AA" w14:textId="72F524BE" w:rsidR="00A30726" w:rsidRDefault="00C01E91" w:rsidP="00D27A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Заметим: ноутбуки и планшетные компьютеры в домохозяйствах с 2017 года стали также реже использоваться — с 40,6 и 26,8% до 38,5 и 23,3% соответственно. </w:t>
      </w:r>
      <w:r w:rsidR="00DA3451">
        <w:rPr>
          <w:rFonts w:ascii="Arial" w:eastAsia="Calibri" w:hAnsi="Arial" w:cs="Arial"/>
          <w:color w:val="525252"/>
          <w:sz w:val="24"/>
          <w:szCs w:val="24"/>
        </w:rPr>
        <w:t xml:space="preserve">В целом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д</w:t>
      </w:r>
      <w:r w:rsidR="00594FB8" w:rsidRPr="00594FB8">
        <w:rPr>
          <w:rFonts w:ascii="Arial" w:eastAsia="Calibri" w:hAnsi="Arial" w:cs="Arial"/>
          <w:color w:val="525252"/>
          <w:sz w:val="24"/>
          <w:szCs w:val="24"/>
        </w:rPr>
        <w:t xml:space="preserve">оля населения, 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 xml:space="preserve">использующего </w:t>
      </w:r>
      <w:r w:rsidR="00594FB8" w:rsidRPr="00594FB8">
        <w:rPr>
          <w:rFonts w:ascii="Arial" w:eastAsia="Calibri" w:hAnsi="Arial" w:cs="Arial"/>
          <w:color w:val="525252"/>
          <w:sz w:val="24"/>
          <w:szCs w:val="24"/>
        </w:rPr>
        <w:t>Интернет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>,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 xml:space="preserve">по итогам 2020 года составила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84,1%</w:t>
      </w:r>
      <w:r w:rsidR="00DA3451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C26B5C9" w14:textId="418F8D3A" w:rsidR="00DA3451" w:rsidRDefault="00330B8B" w:rsidP="00D27A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Со времени последней переписи населения 2010 года, заметно изменился и уровень 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>цифровизации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российских компаний. Если в 2010 году, по данным Росстата, веб-сайт имели 28,5% организаций, то в 2019-м — 51,9%. </w:t>
      </w: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Доля компаний-пользователей Интернет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выросла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 82,4 до 91,2%, а Интранет (корпоративн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>ые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 xml:space="preserve"> сети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) — с 13,1 до 31,8%.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«Облачные»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сервисы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стали использовать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28,1% организаций.</w:t>
      </w:r>
    </w:p>
    <w:p w14:paraId="0EAF0CA9" w14:textId="3FCE9872" w:rsidR="000A6CD8" w:rsidRPr="00D207D6" w:rsidRDefault="00881B5D" w:rsidP="00D27A1D">
      <w:pPr>
        <w:spacing w:line="276" w:lineRule="auto"/>
        <w:ind w:firstLine="709"/>
        <w:jc w:val="both"/>
        <w:rPr>
          <w:rFonts w:ascii="Arial" w:eastAsia="Calibri" w:hAnsi="Arial" w:cs="Arial"/>
          <w:iCs/>
          <w:color w:val="525252"/>
          <w:sz w:val="24"/>
          <w:szCs w:val="24"/>
        </w:rPr>
      </w:pPr>
      <w:r w:rsidRPr="00D207D6">
        <w:rPr>
          <w:rFonts w:ascii="Arial" w:eastAsia="Calibri" w:hAnsi="Arial" w:cs="Arial"/>
          <w:color w:val="525252"/>
          <w:sz w:val="24"/>
          <w:szCs w:val="24"/>
        </w:rPr>
        <w:t>На этом фоне цифровизация коснулась и предстоящей в 2021 году Всероссийской пер</w:t>
      </w:r>
      <w:r w:rsidR="004B595F">
        <w:rPr>
          <w:rFonts w:ascii="Arial" w:eastAsia="Calibri" w:hAnsi="Arial" w:cs="Arial"/>
          <w:color w:val="525252"/>
          <w:sz w:val="24"/>
          <w:szCs w:val="24"/>
        </w:rPr>
        <w:t>е</w:t>
      </w:r>
      <w:r w:rsidRPr="00D207D6">
        <w:rPr>
          <w:rFonts w:ascii="Arial" w:eastAsia="Calibri" w:hAnsi="Arial" w:cs="Arial"/>
          <w:color w:val="525252"/>
          <w:sz w:val="24"/>
          <w:szCs w:val="24"/>
        </w:rPr>
        <w:t>писи населения</w:t>
      </w:r>
      <w:r w:rsidR="00BE2D3E" w:rsidRPr="00D207D6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>Теперь для сбора данных будут применяться мобильные устройств</w:t>
      </w:r>
      <w:r w:rsidR="004B595F">
        <w:rPr>
          <w:rFonts w:ascii="Arial" w:eastAsia="Calibri" w:hAnsi="Arial" w:cs="Arial"/>
          <w:iCs/>
          <w:color w:val="525252"/>
          <w:sz w:val="24"/>
          <w:szCs w:val="24"/>
        </w:rPr>
        <w:t>а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— уникальные российские планшеты, а для обработки и визуальной выдачи</w:t>
      </w:r>
      <w:r w:rsidR="000A6CD8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статистической информации 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>— специальная BI-платформа</w:t>
      </w:r>
      <w:r w:rsidR="000A6CD8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, доступ к которой через Интернет получат все россияне. </w:t>
      </w:r>
    </w:p>
    <w:p w14:paraId="693ED019" w14:textId="151F35D2" w:rsidR="00D207D6" w:rsidRDefault="000A6CD8" w:rsidP="00D207D6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>Но г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>лавным нововведением стан</w:t>
      </w:r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ет возможность каждого переписаться </w:t>
      </w:r>
      <w:r w:rsidR="008C061D" w:rsidRPr="00D207D6">
        <w:rPr>
          <w:rFonts w:ascii="Arial" w:eastAsia="Calibri" w:hAnsi="Arial" w:cs="Arial"/>
          <w:iCs/>
          <w:color w:val="525252"/>
          <w:sz w:val="24"/>
          <w:szCs w:val="24"/>
        </w:rPr>
        <w:t>дистанционно — через портал «Госуслуг»</w:t>
      </w:r>
      <w:r w:rsidR="007028D7">
        <w:rPr>
          <w:rFonts w:ascii="Arial" w:eastAsia="Calibri" w:hAnsi="Arial" w:cs="Arial"/>
          <w:iCs/>
          <w:color w:val="525252"/>
          <w:sz w:val="24"/>
          <w:szCs w:val="24"/>
        </w:rPr>
        <w:t>.</w:t>
      </w:r>
      <w:r w:rsidR="008C061D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</w:t>
      </w:r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По </w:t>
      </w:r>
      <w:hyperlink r:id="rId9" w:history="1">
        <w:r w:rsidRPr="00D207D6">
          <w:rPr>
            <w:rStyle w:val="a9"/>
            <w:rFonts w:ascii="Arial" w:eastAsia="Calibri" w:hAnsi="Arial" w:cs="Arial"/>
            <w:iCs/>
            <w:sz w:val="24"/>
            <w:szCs w:val="24"/>
          </w:rPr>
          <w:t>данным</w:t>
        </w:r>
      </w:hyperlink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исследования компании </w:t>
      </w:r>
      <w:proofErr w:type="spellStart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>Ipsos</w:t>
      </w:r>
      <w:proofErr w:type="spellEnd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</w:t>
      </w:r>
      <w:proofErr w:type="spellStart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>Comcon</w:t>
      </w:r>
      <w:proofErr w:type="spellEnd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, проведенного в 2020 году,  </w:t>
      </w: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52% опрошенных россиян хотели бы пройти перепись населения онлайн. </w:t>
      </w:r>
    </w:p>
    <w:p w14:paraId="19A202FA" w14:textId="77777777" w:rsidR="004B595F" w:rsidRDefault="00D207D6" w:rsidP="00D207D6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>Ранее проведенный в августе 2020 года соцопрос ВЦИОМ показал, что каждый второй опрошенный уже знает о дистанционной возможности участия в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переписи</w:t>
      </w: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>. Наиболее просвещенными оказались молодые люди в возрасте 18–24 лет —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76% из них сообщили, что в курсе </w:t>
      </w: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>такой опции.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</w:p>
    <w:p w14:paraId="691F3B22" w14:textId="6BC14A50" w:rsidR="00D207D6" w:rsidRPr="00D207D6" w:rsidRDefault="004B595F" w:rsidP="00D207D6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Переписаться самостоятельно россияне смогут любым удобным способом: с домашнего или рабочего компьютера с выходом в сеть, через приложение в смартфоне, либо заполнить электронный переписной лист </w:t>
      </w:r>
      <w:r w:rsidRPr="004B595F">
        <w:rPr>
          <w:rFonts w:ascii="Arial" w:eastAsia="Calibri" w:hAnsi="Arial" w:cs="Arial"/>
          <w:bCs/>
          <w:iCs/>
          <w:color w:val="525252"/>
          <w:sz w:val="24"/>
          <w:szCs w:val="24"/>
        </w:rPr>
        <w:t>на компьютере в одном из центров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DD58C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2BA0F" w14:textId="77777777" w:rsidR="00DD58CB" w:rsidRDefault="00DD58CB" w:rsidP="00A02726">
      <w:pPr>
        <w:spacing w:after="0" w:line="240" w:lineRule="auto"/>
      </w:pPr>
      <w:r>
        <w:separator/>
      </w:r>
    </w:p>
  </w:endnote>
  <w:endnote w:type="continuationSeparator" w:id="0">
    <w:p w14:paraId="57E7005E" w14:textId="77777777" w:rsidR="00DD58CB" w:rsidRDefault="00DD58C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1C815EA0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5B68DD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5D1FF" w14:textId="77777777" w:rsidR="00DD58CB" w:rsidRDefault="00DD58CB" w:rsidP="00A02726">
      <w:pPr>
        <w:spacing w:after="0" w:line="240" w:lineRule="auto"/>
      </w:pPr>
      <w:r>
        <w:separator/>
      </w:r>
    </w:p>
  </w:footnote>
  <w:footnote w:type="continuationSeparator" w:id="0">
    <w:p w14:paraId="131BC4C0" w14:textId="77777777" w:rsidR="00DD58CB" w:rsidRDefault="00DD58C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DD58CB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8CB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DD58CB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80B88"/>
    <w:rsid w:val="00D8295E"/>
    <w:rsid w:val="00D82E3E"/>
    <w:rsid w:val="00D82FD2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4B"/>
    <w:rsid w:val="00EF6EAC"/>
    <w:rsid w:val="00F00595"/>
    <w:rsid w:val="00F014B2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0203B871-26F6-431E-A14E-8B788487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dannye-stanovyatsya-mobilnee/" TargetMode="Externa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na202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/novosti/Schitayte-v-tsifre-52-rossiyan-khotyat-proyti-perepis-naseleniya-onlayn1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310-F59E-46B9-9A10-929A59C3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2021-04-07T07:56:00Z</dcterms:created>
  <dcterms:modified xsi:type="dcterms:W3CDTF">2021-04-07T07:56:00Z</dcterms:modified>
</cp:coreProperties>
</file>