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2A" w:rsidRDefault="00F35CE7" w:rsidP="0037752A">
      <w:pPr>
        <w:jc w:val="both"/>
        <w:rPr>
          <w:b/>
          <w:caps/>
        </w:rPr>
      </w:pPr>
      <w:bookmarkStart w:id="0" w:name="bookmark1"/>
      <w:r>
        <w:rPr>
          <w:b/>
          <w:cap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-386715</wp:posOffset>
            </wp:positionV>
            <wp:extent cx="666750" cy="742950"/>
            <wp:effectExtent l="19050" t="0" r="0" b="0"/>
            <wp:wrapThrough wrapText="bothSides">
              <wp:wrapPolygon edited="0">
                <wp:start x="-617" y="0"/>
                <wp:lineTo x="-617" y="21046"/>
                <wp:lineTo x="21600" y="21046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752A" w:rsidRDefault="0037752A" w:rsidP="0037752A">
      <w:pPr>
        <w:jc w:val="both"/>
        <w:rPr>
          <w:b/>
          <w:caps/>
        </w:rPr>
      </w:pPr>
    </w:p>
    <w:p w:rsidR="0037752A" w:rsidRPr="008B7AA1" w:rsidRDefault="0037752A" w:rsidP="0037752A">
      <w:pPr>
        <w:jc w:val="both"/>
        <w:rPr>
          <w:b/>
          <w:caps/>
        </w:rPr>
      </w:pPr>
    </w:p>
    <w:p w:rsidR="0037752A" w:rsidRPr="008B7AA1" w:rsidRDefault="0037752A" w:rsidP="0037752A">
      <w:pPr>
        <w:keepNext/>
        <w:keepLines/>
        <w:jc w:val="center"/>
        <w:rPr>
          <w:b/>
          <w:sz w:val="24"/>
          <w:szCs w:val="24"/>
        </w:rPr>
      </w:pPr>
      <w:bookmarkStart w:id="1" w:name="bookmark0"/>
      <w:r w:rsidRPr="008B7AA1">
        <w:rPr>
          <w:b/>
          <w:sz w:val="24"/>
          <w:szCs w:val="24"/>
        </w:rPr>
        <w:t xml:space="preserve">АДМИНИСТРАЦИЯ </w:t>
      </w:r>
      <w:bookmarkEnd w:id="1"/>
      <w:r w:rsidR="00F35CE7">
        <w:rPr>
          <w:b/>
          <w:sz w:val="24"/>
          <w:szCs w:val="24"/>
        </w:rPr>
        <w:t>АЯТСКОГО</w:t>
      </w:r>
      <w:r w:rsidRPr="008B7AA1">
        <w:rPr>
          <w:b/>
          <w:sz w:val="24"/>
          <w:szCs w:val="24"/>
        </w:rPr>
        <w:t xml:space="preserve"> СЕЛЬСКОГО</w:t>
      </w:r>
    </w:p>
    <w:p w:rsidR="0037752A" w:rsidRPr="008B7AA1" w:rsidRDefault="0037752A" w:rsidP="0037752A">
      <w:pPr>
        <w:keepNext/>
        <w:keepLines/>
        <w:jc w:val="center"/>
        <w:rPr>
          <w:b/>
          <w:sz w:val="24"/>
          <w:szCs w:val="24"/>
        </w:rPr>
      </w:pPr>
      <w:r w:rsidRPr="008B7AA1">
        <w:rPr>
          <w:b/>
          <w:sz w:val="24"/>
          <w:szCs w:val="24"/>
        </w:rPr>
        <w:t>ПОСЕЛЕНИЯ ВАРНЕНСКОГО МУНИЦИПАЛЬНОГО</w:t>
      </w:r>
    </w:p>
    <w:p w:rsidR="0037752A" w:rsidRPr="008B7AA1" w:rsidRDefault="0037752A" w:rsidP="0037752A">
      <w:pPr>
        <w:keepNext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РАЙОН</w:t>
      </w:r>
      <w:r w:rsidRPr="008B7AA1">
        <w:rPr>
          <w:b/>
          <w:sz w:val="24"/>
          <w:szCs w:val="24"/>
        </w:rPr>
        <w:t>А ЧЕЛЯБИНСКОЙ ОБЛАСТИ</w:t>
      </w:r>
    </w:p>
    <w:p w:rsidR="0037752A" w:rsidRPr="008B7AA1" w:rsidRDefault="0037752A" w:rsidP="0037752A">
      <w:pPr>
        <w:shd w:val="clear" w:color="auto" w:fill="FFFFFF"/>
        <w:jc w:val="center"/>
        <w:rPr>
          <w:b/>
        </w:rPr>
      </w:pPr>
    </w:p>
    <w:p w:rsidR="0037752A" w:rsidRPr="008B7AA1" w:rsidRDefault="0037752A" w:rsidP="0037752A">
      <w:pPr>
        <w:shd w:val="clear" w:color="auto" w:fill="FFFFFF"/>
        <w:jc w:val="center"/>
        <w:rPr>
          <w:b/>
          <w:sz w:val="24"/>
          <w:szCs w:val="24"/>
        </w:rPr>
      </w:pPr>
      <w:r w:rsidRPr="008B7AA1">
        <w:rPr>
          <w:b/>
          <w:sz w:val="24"/>
          <w:szCs w:val="24"/>
        </w:rPr>
        <w:t>ПОСТАНОВЛЕНИЕ</w:t>
      </w:r>
    </w:p>
    <w:p w:rsidR="0037752A" w:rsidRPr="008B7AA1" w:rsidRDefault="0037752A" w:rsidP="0037752A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/>
      </w:tblPr>
      <w:tblGrid>
        <w:gridCol w:w="5637"/>
      </w:tblGrid>
      <w:tr w:rsidR="0037752A" w:rsidRPr="008B7AA1" w:rsidTr="008B4D2D">
        <w:trPr>
          <w:trHeight w:val="269"/>
        </w:trPr>
        <w:tc>
          <w:tcPr>
            <w:tcW w:w="5637" w:type="dxa"/>
          </w:tcPr>
          <w:p w:rsidR="0037752A" w:rsidRPr="008B7AA1" w:rsidRDefault="0037752A" w:rsidP="00472F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 </w:t>
            </w:r>
            <w:r w:rsidR="00CF3E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F3E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CF3E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472F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</w:tr>
      <w:bookmarkEnd w:id="0"/>
    </w:tbl>
    <w:p w:rsidR="0037752A" w:rsidRPr="008B7AA1" w:rsidRDefault="0037752A" w:rsidP="0037752A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37752A" w:rsidRPr="008B7AA1" w:rsidRDefault="0037752A" w:rsidP="0037752A">
      <w:pPr>
        <w:jc w:val="both"/>
        <w:outlineLvl w:val="1"/>
        <w:rPr>
          <w:bCs/>
          <w:sz w:val="24"/>
          <w:szCs w:val="24"/>
        </w:rPr>
      </w:pPr>
    </w:p>
    <w:p w:rsidR="00CF3E25" w:rsidRDefault="00CF3E25" w:rsidP="00751CD7">
      <w:pPr>
        <w:shd w:val="clear" w:color="auto" w:fill="FFFFFF"/>
        <w:tabs>
          <w:tab w:val="left" w:pos="3686"/>
          <w:tab w:val="left" w:pos="3828"/>
          <w:tab w:val="left" w:pos="4253"/>
        </w:tabs>
        <w:rPr>
          <w:b/>
          <w:sz w:val="24"/>
          <w:szCs w:val="24"/>
        </w:rPr>
      </w:pPr>
      <w:r w:rsidRPr="008271E0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внесение изменений в</w:t>
      </w:r>
      <w:r w:rsidRPr="008271E0">
        <w:rPr>
          <w:b/>
          <w:sz w:val="24"/>
          <w:szCs w:val="24"/>
        </w:rPr>
        <w:t xml:space="preserve"> муниципальн</w:t>
      </w:r>
      <w:r>
        <w:rPr>
          <w:b/>
          <w:sz w:val="24"/>
          <w:szCs w:val="24"/>
        </w:rPr>
        <w:t>ую</w:t>
      </w:r>
    </w:p>
    <w:p w:rsidR="00F35CE7" w:rsidRDefault="00CF3E25" w:rsidP="00751CD7">
      <w:pPr>
        <w:shd w:val="clear" w:color="auto" w:fill="FFFFFF"/>
        <w:tabs>
          <w:tab w:val="left" w:pos="3686"/>
          <w:tab w:val="left" w:pos="3828"/>
          <w:tab w:val="left" w:pos="4253"/>
        </w:tabs>
        <w:rPr>
          <w:b/>
          <w:sz w:val="24"/>
          <w:szCs w:val="24"/>
        </w:rPr>
      </w:pPr>
      <w:r w:rsidRPr="008271E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</w:t>
      </w:r>
      <w:r w:rsidRPr="008271E0">
        <w:rPr>
          <w:b/>
          <w:sz w:val="24"/>
          <w:szCs w:val="24"/>
        </w:rPr>
        <w:t>рограмм</w:t>
      </w:r>
      <w:r>
        <w:rPr>
          <w:b/>
          <w:sz w:val="24"/>
          <w:szCs w:val="24"/>
        </w:rPr>
        <w:t>у</w:t>
      </w:r>
      <w:r w:rsidRPr="008271E0">
        <w:rPr>
          <w:b/>
          <w:sz w:val="24"/>
          <w:szCs w:val="24"/>
        </w:rPr>
        <w:t xml:space="preserve"> </w:t>
      </w:r>
      <w:r w:rsidR="0037752A" w:rsidRPr="008271E0">
        <w:rPr>
          <w:b/>
          <w:sz w:val="24"/>
          <w:szCs w:val="24"/>
        </w:rPr>
        <w:t>«</w:t>
      </w:r>
      <w:r w:rsidR="0037752A" w:rsidRPr="0037752A">
        <w:rPr>
          <w:b/>
          <w:sz w:val="24"/>
          <w:szCs w:val="24"/>
        </w:rPr>
        <w:t>Управление и</w:t>
      </w:r>
      <w:r w:rsidR="00F35CE7">
        <w:rPr>
          <w:b/>
          <w:sz w:val="24"/>
          <w:szCs w:val="24"/>
        </w:rPr>
        <w:t xml:space="preserve"> </w:t>
      </w:r>
    </w:p>
    <w:p w:rsidR="0037752A" w:rsidRPr="0037752A" w:rsidRDefault="0037752A" w:rsidP="00751CD7">
      <w:pPr>
        <w:shd w:val="clear" w:color="auto" w:fill="FFFFFF"/>
        <w:tabs>
          <w:tab w:val="left" w:pos="3686"/>
          <w:tab w:val="left" w:pos="3828"/>
          <w:tab w:val="left" w:pos="4253"/>
        </w:tabs>
        <w:rPr>
          <w:b/>
          <w:sz w:val="24"/>
          <w:szCs w:val="24"/>
        </w:rPr>
      </w:pPr>
      <w:r w:rsidRPr="0037752A">
        <w:rPr>
          <w:b/>
          <w:sz w:val="24"/>
          <w:szCs w:val="24"/>
        </w:rPr>
        <w:t xml:space="preserve">распоряжение муниципальным </w:t>
      </w:r>
    </w:p>
    <w:p w:rsidR="0037752A" w:rsidRPr="008271E0" w:rsidRDefault="0037752A" w:rsidP="00751CD7">
      <w:pPr>
        <w:tabs>
          <w:tab w:val="left" w:pos="3686"/>
          <w:tab w:val="left" w:pos="3828"/>
          <w:tab w:val="left" w:pos="4253"/>
          <w:tab w:val="left" w:pos="4395"/>
        </w:tabs>
        <w:ind w:right="6237"/>
        <w:outlineLvl w:val="1"/>
        <w:rPr>
          <w:b/>
          <w:bCs/>
          <w:sz w:val="24"/>
          <w:szCs w:val="24"/>
        </w:rPr>
      </w:pPr>
      <w:r w:rsidRPr="0037752A">
        <w:rPr>
          <w:b/>
          <w:sz w:val="24"/>
          <w:szCs w:val="24"/>
        </w:rPr>
        <w:t>имуществом</w:t>
      </w:r>
      <w:r w:rsidRPr="007109A8">
        <w:rPr>
          <w:sz w:val="24"/>
          <w:szCs w:val="24"/>
        </w:rPr>
        <w:t xml:space="preserve"> </w:t>
      </w:r>
      <w:r w:rsidR="00F35CE7" w:rsidRPr="00F35CE7">
        <w:rPr>
          <w:b/>
          <w:sz w:val="24"/>
          <w:szCs w:val="24"/>
        </w:rPr>
        <w:t>Аятского</w:t>
      </w:r>
      <w:r w:rsidR="00F35CE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сельского поселения</w:t>
      </w:r>
      <w:r w:rsidR="00F35CE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Варненского </w:t>
      </w:r>
      <w:r w:rsidR="00F35CE7">
        <w:rPr>
          <w:b/>
          <w:sz w:val="24"/>
          <w:szCs w:val="24"/>
        </w:rPr>
        <w:t>м</w:t>
      </w:r>
      <w:r>
        <w:rPr>
          <w:b/>
          <w:sz w:val="24"/>
          <w:szCs w:val="24"/>
        </w:rPr>
        <w:t>униципального</w:t>
      </w:r>
      <w:r w:rsidR="00F35CE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района</w:t>
      </w:r>
      <w:r w:rsidR="00F35CE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Челябинской области</w:t>
      </w:r>
      <w:r w:rsidRPr="008271E0">
        <w:rPr>
          <w:b/>
          <w:sz w:val="24"/>
          <w:szCs w:val="24"/>
        </w:rPr>
        <w:t>»</w:t>
      </w:r>
    </w:p>
    <w:p w:rsidR="0037752A" w:rsidRPr="002C4846" w:rsidRDefault="0037752A" w:rsidP="00F35CE7">
      <w:pPr>
        <w:tabs>
          <w:tab w:val="left" w:pos="3828"/>
        </w:tabs>
        <w:ind w:firstLine="709"/>
        <w:jc w:val="both"/>
        <w:rPr>
          <w:sz w:val="10"/>
          <w:szCs w:val="10"/>
        </w:rPr>
      </w:pPr>
    </w:p>
    <w:p w:rsidR="006601DE" w:rsidRDefault="006601DE" w:rsidP="0037752A">
      <w:pPr>
        <w:ind w:firstLine="709"/>
        <w:jc w:val="both"/>
        <w:rPr>
          <w:sz w:val="24"/>
          <w:szCs w:val="24"/>
        </w:rPr>
      </w:pPr>
    </w:p>
    <w:p w:rsidR="0037752A" w:rsidRDefault="0037752A" w:rsidP="0037752A">
      <w:pPr>
        <w:ind w:firstLine="709"/>
        <w:jc w:val="both"/>
        <w:rPr>
          <w:sz w:val="24"/>
          <w:szCs w:val="24"/>
        </w:rPr>
      </w:pPr>
      <w:r w:rsidRPr="00064FBE">
        <w:rPr>
          <w:sz w:val="24"/>
          <w:szCs w:val="24"/>
        </w:rPr>
        <w:t>В соответстви</w:t>
      </w:r>
      <w:r>
        <w:rPr>
          <w:sz w:val="24"/>
          <w:szCs w:val="24"/>
        </w:rPr>
        <w:t xml:space="preserve">и с Федеральным законом от 06 октября </w:t>
      </w:r>
      <w:r w:rsidRPr="00064FBE">
        <w:rPr>
          <w:sz w:val="24"/>
          <w:szCs w:val="24"/>
        </w:rPr>
        <w:t>2003</w:t>
      </w:r>
      <w:r>
        <w:rPr>
          <w:sz w:val="24"/>
          <w:szCs w:val="24"/>
        </w:rPr>
        <w:t xml:space="preserve"> года</w:t>
      </w:r>
      <w:r w:rsidRPr="00064FBE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064FBE">
        <w:rPr>
          <w:sz w:val="24"/>
          <w:szCs w:val="24"/>
        </w:rPr>
        <w:t>131-ФЗ «Об общих принципах организации местного самоуправления в Российской Федерации», ст</w:t>
      </w:r>
      <w:r>
        <w:rPr>
          <w:sz w:val="24"/>
          <w:szCs w:val="24"/>
        </w:rPr>
        <w:t>атьей</w:t>
      </w:r>
      <w:r w:rsidRPr="00064FBE">
        <w:rPr>
          <w:sz w:val="24"/>
          <w:szCs w:val="24"/>
        </w:rPr>
        <w:t xml:space="preserve"> 179 Бюджетног</w:t>
      </w:r>
      <w:r>
        <w:rPr>
          <w:sz w:val="24"/>
          <w:szCs w:val="24"/>
        </w:rPr>
        <w:t>о Кодекса Российской Федерации</w:t>
      </w:r>
      <w:r w:rsidRPr="00076291">
        <w:rPr>
          <w:sz w:val="24"/>
          <w:szCs w:val="24"/>
        </w:rPr>
        <w:t>, в целях рационального использования денежных средств администрация</w:t>
      </w:r>
      <w:r>
        <w:rPr>
          <w:sz w:val="24"/>
          <w:szCs w:val="24"/>
        </w:rPr>
        <w:t xml:space="preserve"> </w:t>
      </w:r>
      <w:r w:rsidR="006601DE">
        <w:rPr>
          <w:sz w:val="24"/>
          <w:szCs w:val="24"/>
        </w:rPr>
        <w:t>Аятского</w:t>
      </w:r>
      <w:r>
        <w:rPr>
          <w:sz w:val="24"/>
          <w:szCs w:val="24"/>
        </w:rPr>
        <w:t xml:space="preserve"> сельского поселения</w:t>
      </w:r>
      <w:r w:rsidRPr="00076291">
        <w:rPr>
          <w:sz w:val="24"/>
          <w:szCs w:val="24"/>
        </w:rPr>
        <w:t xml:space="preserve"> Варненского муниципального района </w:t>
      </w:r>
    </w:p>
    <w:p w:rsidR="0037752A" w:rsidRDefault="0037752A" w:rsidP="0037752A">
      <w:pPr>
        <w:ind w:firstLine="709"/>
        <w:jc w:val="both"/>
        <w:rPr>
          <w:sz w:val="24"/>
          <w:szCs w:val="24"/>
        </w:rPr>
      </w:pPr>
    </w:p>
    <w:p w:rsidR="0037752A" w:rsidRPr="00076291" w:rsidRDefault="0037752A" w:rsidP="0037752A">
      <w:pPr>
        <w:ind w:firstLine="709"/>
        <w:jc w:val="both"/>
        <w:rPr>
          <w:sz w:val="24"/>
          <w:szCs w:val="24"/>
        </w:rPr>
      </w:pPr>
      <w:r w:rsidRPr="00076291">
        <w:rPr>
          <w:sz w:val="24"/>
          <w:szCs w:val="24"/>
        </w:rPr>
        <w:t>ПОСТАНОВЛЯЕТ:</w:t>
      </w:r>
    </w:p>
    <w:p w:rsidR="00CF3E25" w:rsidRPr="0095574A" w:rsidRDefault="00CF3E25" w:rsidP="00CF3E25">
      <w:pPr>
        <w:shd w:val="clear" w:color="auto" w:fill="FFFFFF"/>
        <w:spacing w:before="100" w:beforeAutospacing="1" w:after="100" w:afterAutospacing="1" w:line="300" w:lineRule="atLeast"/>
        <w:ind w:left="15"/>
        <w:jc w:val="both"/>
        <w:rPr>
          <w:color w:val="333333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7752A" w:rsidRPr="00076291">
        <w:rPr>
          <w:sz w:val="24"/>
          <w:szCs w:val="24"/>
        </w:rPr>
        <w:t xml:space="preserve">1. </w:t>
      </w:r>
      <w:r w:rsidRPr="0095574A">
        <w:rPr>
          <w:color w:val="333333"/>
          <w:sz w:val="24"/>
          <w:szCs w:val="24"/>
        </w:rPr>
        <w:t xml:space="preserve">Внести в муниципальную программу </w:t>
      </w:r>
      <w:r w:rsidR="0037752A" w:rsidRPr="003A65C1">
        <w:rPr>
          <w:sz w:val="24"/>
          <w:szCs w:val="24"/>
        </w:rPr>
        <w:t>«</w:t>
      </w:r>
      <w:r w:rsidR="0037752A" w:rsidRPr="007109A8">
        <w:rPr>
          <w:sz w:val="24"/>
          <w:szCs w:val="24"/>
        </w:rPr>
        <w:t xml:space="preserve">Управление и распоряжение муниципальным имуществом </w:t>
      </w:r>
      <w:r w:rsidR="006601DE">
        <w:rPr>
          <w:sz w:val="24"/>
          <w:szCs w:val="24"/>
        </w:rPr>
        <w:t>Аятского</w:t>
      </w:r>
      <w:r w:rsidR="0037752A" w:rsidRPr="003A65C1">
        <w:rPr>
          <w:sz w:val="24"/>
          <w:szCs w:val="24"/>
        </w:rPr>
        <w:t xml:space="preserve"> сельского поселения Варненского муниципального района Челябинской области»</w:t>
      </w:r>
      <w:r>
        <w:rPr>
          <w:sz w:val="24"/>
          <w:szCs w:val="24"/>
        </w:rPr>
        <w:t>,</w:t>
      </w:r>
      <w:r w:rsidRPr="00CF3E25">
        <w:rPr>
          <w:color w:val="333333"/>
          <w:sz w:val="24"/>
          <w:szCs w:val="24"/>
        </w:rPr>
        <w:t xml:space="preserve"> </w:t>
      </w:r>
      <w:r w:rsidRPr="0095574A">
        <w:rPr>
          <w:color w:val="333333"/>
          <w:sz w:val="24"/>
          <w:szCs w:val="24"/>
        </w:rPr>
        <w:t xml:space="preserve">утвержденную постановлением администрации </w:t>
      </w:r>
      <w:r w:rsidRPr="0095574A">
        <w:rPr>
          <w:sz w:val="24"/>
          <w:szCs w:val="24"/>
        </w:rPr>
        <w:t>Аятского сельского поселения Варненского муниципального района Челябинской области</w:t>
      </w:r>
      <w:r w:rsidRPr="0095574A">
        <w:rPr>
          <w:color w:val="333333"/>
          <w:sz w:val="24"/>
          <w:szCs w:val="24"/>
        </w:rPr>
        <w:t xml:space="preserve"> от </w:t>
      </w:r>
      <w:r>
        <w:rPr>
          <w:color w:val="333333"/>
          <w:sz w:val="24"/>
          <w:szCs w:val="24"/>
        </w:rPr>
        <w:t>21</w:t>
      </w:r>
      <w:r w:rsidRPr="0095574A">
        <w:rPr>
          <w:color w:val="333333"/>
          <w:sz w:val="24"/>
          <w:szCs w:val="24"/>
        </w:rPr>
        <w:t>.1</w:t>
      </w:r>
      <w:r>
        <w:rPr>
          <w:color w:val="333333"/>
          <w:sz w:val="24"/>
          <w:szCs w:val="24"/>
        </w:rPr>
        <w:t>0</w:t>
      </w:r>
      <w:r w:rsidRPr="0095574A">
        <w:rPr>
          <w:color w:val="333333"/>
          <w:sz w:val="24"/>
          <w:szCs w:val="24"/>
        </w:rPr>
        <w:t>.20</w:t>
      </w:r>
      <w:r>
        <w:rPr>
          <w:color w:val="333333"/>
          <w:sz w:val="24"/>
          <w:szCs w:val="24"/>
        </w:rPr>
        <w:t>20</w:t>
      </w:r>
      <w:r w:rsidRPr="0095574A">
        <w:rPr>
          <w:color w:val="333333"/>
          <w:sz w:val="24"/>
          <w:szCs w:val="24"/>
        </w:rPr>
        <w:t xml:space="preserve"> № </w:t>
      </w:r>
      <w:r>
        <w:rPr>
          <w:color w:val="333333"/>
          <w:sz w:val="24"/>
          <w:szCs w:val="24"/>
        </w:rPr>
        <w:t>34/3</w:t>
      </w:r>
      <w:r w:rsidRPr="0095574A">
        <w:rPr>
          <w:color w:val="333333"/>
          <w:sz w:val="24"/>
          <w:szCs w:val="24"/>
        </w:rPr>
        <w:t xml:space="preserve"> следующие изменения:</w:t>
      </w:r>
    </w:p>
    <w:p w:rsidR="00CF3E25" w:rsidRPr="0095574A" w:rsidRDefault="00CF3E25" w:rsidP="00CF3E25">
      <w:pPr>
        <w:shd w:val="clear" w:color="auto" w:fill="FFFFFF"/>
        <w:spacing w:after="150"/>
        <w:jc w:val="both"/>
        <w:rPr>
          <w:color w:val="333333"/>
          <w:sz w:val="24"/>
          <w:szCs w:val="24"/>
        </w:rPr>
      </w:pPr>
      <w:r w:rsidRPr="0095574A">
        <w:rPr>
          <w:color w:val="333333"/>
          <w:sz w:val="24"/>
          <w:szCs w:val="24"/>
        </w:rPr>
        <w:t>1.1. Паспорт изложить в новой редакции согласно Приложению № 1 к настоящему постановлению:</w:t>
      </w:r>
    </w:p>
    <w:p w:rsidR="00CF3E25" w:rsidRPr="0095574A" w:rsidRDefault="00CF3E25" w:rsidP="00CF3E25">
      <w:pPr>
        <w:rPr>
          <w:color w:val="333333"/>
          <w:sz w:val="24"/>
          <w:szCs w:val="24"/>
        </w:rPr>
      </w:pPr>
      <w:r w:rsidRPr="0095574A">
        <w:rPr>
          <w:color w:val="333333"/>
          <w:sz w:val="24"/>
          <w:szCs w:val="24"/>
        </w:rPr>
        <w:t xml:space="preserve">1.2. </w:t>
      </w:r>
      <w:r w:rsidRPr="00D8617B">
        <w:rPr>
          <w:sz w:val="24"/>
          <w:szCs w:val="24"/>
        </w:rPr>
        <w:t xml:space="preserve">Раздел 2. «Основные Цели и задачи муниципальной программы», </w:t>
      </w:r>
      <w:r w:rsidRPr="0095574A">
        <w:rPr>
          <w:color w:val="333333"/>
          <w:sz w:val="24"/>
          <w:szCs w:val="24"/>
        </w:rPr>
        <w:t xml:space="preserve">изложить в новой редакции согласно Приложениям № </w:t>
      </w:r>
      <w:r>
        <w:rPr>
          <w:color w:val="333333"/>
          <w:sz w:val="24"/>
          <w:szCs w:val="24"/>
        </w:rPr>
        <w:t xml:space="preserve">2 </w:t>
      </w:r>
      <w:r w:rsidRPr="0095574A">
        <w:rPr>
          <w:color w:val="333333"/>
          <w:sz w:val="24"/>
          <w:szCs w:val="24"/>
        </w:rPr>
        <w:t>к настоящему постановлению.</w:t>
      </w:r>
    </w:p>
    <w:p w:rsidR="00CF3E25" w:rsidRPr="00D8617B" w:rsidRDefault="00CF3E25" w:rsidP="00CF3E25">
      <w:pPr>
        <w:pStyle w:val="a8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D8617B">
        <w:rPr>
          <w:sz w:val="24"/>
          <w:szCs w:val="24"/>
        </w:rPr>
        <w:t xml:space="preserve"> Настоящее постановление подлежит официальному опубликованию.</w:t>
      </w:r>
    </w:p>
    <w:p w:rsidR="00CF3E25" w:rsidRPr="00D8617B" w:rsidRDefault="00CF3E25" w:rsidP="00CF3E25">
      <w:pPr>
        <w:pStyle w:val="a8"/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D8617B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37752A" w:rsidRDefault="0037752A" w:rsidP="006601DE">
      <w:pPr>
        <w:tabs>
          <w:tab w:val="left" w:pos="993"/>
        </w:tabs>
        <w:jc w:val="both"/>
        <w:rPr>
          <w:sz w:val="24"/>
          <w:szCs w:val="24"/>
        </w:rPr>
      </w:pPr>
    </w:p>
    <w:p w:rsidR="006601DE" w:rsidRDefault="006601DE" w:rsidP="006601DE">
      <w:pPr>
        <w:tabs>
          <w:tab w:val="left" w:pos="993"/>
        </w:tabs>
        <w:jc w:val="both"/>
        <w:rPr>
          <w:sz w:val="24"/>
          <w:szCs w:val="24"/>
        </w:rPr>
      </w:pPr>
    </w:p>
    <w:p w:rsidR="0037752A" w:rsidRPr="008B7AA1" w:rsidRDefault="0037752A" w:rsidP="0037752A">
      <w:pPr>
        <w:tabs>
          <w:tab w:val="left" w:pos="993"/>
        </w:tabs>
        <w:jc w:val="both"/>
        <w:rPr>
          <w:sz w:val="24"/>
          <w:szCs w:val="24"/>
        </w:rPr>
      </w:pPr>
    </w:p>
    <w:p w:rsidR="0037752A" w:rsidRPr="008B7AA1" w:rsidRDefault="0037752A" w:rsidP="0037752A">
      <w:pPr>
        <w:pStyle w:val="51"/>
        <w:spacing w:line="276" w:lineRule="auto"/>
        <w:jc w:val="both"/>
        <w:rPr>
          <w:sz w:val="24"/>
          <w:szCs w:val="24"/>
        </w:rPr>
      </w:pPr>
    </w:p>
    <w:p w:rsidR="006601DE" w:rsidRDefault="0037752A" w:rsidP="006601DE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6601DE">
        <w:rPr>
          <w:sz w:val="24"/>
          <w:szCs w:val="24"/>
        </w:rPr>
        <w:t>Аятского</w:t>
      </w:r>
      <w:r w:rsidR="006601DE" w:rsidRPr="008B7AA1">
        <w:rPr>
          <w:sz w:val="24"/>
          <w:szCs w:val="24"/>
        </w:rPr>
        <w:t xml:space="preserve"> </w:t>
      </w:r>
    </w:p>
    <w:p w:rsidR="0037752A" w:rsidRPr="008B7AA1" w:rsidRDefault="0037752A" w:rsidP="006601DE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 w:rsidR="006601DE">
        <w:rPr>
          <w:sz w:val="24"/>
          <w:szCs w:val="24"/>
        </w:rPr>
        <w:t xml:space="preserve">                   А.А. Лосенков</w:t>
      </w:r>
    </w:p>
    <w:p w:rsidR="002535C2" w:rsidRDefault="002535C2" w:rsidP="00527B19">
      <w:pPr>
        <w:spacing w:before="100" w:beforeAutospacing="1" w:after="100" w:afterAutospacing="1"/>
        <w:jc w:val="both"/>
      </w:pPr>
    </w:p>
    <w:p w:rsidR="0037752A" w:rsidRDefault="0037752A" w:rsidP="00527B19">
      <w:pPr>
        <w:spacing w:before="100" w:beforeAutospacing="1" w:after="100" w:afterAutospacing="1"/>
        <w:jc w:val="both"/>
      </w:pPr>
    </w:p>
    <w:p w:rsidR="002535C2" w:rsidRPr="002535C2" w:rsidRDefault="002535C2" w:rsidP="002535C2">
      <w:pPr>
        <w:rPr>
          <w:sz w:val="24"/>
          <w:szCs w:val="24"/>
        </w:rPr>
      </w:pPr>
      <w:r>
        <w:rPr>
          <w:sz w:val="22"/>
          <w:szCs w:val="22"/>
        </w:rPr>
        <w:lastRenderedPageBreak/>
        <w:t>Согласовано:</w:t>
      </w:r>
    </w:p>
    <w:p w:rsidR="002535C2" w:rsidRDefault="002535C2" w:rsidP="002535C2">
      <w:pPr>
        <w:rPr>
          <w:sz w:val="22"/>
          <w:szCs w:val="22"/>
        </w:rPr>
      </w:pPr>
      <w:r>
        <w:rPr>
          <w:sz w:val="22"/>
          <w:szCs w:val="22"/>
        </w:rPr>
        <w:t>Начальник сектора муниципального имущества</w:t>
      </w:r>
    </w:p>
    <w:p w:rsidR="002535C2" w:rsidRDefault="002535C2" w:rsidP="002535C2">
      <w:pPr>
        <w:rPr>
          <w:sz w:val="22"/>
          <w:szCs w:val="22"/>
        </w:rPr>
      </w:pPr>
      <w:r>
        <w:rPr>
          <w:sz w:val="22"/>
          <w:szCs w:val="22"/>
        </w:rPr>
        <w:t>и землепользования администрации</w:t>
      </w:r>
    </w:p>
    <w:p w:rsidR="002535C2" w:rsidRDefault="002535C2" w:rsidP="002535C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535C2" w:rsidRDefault="00204868" w:rsidP="002535C2">
      <w:pPr>
        <w:rPr>
          <w:sz w:val="22"/>
          <w:szCs w:val="22"/>
        </w:rPr>
      </w:pPr>
      <w:r>
        <w:rPr>
          <w:sz w:val="22"/>
          <w:szCs w:val="22"/>
        </w:rPr>
        <w:t>Л.С</w:t>
      </w:r>
      <w:r w:rsidR="00035788">
        <w:rPr>
          <w:sz w:val="22"/>
          <w:szCs w:val="22"/>
        </w:rPr>
        <w:t>.Петрова</w:t>
      </w:r>
    </w:p>
    <w:p w:rsidR="002535C2" w:rsidRDefault="002535C2" w:rsidP="002535C2">
      <w:pPr>
        <w:rPr>
          <w:sz w:val="22"/>
          <w:szCs w:val="22"/>
        </w:rPr>
      </w:pPr>
      <w:r>
        <w:rPr>
          <w:sz w:val="22"/>
          <w:szCs w:val="22"/>
        </w:rPr>
        <w:t>«____»___________________20</w:t>
      </w:r>
      <w:r w:rsidR="00035788">
        <w:rPr>
          <w:sz w:val="22"/>
          <w:szCs w:val="22"/>
        </w:rPr>
        <w:t>2</w:t>
      </w:r>
      <w:r w:rsidR="00CF3E25">
        <w:rPr>
          <w:sz w:val="22"/>
          <w:szCs w:val="22"/>
        </w:rPr>
        <w:t>1</w:t>
      </w:r>
      <w:r>
        <w:rPr>
          <w:sz w:val="22"/>
          <w:szCs w:val="22"/>
        </w:rPr>
        <w:t xml:space="preserve"> г.</w:t>
      </w:r>
    </w:p>
    <w:p w:rsidR="002535C2" w:rsidRDefault="002535C2" w:rsidP="002535C2">
      <w:pPr>
        <w:rPr>
          <w:sz w:val="22"/>
          <w:szCs w:val="22"/>
        </w:rPr>
      </w:pPr>
    </w:p>
    <w:p w:rsidR="00926C3D" w:rsidRPr="006B3F0B" w:rsidRDefault="00926C3D" w:rsidP="004C6ED5">
      <w:pPr>
        <w:pStyle w:val="a9"/>
        <w:jc w:val="right"/>
      </w:pPr>
      <w:r w:rsidRPr="006B3F0B">
        <w:rPr>
          <w:rStyle w:val="ab"/>
          <w:sz w:val="22"/>
          <w:szCs w:val="22"/>
        </w:rPr>
        <w:t>Утверждена</w:t>
      </w:r>
    </w:p>
    <w:p w:rsidR="00926C3D" w:rsidRPr="006B3F0B" w:rsidRDefault="001106AA" w:rsidP="004C6ED5">
      <w:pPr>
        <w:pStyle w:val="a9"/>
        <w:jc w:val="right"/>
        <w:rPr>
          <w:rStyle w:val="ab"/>
          <w:b w:val="0"/>
          <w:sz w:val="22"/>
          <w:szCs w:val="22"/>
        </w:rPr>
      </w:pPr>
      <w:hyperlink w:anchor="sub_0" w:history="1">
        <w:r w:rsidR="00926C3D" w:rsidRPr="00926C3D">
          <w:rPr>
            <w:rStyle w:val="ac"/>
            <w:color w:val="000000" w:themeColor="text1"/>
            <w:sz w:val="22"/>
            <w:szCs w:val="22"/>
          </w:rPr>
          <w:t>постановлением</w:t>
        </w:r>
      </w:hyperlink>
      <w:r w:rsidR="00926C3D" w:rsidRPr="006B3F0B">
        <w:rPr>
          <w:rStyle w:val="ab"/>
          <w:sz w:val="22"/>
          <w:szCs w:val="22"/>
        </w:rPr>
        <w:t xml:space="preserve"> администрации</w:t>
      </w:r>
    </w:p>
    <w:p w:rsidR="00926C3D" w:rsidRPr="006B3F0B" w:rsidRDefault="006601DE" w:rsidP="004C6ED5">
      <w:pPr>
        <w:pStyle w:val="a9"/>
        <w:jc w:val="right"/>
        <w:rPr>
          <w:rStyle w:val="ab"/>
          <w:b w:val="0"/>
          <w:sz w:val="22"/>
          <w:szCs w:val="22"/>
        </w:rPr>
      </w:pPr>
      <w:r>
        <w:rPr>
          <w:rStyle w:val="ab"/>
          <w:sz w:val="22"/>
          <w:szCs w:val="22"/>
        </w:rPr>
        <w:t>Аятского</w:t>
      </w:r>
      <w:r w:rsidR="00926C3D" w:rsidRPr="006B3F0B">
        <w:rPr>
          <w:rStyle w:val="ab"/>
          <w:sz w:val="22"/>
          <w:szCs w:val="22"/>
        </w:rPr>
        <w:t xml:space="preserve"> сельского поселения</w:t>
      </w:r>
    </w:p>
    <w:p w:rsidR="00926C3D" w:rsidRPr="006B3F0B" w:rsidRDefault="00926C3D" w:rsidP="004C6ED5">
      <w:pPr>
        <w:pStyle w:val="a9"/>
        <w:jc w:val="right"/>
        <w:rPr>
          <w:rStyle w:val="ab"/>
          <w:b w:val="0"/>
          <w:sz w:val="22"/>
          <w:szCs w:val="22"/>
        </w:rPr>
      </w:pPr>
      <w:r w:rsidRPr="006B3F0B">
        <w:rPr>
          <w:rStyle w:val="ab"/>
          <w:sz w:val="22"/>
          <w:szCs w:val="22"/>
        </w:rPr>
        <w:t>Варненского муниципального района</w:t>
      </w:r>
    </w:p>
    <w:p w:rsidR="00926C3D" w:rsidRPr="006B3F0B" w:rsidRDefault="00926C3D" w:rsidP="004C6ED5">
      <w:pPr>
        <w:pStyle w:val="a9"/>
        <w:jc w:val="right"/>
      </w:pPr>
      <w:r w:rsidRPr="006B3F0B">
        <w:rPr>
          <w:rStyle w:val="ab"/>
          <w:sz w:val="22"/>
          <w:szCs w:val="22"/>
        </w:rPr>
        <w:t>Челябинской области</w:t>
      </w:r>
    </w:p>
    <w:p w:rsidR="00926C3D" w:rsidRPr="006B3F0B" w:rsidRDefault="00926C3D" w:rsidP="004C6ED5">
      <w:pPr>
        <w:pStyle w:val="a9"/>
        <w:jc w:val="right"/>
        <w:rPr>
          <w:rStyle w:val="ab"/>
          <w:b w:val="0"/>
          <w:sz w:val="22"/>
          <w:szCs w:val="22"/>
        </w:rPr>
      </w:pPr>
      <w:r w:rsidRPr="006B3F0B">
        <w:rPr>
          <w:rStyle w:val="ab"/>
          <w:sz w:val="22"/>
          <w:szCs w:val="22"/>
        </w:rPr>
        <w:t xml:space="preserve">от    </w:t>
      </w:r>
      <w:r w:rsidR="00CF3E25">
        <w:rPr>
          <w:rStyle w:val="ab"/>
          <w:sz w:val="22"/>
          <w:szCs w:val="22"/>
        </w:rPr>
        <w:t>12</w:t>
      </w:r>
      <w:r w:rsidRPr="006B3F0B">
        <w:rPr>
          <w:rStyle w:val="ab"/>
          <w:sz w:val="22"/>
          <w:szCs w:val="22"/>
        </w:rPr>
        <w:t xml:space="preserve"> </w:t>
      </w:r>
      <w:r w:rsidR="00CF3E25">
        <w:rPr>
          <w:rStyle w:val="ab"/>
          <w:sz w:val="22"/>
          <w:szCs w:val="22"/>
        </w:rPr>
        <w:t>ноября</w:t>
      </w:r>
      <w:r w:rsidRPr="006B3F0B">
        <w:rPr>
          <w:rStyle w:val="ab"/>
          <w:sz w:val="22"/>
          <w:szCs w:val="22"/>
        </w:rPr>
        <w:t xml:space="preserve"> 202</w:t>
      </w:r>
      <w:r w:rsidR="00CF3E25">
        <w:rPr>
          <w:rStyle w:val="ab"/>
          <w:sz w:val="22"/>
          <w:szCs w:val="22"/>
        </w:rPr>
        <w:t>1</w:t>
      </w:r>
      <w:r w:rsidRPr="006B3F0B">
        <w:rPr>
          <w:rStyle w:val="ab"/>
          <w:sz w:val="22"/>
          <w:szCs w:val="22"/>
        </w:rPr>
        <w:t xml:space="preserve"> года № </w:t>
      </w:r>
      <w:r w:rsidR="00CF3E25">
        <w:rPr>
          <w:rStyle w:val="ab"/>
          <w:sz w:val="22"/>
          <w:szCs w:val="22"/>
        </w:rPr>
        <w:t>____</w:t>
      </w:r>
    </w:p>
    <w:p w:rsidR="00037FF2" w:rsidRDefault="00037FF2" w:rsidP="00037FF2">
      <w:pPr>
        <w:tabs>
          <w:tab w:val="left" w:pos="3828"/>
          <w:tab w:val="left" w:pos="4395"/>
        </w:tabs>
        <w:jc w:val="right"/>
        <w:outlineLvl w:val="1"/>
        <w:rPr>
          <w:sz w:val="24"/>
          <w:szCs w:val="24"/>
        </w:rPr>
      </w:pPr>
    </w:p>
    <w:p w:rsidR="00037FF2" w:rsidRPr="00935AAB" w:rsidRDefault="00037FF2" w:rsidP="00037FF2">
      <w:pPr>
        <w:tabs>
          <w:tab w:val="left" w:pos="3828"/>
          <w:tab w:val="left" w:pos="4395"/>
        </w:tabs>
        <w:jc w:val="center"/>
        <w:outlineLvl w:val="1"/>
        <w:rPr>
          <w:sz w:val="24"/>
          <w:szCs w:val="24"/>
        </w:rPr>
      </w:pPr>
      <w:r w:rsidRPr="00935AAB">
        <w:rPr>
          <w:sz w:val="24"/>
          <w:szCs w:val="24"/>
        </w:rPr>
        <w:t>Паспорт</w:t>
      </w:r>
    </w:p>
    <w:p w:rsidR="00037FF2" w:rsidRDefault="00037FF2" w:rsidP="00037FF2">
      <w:pPr>
        <w:tabs>
          <w:tab w:val="left" w:pos="3828"/>
          <w:tab w:val="left" w:pos="4395"/>
        </w:tabs>
        <w:jc w:val="center"/>
        <w:outlineLvl w:val="1"/>
        <w:rPr>
          <w:bCs/>
          <w:sz w:val="24"/>
          <w:szCs w:val="24"/>
        </w:rPr>
      </w:pPr>
      <w:r w:rsidRPr="00935AAB">
        <w:rPr>
          <w:sz w:val="24"/>
          <w:szCs w:val="24"/>
        </w:rPr>
        <w:t>муниципальной программы Аятского</w:t>
      </w:r>
      <w:r w:rsidRPr="00935AAB">
        <w:rPr>
          <w:bCs/>
          <w:sz w:val="24"/>
          <w:szCs w:val="24"/>
        </w:rPr>
        <w:t xml:space="preserve"> сельского поселения Варненского муниципального района Челябинской области </w:t>
      </w:r>
    </w:p>
    <w:p w:rsidR="00037FF2" w:rsidRDefault="00037FF2" w:rsidP="004C6ED5">
      <w:pPr>
        <w:pStyle w:val="a9"/>
      </w:pPr>
      <w:r w:rsidRPr="00D165A7">
        <w:rPr>
          <w:bCs/>
        </w:rPr>
        <w:t xml:space="preserve">«Управление и распоряжение муниципальным имуществом </w:t>
      </w:r>
      <w:r w:rsidRPr="00D165A7">
        <w:t xml:space="preserve">Администрации </w:t>
      </w:r>
      <w:r>
        <w:t>Аятского</w:t>
      </w:r>
      <w:r w:rsidRPr="00D165A7">
        <w:t xml:space="preserve"> сельского</w:t>
      </w:r>
      <w:r>
        <w:t xml:space="preserve"> </w:t>
      </w:r>
      <w:r w:rsidRPr="00D165A7">
        <w:t>поселения Варненского муниципального района Челябинской области на 202</w:t>
      </w:r>
      <w:r w:rsidR="00CF3E25">
        <w:t>2</w:t>
      </w:r>
      <w:r>
        <w:t>-</w:t>
      </w:r>
      <w:r w:rsidRPr="00D165A7">
        <w:t>202</w:t>
      </w:r>
      <w:r w:rsidR="00CF3E25">
        <w:t>4</w:t>
      </w:r>
      <w:r w:rsidRPr="00D165A7">
        <w:t xml:space="preserve"> годы</w:t>
      </w:r>
      <w:r>
        <w:t>»</w:t>
      </w:r>
    </w:p>
    <w:p w:rsidR="00D165A7" w:rsidRPr="00D165A7" w:rsidRDefault="00D165A7" w:rsidP="00D165A7">
      <w:pPr>
        <w:shd w:val="clear" w:color="auto" w:fill="FFFFFF"/>
        <w:ind w:left="62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  <w:sectPr w:rsidR="00037FF2" w:rsidSect="006601DE">
          <w:type w:val="continuous"/>
          <w:pgSz w:w="11907" w:h="16840" w:code="9"/>
          <w:pgMar w:top="1134" w:right="851" w:bottom="1134" w:left="1418" w:header="720" w:footer="720" w:gutter="0"/>
          <w:cols w:space="708"/>
          <w:noEndnote/>
          <w:docGrid w:linePitch="381"/>
        </w:sectPr>
      </w:pPr>
    </w:p>
    <w:p w:rsidR="00037FF2" w:rsidRPr="001E67A4" w:rsidRDefault="00037FF2" w:rsidP="00037FF2">
      <w:pPr>
        <w:pStyle w:val="41"/>
        <w:spacing w:before="0"/>
        <w:ind w:right="80" w:firstLine="0"/>
        <w:rPr>
          <w:sz w:val="24"/>
          <w:szCs w:val="24"/>
        </w:rPr>
      </w:pPr>
      <w:r w:rsidRPr="001E67A4">
        <w:rPr>
          <w:sz w:val="24"/>
          <w:szCs w:val="24"/>
        </w:rPr>
        <w:lastRenderedPageBreak/>
        <w:t>Ответственный исполнитель муниципальной программы</w:t>
      </w:r>
    </w:p>
    <w:p w:rsidR="00037FF2" w:rsidRDefault="00037FF2" w:rsidP="00037FF2">
      <w:pPr>
        <w:pStyle w:val="41"/>
        <w:spacing w:before="184" w:line="317" w:lineRule="exact"/>
        <w:rPr>
          <w:sz w:val="24"/>
          <w:szCs w:val="24"/>
        </w:rPr>
      </w:pPr>
    </w:p>
    <w:p w:rsidR="00037FF2" w:rsidRPr="001E67A4" w:rsidRDefault="00037FF2" w:rsidP="00037FF2">
      <w:pPr>
        <w:pStyle w:val="41"/>
        <w:spacing w:before="184" w:line="317" w:lineRule="exact"/>
        <w:ind w:firstLine="0"/>
        <w:rPr>
          <w:sz w:val="24"/>
          <w:szCs w:val="24"/>
        </w:rPr>
      </w:pPr>
      <w:r w:rsidRPr="001E67A4">
        <w:rPr>
          <w:sz w:val="24"/>
          <w:szCs w:val="24"/>
        </w:rPr>
        <w:t>Соисполнители муниципальной</w:t>
      </w:r>
    </w:p>
    <w:p w:rsidR="00037FF2" w:rsidRDefault="00037FF2" w:rsidP="00037FF2">
      <w:pPr>
        <w:pStyle w:val="41"/>
        <w:spacing w:before="0" w:line="317" w:lineRule="exact"/>
        <w:rPr>
          <w:sz w:val="24"/>
          <w:szCs w:val="24"/>
        </w:rPr>
      </w:pPr>
      <w:r w:rsidRPr="001E67A4">
        <w:rPr>
          <w:sz w:val="24"/>
          <w:szCs w:val="24"/>
        </w:rPr>
        <w:t>программы</w:t>
      </w:r>
    </w:p>
    <w:p w:rsidR="00037FF2" w:rsidRPr="001E67A4" w:rsidRDefault="00037FF2" w:rsidP="00037FF2">
      <w:pPr>
        <w:pStyle w:val="41"/>
        <w:spacing w:before="0" w:line="317" w:lineRule="exact"/>
        <w:rPr>
          <w:sz w:val="24"/>
          <w:szCs w:val="24"/>
        </w:rPr>
      </w:pPr>
    </w:p>
    <w:p w:rsidR="00037FF2" w:rsidRPr="001E67A4" w:rsidRDefault="00037FF2" w:rsidP="00037FF2">
      <w:pPr>
        <w:pStyle w:val="41"/>
        <w:spacing w:before="0" w:line="317" w:lineRule="exact"/>
        <w:ind w:firstLine="0"/>
        <w:rPr>
          <w:sz w:val="24"/>
          <w:szCs w:val="24"/>
        </w:rPr>
      </w:pPr>
      <w:r w:rsidRPr="001E67A4">
        <w:rPr>
          <w:sz w:val="24"/>
          <w:szCs w:val="24"/>
        </w:rPr>
        <w:t>Подпрограммы муниципальной программы</w:t>
      </w:r>
    </w:p>
    <w:p w:rsidR="00037FF2" w:rsidRPr="001E67A4" w:rsidRDefault="00037FF2" w:rsidP="00037FF2">
      <w:pPr>
        <w:pStyle w:val="41"/>
        <w:spacing w:before="0" w:line="317" w:lineRule="exact"/>
        <w:rPr>
          <w:sz w:val="24"/>
          <w:szCs w:val="24"/>
        </w:rPr>
      </w:pPr>
    </w:p>
    <w:p w:rsidR="00037FF2" w:rsidRPr="001E67A4" w:rsidRDefault="00037FF2" w:rsidP="00037FF2">
      <w:pPr>
        <w:pStyle w:val="31"/>
        <w:spacing w:after="0" w:line="322" w:lineRule="exact"/>
        <w:rPr>
          <w:sz w:val="24"/>
          <w:szCs w:val="24"/>
        </w:rPr>
      </w:pPr>
      <w:r w:rsidRPr="001E67A4">
        <w:rPr>
          <w:sz w:val="24"/>
          <w:szCs w:val="24"/>
        </w:rPr>
        <w:t>Основные цели муниципальной</w:t>
      </w:r>
    </w:p>
    <w:p w:rsidR="00037FF2" w:rsidRPr="001E67A4" w:rsidRDefault="00037FF2" w:rsidP="00037FF2">
      <w:pPr>
        <w:pStyle w:val="41"/>
        <w:spacing w:before="0"/>
        <w:rPr>
          <w:sz w:val="24"/>
          <w:szCs w:val="24"/>
        </w:rPr>
      </w:pPr>
      <w:r w:rsidRPr="001E67A4">
        <w:rPr>
          <w:sz w:val="24"/>
          <w:szCs w:val="24"/>
        </w:rPr>
        <w:t>программы</w:t>
      </w:r>
    </w:p>
    <w:p w:rsidR="00037FF2" w:rsidRPr="001E67A4" w:rsidRDefault="00037FF2" w:rsidP="00037FF2">
      <w:pPr>
        <w:pStyle w:val="41"/>
        <w:spacing w:before="0"/>
        <w:rPr>
          <w:sz w:val="24"/>
          <w:szCs w:val="24"/>
        </w:rPr>
      </w:pPr>
    </w:p>
    <w:p w:rsidR="00037FF2" w:rsidRPr="001E67A4" w:rsidRDefault="00037FF2" w:rsidP="00037FF2">
      <w:pPr>
        <w:pStyle w:val="31"/>
        <w:spacing w:after="0" w:line="317" w:lineRule="exact"/>
        <w:ind w:right="80"/>
        <w:rPr>
          <w:sz w:val="24"/>
          <w:szCs w:val="24"/>
        </w:rPr>
      </w:pPr>
    </w:p>
    <w:p w:rsidR="00037FF2" w:rsidRPr="001E67A4" w:rsidRDefault="00037FF2" w:rsidP="00037FF2">
      <w:pPr>
        <w:pStyle w:val="31"/>
        <w:spacing w:after="0" w:line="317" w:lineRule="exact"/>
        <w:ind w:right="80"/>
        <w:rPr>
          <w:sz w:val="24"/>
          <w:szCs w:val="24"/>
        </w:rPr>
      </w:pPr>
    </w:p>
    <w:p w:rsidR="005324C3" w:rsidRDefault="005324C3" w:rsidP="00037FF2">
      <w:pPr>
        <w:pStyle w:val="31"/>
        <w:spacing w:after="0" w:line="317" w:lineRule="exact"/>
        <w:ind w:right="80"/>
        <w:rPr>
          <w:sz w:val="24"/>
          <w:szCs w:val="24"/>
        </w:rPr>
      </w:pPr>
    </w:p>
    <w:p w:rsidR="00037FF2" w:rsidRPr="001E67A4" w:rsidRDefault="00037FF2" w:rsidP="00037FF2">
      <w:pPr>
        <w:pStyle w:val="31"/>
        <w:spacing w:after="0" w:line="317" w:lineRule="exact"/>
        <w:ind w:right="80"/>
        <w:rPr>
          <w:sz w:val="24"/>
          <w:szCs w:val="24"/>
        </w:rPr>
      </w:pPr>
      <w:r w:rsidRPr="001E67A4">
        <w:rPr>
          <w:sz w:val="24"/>
          <w:szCs w:val="24"/>
        </w:rPr>
        <w:t>Основные задачи муниципальной программы</w:t>
      </w:r>
    </w:p>
    <w:p w:rsidR="00037FF2" w:rsidRPr="001E67A4" w:rsidRDefault="00037FF2" w:rsidP="00037FF2">
      <w:pPr>
        <w:pStyle w:val="31"/>
        <w:spacing w:line="322" w:lineRule="exact"/>
        <w:jc w:val="left"/>
        <w:rPr>
          <w:sz w:val="24"/>
          <w:szCs w:val="24"/>
        </w:rPr>
      </w:pPr>
    </w:p>
    <w:p w:rsidR="00037FF2" w:rsidRPr="001E67A4" w:rsidRDefault="00037FF2" w:rsidP="00037FF2">
      <w:pPr>
        <w:pStyle w:val="41"/>
        <w:spacing w:before="0" w:line="317" w:lineRule="exact"/>
        <w:rPr>
          <w:sz w:val="24"/>
          <w:szCs w:val="24"/>
        </w:rPr>
      </w:pPr>
    </w:p>
    <w:p w:rsidR="00037FF2" w:rsidRPr="001E67A4" w:rsidRDefault="00037FF2" w:rsidP="00037FF2">
      <w:pPr>
        <w:pStyle w:val="41"/>
        <w:spacing w:before="0" w:line="317" w:lineRule="exact"/>
        <w:rPr>
          <w:sz w:val="24"/>
          <w:szCs w:val="24"/>
        </w:rPr>
      </w:pPr>
    </w:p>
    <w:p w:rsidR="00037FF2" w:rsidRPr="001E67A4" w:rsidRDefault="00037FF2" w:rsidP="00037FF2">
      <w:pPr>
        <w:pStyle w:val="41"/>
        <w:spacing w:before="0" w:line="317" w:lineRule="exact"/>
        <w:rPr>
          <w:sz w:val="24"/>
          <w:szCs w:val="24"/>
        </w:rPr>
      </w:pPr>
    </w:p>
    <w:p w:rsidR="00037FF2" w:rsidRPr="001E67A4" w:rsidRDefault="00037FF2" w:rsidP="00037FF2">
      <w:pPr>
        <w:pStyle w:val="41"/>
        <w:spacing w:before="0" w:line="317" w:lineRule="exact"/>
        <w:rPr>
          <w:sz w:val="24"/>
          <w:szCs w:val="24"/>
        </w:rPr>
      </w:pPr>
    </w:p>
    <w:p w:rsidR="00037FF2" w:rsidRPr="001E67A4" w:rsidRDefault="00037FF2" w:rsidP="00037FF2">
      <w:pPr>
        <w:pStyle w:val="41"/>
        <w:spacing w:before="0" w:line="317" w:lineRule="exact"/>
        <w:rPr>
          <w:sz w:val="24"/>
          <w:szCs w:val="24"/>
        </w:rPr>
      </w:pPr>
    </w:p>
    <w:p w:rsidR="00037FF2" w:rsidRPr="001E67A4" w:rsidRDefault="00037FF2" w:rsidP="00037FF2">
      <w:pPr>
        <w:pStyle w:val="41"/>
        <w:spacing w:before="0" w:line="317" w:lineRule="exact"/>
        <w:rPr>
          <w:sz w:val="24"/>
          <w:szCs w:val="24"/>
        </w:rPr>
      </w:pPr>
    </w:p>
    <w:p w:rsidR="00037FF2" w:rsidRPr="001E67A4" w:rsidRDefault="00037FF2" w:rsidP="00037FF2">
      <w:pPr>
        <w:pStyle w:val="41"/>
        <w:spacing w:before="0" w:line="317" w:lineRule="exact"/>
        <w:ind w:firstLine="0"/>
        <w:rPr>
          <w:sz w:val="24"/>
          <w:szCs w:val="24"/>
        </w:rPr>
      </w:pPr>
      <w:r w:rsidRPr="001E67A4">
        <w:rPr>
          <w:sz w:val="24"/>
          <w:szCs w:val="24"/>
        </w:rPr>
        <w:lastRenderedPageBreak/>
        <w:t>Целевые индикаторы и показатели муниципальной программы</w:t>
      </w:r>
    </w:p>
    <w:p w:rsidR="00037FF2" w:rsidRDefault="00037FF2" w:rsidP="00037FF2">
      <w:pPr>
        <w:pStyle w:val="41"/>
        <w:spacing w:before="0"/>
        <w:rPr>
          <w:sz w:val="24"/>
          <w:szCs w:val="24"/>
        </w:rPr>
      </w:pPr>
    </w:p>
    <w:p w:rsidR="005324C3" w:rsidRDefault="005324C3" w:rsidP="00037FF2">
      <w:pPr>
        <w:pStyle w:val="31"/>
        <w:spacing w:after="0" w:line="322" w:lineRule="exact"/>
        <w:jc w:val="left"/>
        <w:rPr>
          <w:sz w:val="24"/>
          <w:szCs w:val="24"/>
        </w:rPr>
      </w:pPr>
    </w:p>
    <w:p w:rsidR="00037FF2" w:rsidRPr="001E67A4" w:rsidRDefault="00037FF2" w:rsidP="00037FF2">
      <w:pPr>
        <w:pStyle w:val="31"/>
        <w:spacing w:after="0" w:line="322" w:lineRule="exact"/>
        <w:jc w:val="left"/>
        <w:rPr>
          <w:sz w:val="24"/>
          <w:szCs w:val="24"/>
        </w:rPr>
      </w:pPr>
      <w:r>
        <w:rPr>
          <w:sz w:val="24"/>
          <w:szCs w:val="24"/>
        </w:rPr>
        <w:t>А</w:t>
      </w:r>
      <w:r w:rsidRPr="001E67A4">
        <w:rPr>
          <w:sz w:val="24"/>
          <w:szCs w:val="24"/>
        </w:rPr>
        <w:t>дминистрации Аятского сельского поселения  Варненского муниципального района</w:t>
      </w:r>
    </w:p>
    <w:p w:rsidR="00037FF2" w:rsidRPr="001E67A4" w:rsidRDefault="00037FF2" w:rsidP="00037FF2">
      <w:pPr>
        <w:pStyle w:val="31"/>
        <w:spacing w:after="0" w:line="322" w:lineRule="exact"/>
        <w:jc w:val="left"/>
        <w:rPr>
          <w:sz w:val="24"/>
          <w:szCs w:val="24"/>
        </w:rPr>
      </w:pPr>
    </w:p>
    <w:p w:rsidR="00037FF2" w:rsidRPr="001E67A4" w:rsidRDefault="00037FF2" w:rsidP="00037FF2">
      <w:pPr>
        <w:pStyle w:val="31"/>
        <w:spacing w:after="0" w:line="322" w:lineRule="exact"/>
        <w:jc w:val="left"/>
        <w:rPr>
          <w:sz w:val="24"/>
          <w:szCs w:val="24"/>
        </w:rPr>
      </w:pPr>
      <w:r>
        <w:rPr>
          <w:sz w:val="24"/>
          <w:szCs w:val="24"/>
        </w:rPr>
        <w:t>нет</w:t>
      </w:r>
    </w:p>
    <w:p w:rsidR="00037FF2" w:rsidRDefault="00037FF2" w:rsidP="00037FF2">
      <w:pPr>
        <w:pStyle w:val="31"/>
        <w:spacing w:after="0" w:line="322" w:lineRule="exact"/>
        <w:jc w:val="left"/>
        <w:rPr>
          <w:sz w:val="24"/>
          <w:szCs w:val="24"/>
        </w:rPr>
      </w:pPr>
    </w:p>
    <w:p w:rsidR="00037FF2" w:rsidRPr="001E67A4" w:rsidRDefault="00037FF2" w:rsidP="00037FF2">
      <w:pPr>
        <w:pStyle w:val="31"/>
        <w:spacing w:after="0" w:line="322" w:lineRule="exact"/>
        <w:jc w:val="left"/>
        <w:rPr>
          <w:sz w:val="24"/>
          <w:szCs w:val="24"/>
        </w:rPr>
      </w:pPr>
    </w:p>
    <w:p w:rsidR="00037FF2" w:rsidRPr="001E67A4" w:rsidRDefault="00037FF2" w:rsidP="00037FF2">
      <w:pPr>
        <w:pStyle w:val="31"/>
        <w:spacing w:after="0" w:line="322" w:lineRule="exact"/>
        <w:jc w:val="left"/>
        <w:rPr>
          <w:sz w:val="24"/>
          <w:szCs w:val="24"/>
        </w:rPr>
      </w:pPr>
      <w:r w:rsidRPr="001E67A4">
        <w:rPr>
          <w:sz w:val="24"/>
          <w:szCs w:val="24"/>
        </w:rPr>
        <w:t>нет</w:t>
      </w:r>
    </w:p>
    <w:p w:rsidR="00037FF2" w:rsidRPr="001E67A4" w:rsidRDefault="00037FF2" w:rsidP="00037FF2">
      <w:pPr>
        <w:pStyle w:val="31"/>
        <w:spacing w:after="0" w:line="322" w:lineRule="exact"/>
        <w:jc w:val="left"/>
        <w:rPr>
          <w:sz w:val="24"/>
          <w:szCs w:val="24"/>
        </w:rPr>
      </w:pPr>
    </w:p>
    <w:p w:rsidR="00037FF2" w:rsidRDefault="00C569F9" w:rsidP="00037FF2">
      <w:pPr>
        <w:pStyle w:val="ad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37FF2" w:rsidRPr="009D4307">
        <w:rPr>
          <w:rFonts w:ascii="Times New Roman" w:hAnsi="Times New Roman" w:cs="Times New Roman"/>
          <w:color w:val="000000"/>
          <w:sz w:val="24"/>
          <w:szCs w:val="24"/>
        </w:rPr>
        <w:t>повышение эффективности управления муниципальным имуществом</w:t>
      </w:r>
      <w:r w:rsidR="005324C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24C3" w:rsidRPr="005324C3" w:rsidRDefault="00C569F9" w:rsidP="005324C3">
      <w:pPr>
        <w:rPr>
          <w:sz w:val="24"/>
          <w:szCs w:val="24"/>
        </w:rPr>
      </w:pPr>
      <w:r>
        <w:rPr>
          <w:color w:val="3C3C3C"/>
          <w:sz w:val="24"/>
          <w:szCs w:val="24"/>
        </w:rPr>
        <w:t>-</w:t>
      </w:r>
      <w:r w:rsidR="005324C3" w:rsidRPr="005324C3">
        <w:rPr>
          <w:color w:val="3C3C3C"/>
          <w:sz w:val="24"/>
          <w:szCs w:val="24"/>
        </w:rPr>
        <w:t>рациональное и эффективное использование муниципального имущества и находящихся в муниципальной и государственной собственности земельных участков и максимизации доходности.</w:t>
      </w:r>
      <w:r w:rsidR="005324C3" w:rsidRPr="005324C3">
        <w:rPr>
          <w:rStyle w:val="apple-converted-space"/>
          <w:color w:val="3C3C3C"/>
          <w:sz w:val="24"/>
          <w:szCs w:val="24"/>
        </w:rPr>
        <w:t> </w:t>
      </w:r>
    </w:p>
    <w:p w:rsidR="00037FF2" w:rsidRPr="00B1674A" w:rsidRDefault="00037FF2" w:rsidP="009C54DE">
      <w:pPr>
        <w:autoSpaceDE w:val="0"/>
        <w:autoSpaceDN w:val="0"/>
        <w:adjustRightInd w:val="0"/>
        <w:ind w:right="70"/>
        <w:jc w:val="both"/>
        <w:outlineLvl w:val="1"/>
        <w:rPr>
          <w:color w:val="000000"/>
        </w:rPr>
      </w:pPr>
      <w:r w:rsidRPr="00D165A7">
        <w:rPr>
          <w:color w:val="000000"/>
          <w:sz w:val="24"/>
          <w:szCs w:val="24"/>
        </w:rPr>
        <w:t>- внедрение программных принципов организации деятельности органов местного самоуправления</w:t>
      </w:r>
      <w:r w:rsidRPr="00B1674A">
        <w:rPr>
          <w:color w:val="000000"/>
        </w:rPr>
        <w:t>;</w:t>
      </w:r>
    </w:p>
    <w:p w:rsidR="00037FF2" w:rsidRPr="00D165A7" w:rsidRDefault="00037FF2" w:rsidP="009C54DE">
      <w:pPr>
        <w:tabs>
          <w:tab w:val="left" w:pos="4536"/>
        </w:tabs>
        <w:autoSpaceDE w:val="0"/>
        <w:autoSpaceDN w:val="0"/>
        <w:adjustRightInd w:val="0"/>
        <w:ind w:right="70"/>
        <w:jc w:val="both"/>
        <w:rPr>
          <w:color w:val="000000"/>
          <w:sz w:val="24"/>
          <w:szCs w:val="24"/>
        </w:rPr>
      </w:pPr>
      <w:r w:rsidRPr="00D165A7">
        <w:rPr>
          <w:color w:val="000000"/>
          <w:sz w:val="24"/>
          <w:szCs w:val="24"/>
        </w:rPr>
        <w:t>-</w:t>
      </w:r>
      <w:r w:rsidR="009D4307">
        <w:rPr>
          <w:color w:val="000000"/>
          <w:sz w:val="24"/>
          <w:szCs w:val="24"/>
        </w:rPr>
        <w:t> </w:t>
      </w:r>
      <w:r w:rsidRPr="00D165A7">
        <w:rPr>
          <w:color w:val="000000"/>
          <w:sz w:val="24"/>
          <w:szCs w:val="24"/>
        </w:rPr>
        <w:t>совершенствование механизма управления муниципальным имуществом;</w:t>
      </w:r>
    </w:p>
    <w:p w:rsidR="00037FF2" w:rsidRPr="00D165A7" w:rsidRDefault="00037FF2" w:rsidP="009C54DE">
      <w:pPr>
        <w:autoSpaceDE w:val="0"/>
        <w:autoSpaceDN w:val="0"/>
        <w:adjustRightInd w:val="0"/>
        <w:ind w:right="70"/>
        <w:jc w:val="both"/>
        <w:rPr>
          <w:color w:val="000000"/>
          <w:sz w:val="24"/>
          <w:szCs w:val="24"/>
        </w:rPr>
      </w:pPr>
      <w:r w:rsidRPr="00D165A7">
        <w:rPr>
          <w:color w:val="000000"/>
          <w:sz w:val="24"/>
          <w:szCs w:val="24"/>
        </w:rPr>
        <w:t>- обеспечение соответствия состава имущества выполняемым функциям;</w:t>
      </w:r>
    </w:p>
    <w:p w:rsidR="00037FF2" w:rsidRDefault="00037FF2" w:rsidP="004C6ED5">
      <w:pPr>
        <w:pStyle w:val="a9"/>
      </w:pPr>
      <w:r w:rsidRPr="00D165A7">
        <w:lastRenderedPageBreak/>
        <w:t>- привлечение доходов в местный бюджет  от использования муниципального имущества.</w:t>
      </w:r>
    </w:p>
    <w:p w:rsidR="003041EE" w:rsidRPr="003041EE" w:rsidRDefault="00F469B3" w:rsidP="00F469B3">
      <w:pPr>
        <w:pStyle w:val="a3"/>
        <w:spacing w:before="0" w:beforeAutospacing="0" w:after="0" w:afterAutospacing="0"/>
        <w:jc w:val="both"/>
        <w:rPr>
          <w:color w:val="3C3C3C"/>
        </w:rPr>
      </w:pPr>
      <w:r>
        <w:rPr>
          <w:color w:val="3C3C3C"/>
        </w:rPr>
        <w:t xml:space="preserve">- </w:t>
      </w:r>
      <w:r w:rsidR="003041EE" w:rsidRPr="003041EE">
        <w:rPr>
          <w:color w:val="3C3C3C"/>
        </w:rPr>
        <w:t>осуществление государственной регистрации права собственности муниципального образования на объекты недвижимости;</w:t>
      </w:r>
    </w:p>
    <w:p w:rsidR="003041EE" w:rsidRPr="003041EE" w:rsidRDefault="003041EE" w:rsidP="00F469B3">
      <w:pPr>
        <w:pStyle w:val="a3"/>
        <w:spacing w:before="0" w:beforeAutospacing="0" w:after="0" w:afterAutospacing="0"/>
        <w:jc w:val="both"/>
        <w:rPr>
          <w:color w:val="3C3C3C"/>
        </w:rPr>
      </w:pPr>
      <w:r w:rsidRPr="003041EE">
        <w:rPr>
          <w:color w:val="3C3C3C"/>
        </w:rPr>
        <w:t>- инвентаризация, постановка на кадастровый учёт объектов недвижимости;</w:t>
      </w:r>
    </w:p>
    <w:p w:rsidR="003041EE" w:rsidRPr="003041EE" w:rsidRDefault="003041EE" w:rsidP="00F469B3">
      <w:pPr>
        <w:pStyle w:val="a3"/>
        <w:spacing w:before="0" w:beforeAutospacing="0" w:after="0" w:afterAutospacing="0"/>
        <w:jc w:val="both"/>
        <w:rPr>
          <w:color w:val="3C3C3C"/>
        </w:rPr>
      </w:pPr>
      <w:r w:rsidRPr="003041EE">
        <w:rPr>
          <w:color w:val="3C3C3C"/>
        </w:rPr>
        <w:t>- формирование и постановка на кадастровый учёт земельных участков;</w:t>
      </w:r>
    </w:p>
    <w:p w:rsidR="00F469B3" w:rsidRDefault="003041EE" w:rsidP="00F469B3">
      <w:pPr>
        <w:pStyle w:val="a3"/>
        <w:spacing w:before="0" w:beforeAutospacing="0" w:after="0" w:afterAutospacing="0"/>
        <w:jc w:val="both"/>
        <w:rPr>
          <w:color w:val="3C3C3C"/>
        </w:rPr>
      </w:pPr>
      <w:r w:rsidRPr="003041EE">
        <w:rPr>
          <w:color w:val="3C3C3C"/>
        </w:rPr>
        <w:t xml:space="preserve">- доходы от продажи земельных участков </w:t>
      </w:r>
    </w:p>
    <w:p w:rsidR="009D4307" w:rsidRPr="000917F7" w:rsidRDefault="00F469B3" w:rsidP="00C833F5">
      <w:pPr>
        <w:pStyle w:val="a3"/>
        <w:spacing w:before="0" w:beforeAutospacing="0" w:after="0" w:afterAutospacing="0"/>
        <w:jc w:val="both"/>
      </w:pPr>
      <w:r>
        <w:rPr>
          <w:color w:val="3C3C3C"/>
        </w:rPr>
        <w:t xml:space="preserve">- </w:t>
      </w:r>
      <w:r w:rsidR="00C833F5">
        <w:rPr>
          <w:color w:val="3C3C3C"/>
        </w:rPr>
        <w:t>р</w:t>
      </w:r>
      <w:r>
        <w:rPr>
          <w:color w:val="3C3C3C"/>
        </w:rPr>
        <w:t>егистрация договоров ар</w:t>
      </w:r>
      <w:r w:rsidR="00C833F5">
        <w:rPr>
          <w:color w:val="3C3C3C"/>
        </w:rPr>
        <w:t>енды</w:t>
      </w:r>
    </w:p>
    <w:p w:rsidR="00037FF2" w:rsidRPr="001E67A4" w:rsidRDefault="00037FF2" w:rsidP="00037FF2">
      <w:pPr>
        <w:pStyle w:val="41"/>
        <w:spacing w:before="0"/>
        <w:ind w:firstLine="0"/>
        <w:rPr>
          <w:sz w:val="24"/>
          <w:szCs w:val="24"/>
        </w:rPr>
      </w:pPr>
      <w:r w:rsidRPr="001E67A4">
        <w:rPr>
          <w:sz w:val="24"/>
          <w:szCs w:val="24"/>
        </w:rPr>
        <w:t>Этапы и сроки реализации муниципальной программы</w:t>
      </w:r>
    </w:p>
    <w:p w:rsidR="00037FF2" w:rsidRPr="001E67A4" w:rsidRDefault="00037FF2" w:rsidP="00037FF2">
      <w:pPr>
        <w:jc w:val="both"/>
        <w:rPr>
          <w:sz w:val="24"/>
          <w:szCs w:val="24"/>
          <w:highlight w:val="yellow"/>
        </w:rPr>
      </w:pPr>
    </w:p>
    <w:p w:rsidR="00037FF2" w:rsidRPr="00C16A4D" w:rsidRDefault="00037FF2" w:rsidP="00037FF2">
      <w:pPr>
        <w:jc w:val="both"/>
        <w:rPr>
          <w:sz w:val="24"/>
          <w:szCs w:val="24"/>
        </w:rPr>
      </w:pPr>
      <w:r w:rsidRPr="00C16A4D">
        <w:rPr>
          <w:sz w:val="24"/>
          <w:szCs w:val="24"/>
        </w:rPr>
        <w:t>Объемы бюджетных ассигнований</w:t>
      </w:r>
    </w:p>
    <w:p w:rsidR="00037FF2" w:rsidRPr="00C16A4D" w:rsidRDefault="00037FF2" w:rsidP="00037FF2">
      <w:pPr>
        <w:jc w:val="both"/>
        <w:rPr>
          <w:sz w:val="24"/>
          <w:szCs w:val="24"/>
        </w:rPr>
      </w:pPr>
      <w:r w:rsidRPr="00C16A4D">
        <w:rPr>
          <w:sz w:val="24"/>
          <w:szCs w:val="24"/>
        </w:rPr>
        <w:t>муниципальной программы</w:t>
      </w:r>
    </w:p>
    <w:p w:rsidR="00037FF2" w:rsidRPr="00C16A4D" w:rsidRDefault="00037FF2" w:rsidP="00037FF2">
      <w:pPr>
        <w:pStyle w:val="41"/>
        <w:spacing w:before="0" w:line="317" w:lineRule="exact"/>
        <w:rPr>
          <w:sz w:val="24"/>
          <w:szCs w:val="24"/>
        </w:rPr>
      </w:pPr>
    </w:p>
    <w:p w:rsidR="00037FF2" w:rsidRPr="00C16A4D" w:rsidRDefault="00037FF2" w:rsidP="00037FF2">
      <w:pPr>
        <w:pStyle w:val="41"/>
        <w:spacing w:before="0" w:line="317" w:lineRule="exact"/>
        <w:rPr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b/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b/>
          <w:sz w:val="24"/>
          <w:szCs w:val="24"/>
        </w:rPr>
      </w:pPr>
    </w:p>
    <w:p w:rsidR="00C833F5" w:rsidRPr="00C16A4D" w:rsidRDefault="00C833F5" w:rsidP="00037FF2">
      <w:pPr>
        <w:pStyle w:val="41"/>
        <w:spacing w:before="0" w:line="317" w:lineRule="exact"/>
        <w:ind w:firstLine="0"/>
        <w:rPr>
          <w:sz w:val="24"/>
          <w:szCs w:val="24"/>
        </w:rPr>
      </w:pPr>
    </w:p>
    <w:p w:rsidR="00C833F5" w:rsidRPr="00C16A4D" w:rsidRDefault="00C833F5" w:rsidP="00037FF2">
      <w:pPr>
        <w:pStyle w:val="41"/>
        <w:spacing w:before="0" w:line="317" w:lineRule="exact"/>
        <w:ind w:firstLine="0"/>
        <w:rPr>
          <w:sz w:val="24"/>
          <w:szCs w:val="24"/>
        </w:rPr>
      </w:pPr>
    </w:p>
    <w:p w:rsidR="00C833F5" w:rsidRPr="00C16A4D" w:rsidRDefault="00C833F5" w:rsidP="00037FF2">
      <w:pPr>
        <w:pStyle w:val="41"/>
        <w:spacing w:before="0" w:line="317" w:lineRule="exact"/>
        <w:ind w:firstLine="0"/>
        <w:rPr>
          <w:sz w:val="24"/>
          <w:szCs w:val="24"/>
        </w:rPr>
      </w:pPr>
    </w:p>
    <w:p w:rsidR="00037FF2" w:rsidRPr="00C16A4D" w:rsidRDefault="00037FF2" w:rsidP="00037FF2">
      <w:pPr>
        <w:pStyle w:val="41"/>
        <w:spacing w:before="0" w:line="317" w:lineRule="exact"/>
        <w:ind w:firstLine="0"/>
        <w:rPr>
          <w:sz w:val="24"/>
          <w:szCs w:val="24"/>
        </w:rPr>
      </w:pPr>
      <w:r w:rsidRPr="00C16A4D">
        <w:rPr>
          <w:sz w:val="24"/>
          <w:szCs w:val="24"/>
        </w:rPr>
        <w:t>Ожидаемые конечные результаты</w:t>
      </w:r>
    </w:p>
    <w:p w:rsidR="00037FF2" w:rsidRPr="00C16A4D" w:rsidRDefault="00037FF2" w:rsidP="00037FF2">
      <w:pPr>
        <w:pStyle w:val="41"/>
        <w:spacing w:before="0" w:line="317" w:lineRule="exact"/>
        <w:ind w:firstLine="0"/>
        <w:rPr>
          <w:sz w:val="24"/>
          <w:szCs w:val="24"/>
        </w:rPr>
      </w:pPr>
      <w:r w:rsidRPr="00C16A4D">
        <w:rPr>
          <w:sz w:val="24"/>
          <w:szCs w:val="24"/>
        </w:rPr>
        <w:t>реализации муниципальной</w:t>
      </w:r>
    </w:p>
    <w:p w:rsidR="00037FF2" w:rsidRPr="00C16A4D" w:rsidRDefault="00037FF2" w:rsidP="00037FF2">
      <w:pPr>
        <w:jc w:val="both"/>
        <w:rPr>
          <w:sz w:val="24"/>
          <w:szCs w:val="24"/>
        </w:rPr>
      </w:pPr>
      <w:r w:rsidRPr="00C16A4D">
        <w:rPr>
          <w:sz w:val="24"/>
          <w:szCs w:val="24"/>
        </w:rPr>
        <w:t>программы</w:t>
      </w:r>
    </w:p>
    <w:p w:rsidR="00037FF2" w:rsidRPr="00C16A4D" w:rsidRDefault="00037FF2" w:rsidP="00037FF2">
      <w:pPr>
        <w:pStyle w:val="21"/>
        <w:spacing w:after="0"/>
        <w:rPr>
          <w:b/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b/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b/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b/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b/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b/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b/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b/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b/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b/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b/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b/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b/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b/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b/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sz w:val="24"/>
          <w:szCs w:val="24"/>
        </w:rPr>
      </w:pPr>
    </w:p>
    <w:p w:rsidR="00037FF2" w:rsidRDefault="00037FF2" w:rsidP="00037FF2">
      <w:pPr>
        <w:pStyle w:val="21"/>
        <w:spacing w:after="0"/>
        <w:rPr>
          <w:sz w:val="24"/>
          <w:szCs w:val="24"/>
        </w:rPr>
      </w:pPr>
    </w:p>
    <w:p w:rsidR="00383435" w:rsidRDefault="00383435" w:rsidP="00037FF2">
      <w:pPr>
        <w:pStyle w:val="21"/>
        <w:spacing w:after="0"/>
        <w:rPr>
          <w:sz w:val="24"/>
          <w:szCs w:val="24"/>
        </w:rPr>
      </w:pPr>
    </w:p>
    <w:p w:rsidR="00383435" w:rsidRPr="00C16A4D" w:rsidRDefault="00383435" w:rsidP="00037FF2">
      <w:pPr>
        <w:pStyle w:val="21"/>
        <w:spacing w:after="0"/>
        <w:rPr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sz w:val="24"/>
          <w:szCs w:val="24"/>
        </w:rPr>
      </w:pPr>
    </w:p>
    <w:p w:rsidR="00037FF2" w:rsidRPr="00C16A4D" w:rsidRDefault="00037FF2" w:rsidP="00037FF2">
      <w:pPr>
        <w:pStyle w:val="21"/>
        <w:spacing w:after="0"/>
        <w:rPr>
          <w:sz w:val="24"/>
          <w:szCs w:val="24"/>
        </w:rPr>
      </w:pPr>
      <w:r w:rsidRPr="00C16A4D">
        <w:rPr>
          <w:sz w:val="24"/>
          <w:szCs w:val="24"/>
        </w:rPr>
        <w:t>202</w:t>
      </w:r>
      <w:r w:rsidR="00CF3E25">
        <w:rPr>
          <w:sz w:val="24"/>
          <w:szCs w:val="24"/>
        </w:rPr>
        <w:t>2</w:t>
      </w:r>
      <w:r w:rsidRPr="00C16A4D">
        <w:rPr>
          <w:sz w:val="24"/>
          <w:szCs w:val="24"/>
        </w:rPr>
        <w:t>-202</w:t>
      </w:r>
      <w:r w:rsidR="00CF3E25">
        <w:rPr>
          <w:sz w:val="24"/>
          <w:szCs w:val="24"/>
        </w:rPr>
        <w:t>4</w:t>
      </w:r>
      <w:r w:rsidRPr="00C16A4D">
        <w:rPr>
          <w:sz w:val="24"/>
          <w:szCs w:val="24"/>
        </w:rPr>
        <w:t xml:space="preserve"> годы</w:t>
      </w:r>
    </w:p>
    <w:p w:rsidR="00037FF2" w:rsidRPr="00C16A4D" w:rsidRDefault="00037FF2" w:rsidP="00037FF2">
      <w:pPr>
        <w:pStyle w:val="21"/>
        <w:spacing w:after="0"/>
        <w:rPr>
          <w:b/>
          <w:sz w:val="24"/>
          <w:szCs w:val="24"/>
        </w:rPr>
      </w:pPr>
    </w:p>
    <w:p w:rsidR="00037FF2" w:rsidRPr="00C16A4D" w:rsidRDefault="00037FF2" w:rsidP="00037FF2">
      <w:pPr>
        <w:pStyle w:val="31"/>
        <w:spacing w:after="0" w:line="322" w:lineRule="exact"/>
        <w:jc w:val="center"/>
        <w:rPr>
          <w:sz w:val="24"/>
          <w:szCs w:val="24"/>
        </w:rPr>
      </w:pPr>
      <w:r w:rsidRPr="00C16A4D">
        <w:rPr>
          <w:sz w:val="24"/>
          <w:szCs w:val="24"/>
        </w:rPr>
        <w:t xml:space="preserve">Общий объем финансирования муниципальной программы составит </w:t>
      </w:r>
      <w:r w:rsidR="00C16A4D">
        <w:rPr>
          <w:sz w:val="24"/>
          <w:szCs w:val="24"/>
        </w:rPr>
        <w:t>6</w:t>
      </w:r>
      <w:r w:rsidR="00C16A4D" w:rsidRPr="00C16A4D">
        <w:rPr>
          <w:sz w:val="24"/>
          <w:szCs w:val="24"/>
        </w:rPr>
        <w:t xml:space="preserve">0 </w:t>
      </w:r>
      <w:r w:rsidRPr="00C16A4D">
        <w:rPr>
          <w:sz w:val="24"/>
          <w:szCs w:val="24"/>
        </w:rPr>
        <w:t>тыс. рублей (местный бюджет)</w:t>
      </w:r>
    </w:p>
    <w:p w:rsidR="00037FF2" w:rsidRPr="00C16A4D" w:rsidRDefault="00037FF2" w:rsidP="00037FF2">
      <w:pPr>
        <w:pStyle w:val="31"/>
        <w:spacing w:after="0" w:line="322" w:lineRule="exact"/>
        <w:jc w:val="center"/>
        <w:rPr>
          <w:sz w:val="24"/>
          <w:szCs w:val="24"/>
        </w:rPr>
      </w:pPr>
      <w:r w:rsidRPr="00C16A4D">
        <w:rPr>
          <w:sz w:val="24"/>
          <w:szCs w:val="24"/>
        </w:rPr>
        <w:t xml:space="preserve"> в том числе по годам</w:t>
      </w:r>
      <w:proofErr w:type="gramStart"/>
      <w:r w:rsidRPr="00C16A4D">
        <w:rPr>
          <w:sz w:val="24"/>
          <w:szCs w:val="24"/>
        </w:rPr>
        <w:t xml:space="preserve"> :</w:t>
      </w:r>
      <w:proofErr w:type="gramEnd"/>
    </w:p>
    <w:p w:rsidR="00037FF2" w:rsidRPr="00C16A4D" w:rsidRDefault="00037FF2" w:rsidP="00037FF2">
      <w:pPr>
        <w:pStyle w:val="31"/>
        <w:spacing w:after="0" w:line="322" w:lineRule="exact"/>
        <w:jc w:val="center"/>
        <w:rPr>
          <w:sz w:val="24"/>
          <w:szCs w:val="24"/>
        </w:rPr>
      </w:pPr>
      <w:r w:rsidRPr="00C16A4D">
        <w:rPr>
          <w:sz w:val="24"/>
          <w:szCs w:val="24"/>
        </w:rPr>
        <w:t>202</w:t>
      </w:r>
      <w:r w:rsidR="00CF3E25">
        <w:rPr>
          <w:sz w:val="24"/>
          <w:szCs w:val="24"/>
        </w:rPr>
        <w:t>2</w:t>
      </w:r>
      <w:r w:rsidRPr="00C16A4D">
        <w:rPr>
          <w:sz w:val="24"/>
          <w:szCs w:val="24"/>
        </w:rPr>
        <w:t xml:space="preserve"> год-</w:t>
      </w:r>
      <w:r w:rsidR="00C16A4D">
        <w:rPr>
          <w:sz w:val="24"/>
          <w:szCs w:val="24"/>
        </w:rPr>
        <w:t xml:space="preserve"> </w:t>
      </w:r>
      <w:r w:rsidR="00C16A4D" w:rsidRPr="00C16A4D">
        <w:rPr>
          <w:sz w:val="24"/>
          <w:szCs w:val="24"/>
        </w:rPr>
        <w:t>0</w:t>
      </w:r>
      <w:r w:rsidR="00CF3E25">
        <w:rPr>
          <w:sz w:val="24"/>
          <w:szCs w:val="24"/>
        </w:rPr>
        <w:t>,0</w:t>
      </w:r>
      <w:r w:rsidR="00C16A4D" w:rsidRPr="00C16A4D">
        <w:rPr>
          <w:sz w:val="24"/>
          <w:szCs w:val="24"/>
        </w:rPr>
        <w:t xml:space="preserve"> </w:t>
      </w:r>
      <w:proofErr w:type="spellStart"/>
      <w:r w:rsidR="00C16A4D" w:rsidRPr="00C16A4D">
        <w:rPr>
          <w:sz w:val="24"/>
          <w:szCs w:val="24"/>
        </w:rPr>
        <w:t>тыс</w:t>
      </w:r>
      <w:proofErr w:type="spellEnd"/>
      <w:r w:rsidR="00C16A4D" w:rsidRPr="00C16A4D">
        <w:rPr>
          <w:sz w:val="24"/>
          <w:szCs w:val="24"/>
        </w:rPr>
        <w:t xml:space="preserve"> рублей</w:t>
      </w:r>
    </w:p>
    <w:p w:rsidR="00037FF2" w:rsidRPr="00C16A4D" w:rsidRDefault="00037FF2" w:rsidP="00037FF2">
      <w:pPr>
        <w:pStyle w:val="31"/>
        <w:spacing w:after="0" w:line="322" w:lineRule="exact"/>
        <w:jc w:val="center"/>
        <w:rPr>
          <w:sz w:val="24"/>
          <w:szCs w:val="24"/>
        </w:rPr>
      </w:pPr>
      <w:r w:rsidRPr="00C16A4D">
        <w:rPr>
          <w:sz w:val="24"/>
          <w:szCs w:val="24"/>
        </w:rPr>
        <w:t>202</w:t>
      </w:r>
      <w:r w:rsidR="00CF3E25">
        <w:rPr>
          <w:sz w:val="24"/>
          <w:szCs w:val="24"/>
        </w:rPr>
        <w:t>3</w:t>
      </w:r>
      <w:r w:rsidRPr="00C16A4D">
        <w:rPr>
          <w:sz w:val="24"/>
          <w:szCs w:val="24"/>
        </w:rPr>
        <w:t xml:space="preserve"> год -</w:t>
      </w:r>
      <w:r w:rsidR="00CF3E25">
        <w:rPr>
          <w:sz w:val="24"/>
          <w:szCs w:val="24"/>
        </w:rPr>
        <w:t>0,</w:t>
      </w:r>
      <w:r w:rsidR="00C16A4D" w:rsidRPr="00C16A4D">
        <w:rPr>
          <w:sz w:val="24"/>
          <w:szCs w:val="24"/>
        </w:rPr>
        <w:t xml:space="preserve">0 </w:t>
      </w:r>
      <w:proofErr w:type="spellStart"/>
      <w:r w:rsidR="00C16A4D" w:rsidRPr="00C16A4D">
        <w:rPr>
          <w:sz w:val="24"/>
          <w:szCs w:val="24"/>
        </w:rPr>
        <w:t>тыс</w:t>
      </w:r>
      <w:proofErr w:type="spellEnd"/>
      <w:r w:rsidR="00C16A4D" w:rsidRPr="00C16A4D">
        <w:rPr>
          <w:sz w:val="24"/>
          <w:szCs w:val="24"/>
        </w:rPr>
        <w:t xml:space="preserve"> рублей</w:t>
      </w:r>
    </w:p>
    <w:p w:rsidR="00037FF2" w:rsidRPr="00C16A4D" w:rsidRDefault="00037FF2" w:rsidP="00037FF2">
      <w:pPr>
        <w:pStyle w:val="31"/>
        <w:spacing w:after="0" w:line="322" w:lineRule="exact"/>
        <w:jc w:val="center"/>
        <w:rPr>
          <w:sz w:val="24"/>
          <w:szCs w:val="24"/>
        </w:rPr>
      </w:pPr>
      <w:r w:rsidRPr="00C16A4D">
        <w:rPr>
          <w:sz w:val="24"/>
          <w:szCs w:val="24"/>
        </w:rPr>
        <w:t>202</w:t>
      </w:r>
      <w:r w:rsidR="00CF3E25">
        <w:rPr>
          <w:sz w:val="24"/>
          <w:szCs w:val="24"/>
        </w:rPr>
        <w:t>4</w:t>
      </w:r>
      <w:r w:rsidRPr="00C16A4D">
        <w:rPr>
          <w:sz w:val="24"/>
          <w:szCs w:val="24"/>
        </w:rPr>
        <w:t xml:space="preserve"> год- </w:t>
      </w:r>
      <w:r w:rsidR="00CF3E25">
        <w:rPr>
          <w:sz w:val="24"/>
          <w:szCs w:val="24"/>
        </w:rPr>
        <w:t>0,</w:t>
      </w:r>
      <w:r w:rsidR="00C16A4D" w:rsidRPr="00C16A4D">
        <w:rPr>
          <w:sz w:val="24"/>
          <w:szCs w:val="24"/>
        </w:rPr>
        <w:t xml:space="preserve">0 </w:t>
      </w:r>
      <w:proofErr w:type="spellStart"/>
      <w:r w:rsidR="00C16A4D" w:rsidRPr="00C16A4D">
        <w:rPr>
          <w:sz w:val="24"/>
          <w:szCs w:val="24"/>
        </w:rPr>
        <w:t>тыс</w:t>
      </w:r>
      <w:proofErr w:type="spellEnd"/>
      <w:r w:rsidR="00C16A4D" w:rsidRPr="00C16A4D">
        <w:rPr>
          <w:sz w:val="24"/>
          <w:szCs w:val="24"/>
        </w:rPr>
        <w:t xml:space="preserve"> рублей</w:t>
      </w:r>
    </w:p>
    <w:p w:rsidR="00037FF2" w:rsidRDefault="00037FF2" w:rsidP="00037FF2">
      <w:pPr>
        <w:pStyle w:val="21"/>
        <w:spacing w:after="0"/>
        <w:rPr>
          <w:b/>
          <w:sz w:val="24"/>
          <w:szCs w:val="24"/>
        </w:rPr>
      </w:pPr>
    </w:p>
    <w:p w:rsidR="00037FF2" w:rsidRPr="00C70708" w:rsidRDefault="00037FF2" w:rsidP="004C6ED5">
      <w:pPr>
        <w:pStyle w:val="a9"/>
        <w:jc w:val="both"/>
      </w:pPr>
      <w:r w:rsidRPr="00B95AC4">
        <w:t>включение объектов недвижимости в реестр муниципального имущества в качестве самостоятельных объектов учета, государственная регистрация права муниципальной собственности и передача их в пользование</w:t>
      </w:r>
    </w:p>
    <w:p w:rsidR="00037FF2" w:rsidRDefault="00037FF2" w:rsidP="004C6ED5">
      <w:pPr>
        <w:shd w:val="clear" w:color="auto" w:fill="FFFFFF"/>
        <w:ind w:left="62"/>
        <w:jc w:val="both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9538A" w:rsidRDefault="0009538A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037FF2" w:rsidRDefault="00037FF2" w:rsidP="00926C3D">
      <w:pPr>
        <w:shd w:val="clear" w:color="auto" w:fill="FFFFFF"/>
        <w:ind w:left="62"/>
        <w:jc w:val="center"/>
        <w:rPr>
          <w:sz w:val="24"/>
          <w:szCs w:val="24"/>
        </w:rPr>
        <w:sectPr w:rsidR="00037FF2" w:rsidSect="00C569F9">
          <w:type w:val="continuous"/>
          <w:pgSz w:w="11907" w:h="16840" w:code="9"/>
          <w:pgMar w:top="1134" w:right="851" w:bottom="568" w:left="1418" w:header="720" w:footer="720" w:gutter="0"/>
          <w:cols w:num="2" w:space="708"/>
          <w:noEndnote/>
          <w:docGrid w:linePitch="381"/>
        </w:sectPr>
      </w:pPr>
    </w:p>
    <w:p w:rsidR="0009538A" w:rsidRPr="00D165A7" w:rsidRDefault="0009538A" w:rsidP="00926C3D">
      <w:pPr>
        <w:shd w:val="clear" w:color="auto" w:fill="FFFFFF"/>
        <w:ind w:left="62"/>
        <w:jc w:val="center"/>
        <w:rPr>
          <w:sz w:val="24"/>
          <w:szCs w:val="24"/>
        </w:rPr>
      </w:pPr>
    </w:p>
    <w:p w:rsidR="008F160F" w:rsidRDefault="008F160F" w:rsidP="00FF40C1">
      <w:pPr>
        <w:ind w:firstLine="709"/>
        <w:jc w:val="center"/>
        <w:rPr>
          <w:bCs/>
        </w:rPr>
      </w:pPr>
    </w:p>
    <w:p w:rsidR="00377947" w:rsidRPr="00B95AC4" w:rsidRDefault="00377947" w:rsidP="00394DAE">
      <w:pPr>
        <w:ind w:firstLine="709"/>
        <w:jc w:val="center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Раздел 1. Содержание проблемы и необходимость ее решения программными методами</w:t>
      </w:r>
      <w:r w:rsidR="00394DAE" w:rsidRPr="00B95AC4">
        <w:rPr>
          <w:bCs/>
          <w:sz w:val="24"/>
          <w:szCs w:val="24"/>
        </w:rPr>
        <w:t>.</w:t>
      </w:r>
    </w:p>
    <w:p w:rsidR="00C16A4D" w:rsidRDefault="00C16A4D" w:rsidP="00C16A4D">
      <w:pPr>
        <w:pStyle w:val="a3"/>
        <w:spacing w:before="0" w:beforeAutospacing="0" w:after="0" w:afterAutospacing="0"/>
        <w:jc w:val="both"/>
        <w:rPr>
          <w:color w:val="3C3C3C"/>
        </w:rPr>
      </w:pPr>
      <w:r w:rsidRPr="00C16A4D">
        <w:rPr>
          <w:color w:val="3C3C3C"/>
        </w:rPr>
        <w:t>В основу настоящей муниципальной программы положены следующие принципы управления муниципальным имуществом:</w:t>
      </w:r>
    </w:p>
    <w:p w:rsidR="00C16A4D" w:rsidRDefault="00C16A4D" w:rsidP="00C16A4D">
      <w:pPr>
        <w:pStyle w:val="a3"/>
        <w:spacing w:before="0" w:beforeAutospacing="0" w:after="0" w:afterAutospacing="0"/>
        <w:jc w:val="both"/>
        <w:rPr>
          <w:color w:val="3C3C3C"/>
        </w:rPr>
      </w:pPr>
      <w:r w:rsidRPr="00C16A4D">
        <w:rPr>
          <w:color w:val="3C3C3C"/>
        </w:rPr>
        <w:t>- принцип прозрачности – обеспечение открытости и доступности информации о субъектах и объектах управления непрерывности процессов управления и контроля, выявление и учёт данных об объектах управления;</w:t>
      </w:r>
    </w:p>
    <w:p w:rsidR="00C16A4D" w:rsidRDefault="00C16A4D" w:rsidP="00C16A4D">
      <w:pPr>
        <w:pStyle w:val="a3"/>
        <w:spacing w:before="0" w:beforeAutospacing="0" w:after="0" w:afterAutospacing="0"/>
        <w:jc w:val="both"/>
        <w:rPr>
          <w:color w:val="3C3C3C"/>
        </w:rPr>
      </w:pPr>
      <w:r w:rsidRPr="00C16A4D">
        <w:rPr>
          <w:color w:val="3C3C3C"/>
        </w:rPr>
        <w:t>- принцип ответственности – обеспечение ответственности всех участников процесса управления за результат и достижение установленных показателей деятельности;</w:t>
      </w:r>
      <w:r w:rsidRPr="00C16A4D">
        <w:rPr>
          <w:color w:val="3C3C3C"/>
        </w:rPr>
        <w:br/>
        <w:t>- принцип полноты, результативности и эффективности управления муниципальным имуществом – обеспечение полного учёта, отражения и мониторинга объектов муниципального имущества, в том числе путём развёртывания единой системы учёта и управления муниципальным имуществом, основанной на единой методологии учёта и управления, необходимости достижения наилучшего результата и основных показателей деятельности.</w:t>
      </w:r>
      <w:r w:rsidRPr="00C16A4D">
        <w:rPr>
          <w:color w:val="3C3C3C"/>
        </w:rPr>
        <w:br/>
        <w:t>Выполнению поставленных задач может препятствовать воздействие следующих рисков макроэкономического, финансового, организационного характера:</w:t>
      </w:r>
      <w:r w:rsidRPr="00C16A4D">
        <w:rPr>
          <w:color w:val="3C3C3C"/>
        </w:rPr>
        <w:br/>
        <w:t>- возникновения кризисных явлений в экономике;</w:t>
      </w:r>
    </w:p>
    <w:p w:rsidR="00C16A4D" w:rsidRDefault="00C16A4D" w:rsidP="00C16A4D">
      <w:pPr>
        <w:pStyle w:val="a3"/>
        <w:spacing w:before="0" w:beforeAutospacing="0" w:after="0" w:afterAutospacing="0"/>
        <w:jc w:val="both"/>
        <w:rPr>
          <w:color w:val="3C3C3C"/>
        </w:rPr>
      </w:pPr>
      <w:r w:rsidRPr="00C16A4D">
        <w:rPr>
          <w:color w:val="3C3C3C"/>
        </w:rPr>
        <w:t>- недостаточность объёмов финансирования мероприятий муниципальной программы;</w:t>
      </w:r>
      <w:r w:rsidRPr="00C16A4D">
        <w:rPr>
          <w:color w:val="3C3C3C"/>
        </w:rPr>
        <w:br/>
        <w:t>- сокращение объёмов финансовых средств;</w:t>
      </w:r>
    </w:p>
    <w:p w:rsidR="00C16A4D" w:rsidRDefault="00C16A4D" w:rsidP="00C16A4D">
      <w:pPr>
        <w:pStyle w:val="a3"/>
        <w:spacing w:before="0" w:beforeAutospacing="0" w:after="0" w:afterAutospacing="0"/>
        <w:jc w:val="both"/>
        <w:rPr>
          <w:color w:val="3C3C3C"/>
        </w:rPr>
      </w:pPr>
      <w:r w:rsidRPr="00C16A4D">
        <w:rPr>
          <w:color w:val="3C3C3C"/>
        </w:rPr>
        <w:t xml:space="preserve">- несвоевременное принятие нормативных правовых актов Российской Федерации и </w:t>
      </w:r>
      <w:r>
        <w:rPr>
          <w:color w:val="3C3C3C"/>
        </w:rPr>
        <w:t>Челябинской</w:t>
      </w:r>
      <w:r w:rsidRPr="00C16A4D">
        <w:rPr>
          <w:color w:val="3C3C3C"/>
        </w:rPr>
        <w:t xml:space="preserve"> области.</w:t>
      </w:r>
    </w:p>
    <w:p w:rsidR="00C16A4D" w:rsidRDefault="00C16A4D" w:rsidP="00C16A4D">
      <w:pPr>
        <w:pStyle w:val="a3"/>
        <w:spacing w:before="0" w:beforeAutospacing="0" w:after="0" w:afterAutospacing="0"/>
        <w:jc w:val="both"/>
        <w:rPr>
          <w:color w:val="3C3C3C"/>
        </w:rPr>
      </w:pPr>
      <w:r w:rsidRPr="00C16A4D">
        <w:rPr>
          <w:color w:val="3C3C3C"/>
        </w:rPr>
        <w:t>Преодоление рисков будет достигаться за счёт:</w:t>
      </w:r>
      <w:r w:rsidRPr="00C16A4D">
        <w:rPr>
          <w:color w:val="3C3C3C"/>
        </w:rPr>
        <w:br/>
        <w:t>- перераспределения финансовых ресурсов;</w:t>
      </w:r>
    </w:p>
    <w:p w:rsidR="00C16A4D" w:rsidRDefault="00C16A4D" w:rsidP="00C16A4D">
      <w:pPr>
        <w:pStyle w:val="a3"/>
        <w:spacing w:before="0" w:beforeAutospacing="0" w:after="0" w:afterAutospacing="0"/>
        <w:jc w:val="both"/>
        <w:rPr>
          <w:color w:val="3C3C3C"/>
        </w:rPr>
      </w:pPr>
      <w:r w:rsidRPr="00C16A4D">
        <w:rPr>
          <w:color w:val="3C3C3C"/>
        </w:rPr>
        <w:t>- своевременной подготовки и тщательной проработки проектов нормативных правовых актов, внесения изменений в принятые нормативные правовые акты, оперативного реагирования на выявленные недостатки в процедурах управления и контроля;</w:t>
      </w:r>
      <w:r w:rsidRPr="00C16A4D">
        <w:rPr>
          <w:color w:val="3C3C3C"/>
        </w:rPr>
        <w:br/>
        <w:t>- мониторинга программы, регулярного анализа хода её исполнения.</w:t>
      </w:r>
      <w:r w:rsidRPr="00C16A4D">
        <w:rPr>
          <w:color w:val="3C3C3C"/>
        </w:rPr>
        <w:br/>
        <w:t>Выполнению поставленных задач может препятствовать воздействие следующих рисков макроэкономического, финансового, организационного характера:</w:t>
      </w:r>
      <w:r w:rsidRPr="00C16A4D">
        <w:rPr>
          <w:color w:val="3C3C3C"/>
        </w:rPr>
        <w:br/>
        <w:t>- изменение нормативов отчислений доходов от сдачи в аренду и продажи прав на заключение договоров аренды земельных участков, собственность на которые не разграничена, доходам от продажи земельных участков, собственность на которые не разграничена, по уровням бюджетов;</w:t>
      </w:r>
    </w:p>
    <w:p w:rsidR="00C16A4D" w:rsidRDefault="00C16A4D" w:rsidP="00C16A4D">
      <w:pPr>
        <w:pStyle w:val="a3"/>
        <w:spacing w:before="0" w:beforeAutospacing="0" w:after="0" w:afterAutospacing="0"/>
        <w:jc w:val="both"/>
        <w:rPr>
          <w:color w:val="3C3C3C"/>
        </w:rPr>
      </w:pPr>
      <w:r w:rsidRPr="00C16A4D">
        <w:rPr>
          <w:color w:val="3C3C3C"/>
        </w:rPr>
        <w:t>-</w:t>
      </w:r>
      <w:r>
        <w:rPr>
          <w:color w:val="3C3C3C"/>
        </w:rPr>
        <w:t> </w:t>
      </w:r>
      <w:r w:rsidRPr="00C16A4D">
        <w:rPr>
          <w:color w:val="3C3C3C"/>
        </w:rPr>
        <w:t>неисполнение договорных обязательств арендаторами.</w:t>
      </w:r>
      <w:r w:rsidRPr="00C16A4D">
        <w:rPr>
          <w:color w:val="3C3C3C"/>
        </w:rPr>
        <w:br/>
        <w:t>В целях контроля и минимизации данных рисков планируется реализация следующих мероприятий:</w:t>
      </w:r>
      <w:r w:rsidRPr="00C16A4D">
        <w:rPr>
          <w:color w:val="3C3C3C"/>
        </w:rPr>
        <w:br/>
        <w:t>- внесение изменений в нормативно правовую базу, принятую на местном уровне;</w:t>
      </w:r>
      <w:r w:rsidRPr="00C16A4D">
        <w:rPr>
          <w:color w:val="3C3C3C"/>
        </w:rPr>
        <w:br/>
        <w:t xml:space="preserve">- ведение мониторинга и </w:t>
      </w:r>
      <w:proofErr w:type="gramStart"/>
      <w:r w:rsidRPr="00C16A4D">
        <w:rPr>
          <w:color w:val="3C3C3C"/>
        </w:rPr>
        <w:t>контроля за</w:t>
      </w:r>
      <w:proofErr w:type="gramEnd"/>
      <w:r w:rsidRPr="00C16A4D">
        <w:rPr>
          <w:color w:val="3C3C3C"/>
        </w:rPr>
        <w:t xml:space="preserve"> соблюдением договорных обязательств.</w:t>
      </w:r>
      <w:r w:rsidRPr="00C16A4D">
        <w:rPr>
          <w:color w:val="3C3C3C"/>
        </w:rPr>
        <w:br/>
        <w:t>Одним из основных приоритетов социально-экономического развития сельского поселения является увеличение бюджетных доходов на основе экономического роста и развития неналогового потенциала. Кроме того, необходимо повышение уровня собираемости неналоговых доходов, совершенствование учёта имущества, составляющего муниципальную казну, осуществление контроля за фактическим наличием, состоянием, использованием по назначению и сохранностью муниципального имущества и земельных участков.</w:t>
      </w:r>
      <w:r w:rsidRPr="00C16A4D">
        <w:rPr>
          <w:color w:val="3C3C3C"/>
        </w:rPr>
        <w:br/>
        <w:t xml:space="preserve">Решение вышеуказанных проблем в рамках муниципальной программы позволит увеличить доходную часть местного бюджета, а также значительно повысит эффективность расходования бюджетных средств, качество управления муниципальной собственностью, </w:t>
      </w:r>
      <w:r w:rsidRPr="00C16A4D">
        <w:rPr>
          <w:color w:val="3C3C3C"/>
        </w:rPr>
        <w:lastRenderedPageBreak/>
        <w:t>что будет способствовать оптимальному и ответственному планированию ассигнований местного бюджета.</w:t>
      </w:r>
    </w:p>
    <w:p w:rsidR="00383435" w:rsidRPr="00C16A4D" w:rsidRDefault="00383435" w:rsidP="00C16A4D">
      <w:pPr>
        <w:pStyle w:val="a3"/>
        <w:spacing w:before="0" w:beforeAutospacing="0" w:after="0" w:afterAutospacing="0"/>
        <w:jc w:val="both"/>
        <w:rPr>
          <w:color w:val="3C3C3C"/>
        </w:rPr>
      </w:pPr>
    </w:p>
    <w:p w:rsidR="00394DAE" w:rsidRPr="00B95AC4" w:rsidRDefault="00394DAE" w:rsidP="00FF40C1">
      <w:pPr>
        <w:ind w:firstLine="709"/>
        <w:jc w:val="both"/>
        <w:rPr>
          <w:bCs/>
          <w:sz w:val="24"/>
          <w:szCs w:val="24"/>
        </w:rPr>
      </w:pPr>
    </w:p>
    <w:p w:rsidR="00377947" w:rsidRPr="00B95AC4" w:rsidRDefault="00377947" w:rsidP="00394DAE">
      <w:pPr>
        <w:ind w:firstLine="709"/>
        <w:jc w:val="center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Раздел 2. Цели и задачи программы, сроки и этапы реализации программы</w:t>
      </w:r>
      <w:r w:rsidR="00394DAE" w:rsidRPr="00B95AC4">
        <w:rPr>
          <w:bCs/>
          <w:sz w:val="24"/>
          <w:szCs w:val="24"/>
        </w:rPr>
        <w:t>.</w:t>
      </w:r>
    </w:p>
    <w:p w:rsidR="00394DAE" w:rsidRPr="00B95AC4" w:rsidRDefault="00394DAE" w:rsidP="00FF40C1">
      <w:pPr>
        <w:ind w:firstLine="709"/>
        <w:jc w:val="both"/>
        <w:rPr>
          <w:bCs/>
          <w:sz w:val="24"/>
          <w:szCs w:val="24"/>
        </w:rPr>
      </w:pPr>
    </w:p>
    <w:p w:rsidR="00961BE9" w:rsidRDefault="00C16A4D" w:rsidP="00FF40C1">
      <w:pPr>
        <w:ind w:firstLine="709"/>
        <w:jc w:val="both"/>
        <w:rPr>
          <w:color w:val="3C3C3C"/>
          <w:sz w:val="24"/>
          <w:szCs w:val="24"/>
        </w:rPr>
      </w:pPr>
      <w:r w:rsidRPr="00C16A4D">
        <w:rPr>
          <w:color w:val="3C3C3C"/>
          <w:sz w:val="24"/>
          <w:szCs w:val="24"/>
        </w:rPr>
        <w:t>Муниципальная политика по управлению муниципальным имуществом, в развитие которой положена настоящая муниципальная программа, направлена на реализацию целей и задач и определяет систему необходимых мероприятий с указанием сроков реализации, ресурсного обеспечения, планируемых показателей и ожидаемых результатов реализации муниципальной программы.</w:t>
      </w:r>
    </w:p>
    <w:p w:rsidR="00961BE9" w:rsidRDefault="00C16A4D" w:rsidP="00FF40C1">
      <w:pPr>
        <w:ind w:firstLine="709"/>
        <w:jc w:val="both"/>
        <w:rPr>
          <w:color w:val="3C3C3C"/>
          <w:sz w:val="24"/>
          <w:szCs w:val="24"/>
        </w:rPr>
      </w:pPr>
      <w:r w:rsidRPr="00C16A4D">
        <w:rPr>
          <w:color w:val="3C3C3C"/>
          <w:sz w:val="24"/>
          <w:szCs w:val="24"/>
        </w:rPr>
        <w:t>Муниципальная программа определяет основные цели:</w:t>
      </w:r>
    </w:p>
    <w:p w:rsidR="00377947" w:rsidRPr="00961BE9" w:rsidRDefault="00C16A4D" w:rsidP="00961BE9">
      <w:pPr>
        <w:jc w:val="both"/>
        <w:rPr>
          <w:color w:val="3C3C3C"/>
          <w:sz w:val="24"/>
          <w:szCs w:val="24"/>
        </w:rPr>
      </w:pPr>
      <w:r w:rsidRPr="00C16A4D">
        <w:rPr>
          <w:color w:val="3C3C3C"/>
          <w:sz w:val="24"/>
          <w:szCs w:val="24"/>
        </w:rPr>
        <w:t>- создание эффективной системы управления муниципальным имуществом;</w:t>
      </w:r>
      <w:r w:rsidRPr="00C16A4D">
        <w:rPr>
          <w:color w:val="3C3C3C"/>
          <w:sz w:val="24"/>
          <w:szCs w:val="24"/>
        </w:rPr>
        <w:br/>
        <w:t>- рациональное и эффективное использование муниципального имущества и находящихся в муниципальной и государственной собственности земельных участков и максимизации доходности.</w:t>
      </w:r>
      <w:r w:rsidRPr="00C16A4D">
        <w:rPr>
          <w:rStyle w:val="apple-converted-space"/>
          <w:color w:val="3C3C3C"/>
          <w:sz w:val="24"/>
          <w:szCs w:val="24"/>
        </w:rPr>
        <w:t> </w:t>
      </w:r>
      <w:r w:rsidRPr="00C16A4D">
        <w:rPr>
          <w:color w:val="3C3C3C"/>
          <w:sz w:val="24"/>
          <w:szCs w:val="24"/>
        </w:rPr>
        <w:br/>
        <w:t>Выполнение поставленных целей обусловлено успешным решением следующих задач:</w:t>
      </w:r>
      <w:r w:rsidRPr="00C16A4D">
        <w:rPr>
          <w:color w:val="3C3C3C"/>
          <w:sz w:val="24"/>
          <w:szCs w:val="24"/>
        </w:rPr>
        <w:br/>
        <w:t xml:space="preserve">1.Совершенствование системы оказания муниципальных услуг в сфере </w:t>
      </w:r>
      <w:proofErr w:type="spellStart"/>
      <w:r w:rsidRPr="00C16A4D">
        <w:rPr>
          <w:color w:val="3C3C3C"/>
          <w:sz w:val="24"/>
          <w:szCs w:val="24"/>
        </w:rPr>
        <w:t>имущественно-земельных</w:t>
      </w:r>
      <w:proofErr w:type="spellEnd"/>
      <w:r w:rsidRPr="00C16A4D">
        <w:rPr>
          <w:color w:val="3C3C3C"/>
          <w:sz w:val="24"/>
          <w:szCs w:val="24"/>
        </w:rPr>
        <w:t xml:space="preserve"> отношений и исполнение административных регламентов.</w:t>
      </w:r>
      <w:r w:rsidRPr="00C16A4D">
        <w:rPr>
          <w:color w:val="3C3C3C"/>
          <w:sz w:val="24"/>
          <w:szCs w:val="24"/>
        </w:rPr>
        <w:br/>
        <w:t>2.Оформление права муниципальной собственности на все объекты недвижимости муниципальной собственности, использование и содержание муниципальной собственности.</w:t>
      </w:r>
      <w:r w:rsidRPr="00C16A4D">
        <w:rPr>
          <w:color w:val="3C3C3C"/>
          <w:sz w:val="24"/>
          <w:szCs w:val="24"/>
        </w:rPr>
        <w:br/>
        <w:t>3.Обеспечение учёта и мониторинга муниципального имущества путём создания единой системы учёта и управления муниципальным имуществом, обеспечивающих механизмы сбора, консолидации и представления информации для принятия и анализа эффективности управленческих решений в отношении объектов муниципального имущества.</w:t>
      </w:r>
      <w:r w:rsidRPr="00C16A4D">
        <w:rPr>
          <w:rStyle w:val="apple-converted-space"/>
          <w:color w:val="3C3C3C"/>
          <w:sz w:val="24"/>
          <w:szCs w:val="24"/>
        </w:rPr>
        <w:t> </w:t>
      </w:r>
      <w:r w:rsidRPr="00C16A4D">
        <w:rPr>
          <w:color w:val="3C3C3C"/>
          <w:sz w:val="24"/>
          <w:szCs w:val="24"/>
        </w:rPr>
        <w:br/>
      </w:r>
    </w:p>
    <w:p w:rsidR="00377947" w:rsidRDefault="00377947" w:rsidP="00FF40C1">
      <w:pPr>
        <w:ind w:firstLine="709"/>
        <w:jc w:val="both"/>
        <w:rPr>
          <w:bCs/>
          <w:sz w:val="24"/>
          <w:szCs w:val="24"/>
        </w:rPr>
      </w:pPr>
      <w:r w:rsidRPr="00C16A4D">
        <w:rPr>
          <w:bCs/>
          <w:sz w:val="24"/>
          <w:szCs w:val="24"/>
        </w:rPr>
        <w:t xml:space="preserve">Общий объем финансирования Программы составляет </w:t>
      </w:r>
      <w:r w:rsidR="00961BE9">
        <w:rPr>
          <w:bCs/>
          <w:sz w:val="24"/>
          <w:szCs w:val="24"/>
        </w:rPr>
        <w:t>0</w:t>
      </w:r>
      <w:r w:rsidR="00B95AC4" w:rsidRPr="00C16A4D">
        <w:rPr>
          <w:bCs/>
          <w:sz w:val="24"/>
          <w:szCs w:val="24"/>
        </w:rPr>
        <w:t>,</w:t>
      </w:r>
      <w:r w:rsidR="00961BE9">
        <w:rPr>
          <w:bCs/>
          <w:sz w:val="24"/>
          <w:szCs w:val="24"/>
        </w:rPr>
        <w:t>0</w:t>
      </w:r>
      <w:r w:rsidR="00C7188B" w:rsidRPr="00C16A4D">
        <w:rPr>
          <w:bCs/>
          <w:sz w:val="24"/>
          <w:szCs w:val="24"/>
        </w:rPr>
        <w:t xml:space="preserve"> тыс. рублей</w:t>
      </w:r>
    </w:p>
    <w:p w:rsidR="008436B0" w:rsidRDefault="008436B0" w:rsidP="00FF40C1">
      <w:pPr>
        <w:ind w:firstLine="709"/>
        <w:jc w:val="both"/>
        <w:rPr>
          <w:bCs/>
          <w:sz w:val="24"/>
          <w:szCs w:val="24"/>
        </w:rPr>
      </w:pPr>
    </w:p>
    <w:p w:rsidR="008436B0" w:rsidRPr="008436B0" w:rsidRDefault="008436B0" w:rsidP="008436B0">
      <w:pPr>
        <w:ind w:left="714"/>
        <w:jc w:val="center"/>
        <w:rPr>
          <w:sz w:val="24"/>
          <w:szCs w:val="24"/>
        </w:rPr>
      </w:pPr>
      <w:r w:rsidRPr="008436B0">
        <w:rPr>
          <w:sz w:val="24"/>
          <w:szCs w:val="24"/>
        </w:rPr>
        <w:t>3. Сроки и этапы реализации муниципальной программы.</w:t>
      </w:r>
    </w:p>
    <w:p w:rsidR="008436B0" w:rsidRDefault="008436B0" w:rsidP="008436B0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02191">
        <w:rPr>
          <w:bCs/>
          <w:sz w:val="24"/>
          <w:szCs w:val="24"/>
        </w:rPr>
        <w:t xml:space="preserve">       Программа рассчитана на период 202</w:t>
      </w:r>
      <w:r w:rsidR="00CF3E25">
        <w:rPr>
          <w:bCs/>
          <w:sz w:val="24"/>
          <w:szCs w:val="24"/>
        </w:rPr>
        <w:t>2</w:t>
      </w:r>
      <w:r w:rsidRPr="00902191">
        <w:rPr>
          <w:bCs/>
          <w:sz w:val="24"/>
          <w:szCs w:val="24"/>
        </w:rPr>
        <w:t>-202</w:t>
      </w:r>
      <w:r w:rsidR="00CF3E25">
        <w:rPr>
          <w:bCs/>
          <w:sz w:val="24"/>
          <w:szCs w:val="24"/>
        </w:rPr>
        <w:t>4</w:t>
      </w:r>
      <w:r w:rsidRPr="00902191">
        <w:rPr>
          <w:bCs/>
          <w:sz w:val="24"/>
          <w:szCs w:val="24"/>
        </w:rPr>
        <w:t xml:space="preserve"> годы.</w:t>
      </w:r>
    </w:p>
    <w:p w:rsidR="008436B0" w:rsidRPr="00C16A4D" w:rsidRDefault="008436B0" w:rsidP="00FF40C1">
      <w:pPr>
        <w:ind w:firstLine="709"/>
        <w:jc w:val="both"/>
        <w:rPr>
          <w:bCs/>
          <w:sz w:val="24"/>
          <w:szCs w:val="24"/>
        </w:rPr>
      </w:pPr>
    </w:p>
    <w:p w:rsidR="00DC0B18" w:rsidRPr="00C16A4D" w:rsidRDefault="00DC0B18" w:rsidP="00AE638E">
      <w:pPr>
        <w:pStyle w:val="ConsPlusTitle"/>
        <w:widowControl/>
        <w:jc w:val="center"/>
      </w:pPr>
    </w:p>
    <w:p w:rsidR="00AE638E" w:rsidRDefault="00AE638E" w:rsidP="00AE638E">
      <w:pPr>
        <w:pStyle w:val="ConsPlusTitle"/>
        <w:widowControl/>
        <w:jc w:val="center"/>
      </w:pPr>
      <w:r>
        <w:t>ПЕРЕЧЕНЬ</w:t>
      </w:r>
    </w:p>
    <w:p w:rsidR="00AE638E" w:rsidRDefault="00AE638E" w:rsidP="00AE638E">
      <w:pPr>
        <w:pStyle w:val="ConsPlusTitle"/>
        <w:widowControl/>
        <w:jc w:val="center"/>
      </w:pPr>
      <w:r>
        <w:t>ПРОГРАММНЫХ МЕРОПРИЯТИЙ</w:t>
      </w:r>
    </w:p>
    <w:p w:rsidR="00CF5D77" w:rsidRDefault="00CF5D77" w:rsidP="00AE638E">
      <w:pPr>
        <w:pStyle w:val="ConsPlusTitle"/>
        <w:widowControl/>
        <w:jc w:val="center"/>
      </w:pPr>
    </w:p>
    <w:tbl>
      <w:tblPr>
        <w:tblW w:w="103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774"/>
        <w:gridCol w:w="1420"/>
        <w:gridCol w:w="1954"/>
        <w:gridCol w:w="1948"/>
        <w:gridCol w:w="1678"/>
      </w:tblGrid>
      <w:tr w:rsidR="00AE638E" w:rsidRPr="007551C1" w:rsidTr="00C833F5">
        <w:tc>
          <w:tcPr>
            <w:tcW w:w="540" w:type="dxa"/>
            <w:shd w:val="clear" w:color="auto" w:fill="auto"/>
          </w:tcPr>
          <w:p w:rsidR="00AE638E" w:rsidRPr="007551C1" w:rsidRDefault="00AE638E" w:rsidP="009F07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№ п/п</w:t>
            </w:r>
          </w:p>
        </w:tc>
        <w:tc>
          <w:tcPr>
            <w:tcW w:w="2774" w:type="dxa"/>
            <w:shd w:val="clear" w:color="auto" w:fill="auto"/>
          </w:tcPr>
          <w:p w:rsidR="00AE638E" w:rsidRPr="007551C1" w:rsidRDefault="00AE638E" w:rsidP="009F07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20" w:type="dxa"/>
            <w:shd w:val="clear" w:color="auto" w:fill="auto"/>
          </w:tcPr>
          <w:p w:rsidR="00AE638E" w:rsidRPr="007551C1" w:rsidRDefault="00AE638E" w:rsidP="009F07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1954" w:type="dxa"/>
            <w:shd w:val="clear" w:color="auto" w:fill="auto"/>
          </w:tcPr>
          <w:p w:rsidR="00C73CE4" w:rsidRPr="007551C1" w:rsidRDefault="00C73CE4" w:rsidP="00CF3E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7551C1">
              <w:rPr>
                <w:sz w:val="24"/>
                <w:szCs w:val="24"/>
              </w:rPr>
              <w:t>Объем финансирования (тыс. руб.)</w:t>
            </w:r>
            <w:r>
              <w:rPr>
                <w:sz w:val="24"/>
                <w:szCs w:val="24"/>
              </w:rPr>
              <w:t xml:space="preserve"> 20</w:t>
            </w:r>
            <w:r w:rsidR="00476B29">
              <w:rPr>
                <w:sz w:val="24"/>
                <w:szCs w:val="24"/>
              </w:rPr>
              <w:t>2</w:t>
            </w:r>
            <w:r w:rsidR="00CF3E2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48" w:type="dxa"/>
            <w:shd w:val="clear" w:color="auto" w:fill="auto"/>
          </w:tcPr>
          <w:p w:rsidR="00C73CE4" w:rsidRDefault="00C73CE4" w:rsidP="00C73C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Объем финансирования</w:t>
            </w:r>
          </w:p>
          <w:p w:rsidR="00AE638E" w:rsidRPr="007551C1" w:rsidRDefault="00387003" w:rsidP="00CF3E25">
            <w:pPr>
              <w:autoSpaceDE w:val="0"/>
              <w:autoSpaceDN w:val="0"/>
              <w:adjustRightInd w:val="0"/>
              <w:ind w:left="-49"/>
              <w:jc w:val="center"/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(тыс. руб.)</w:t>
            </w:r>
            <w:r w:rsidR="00C73CE4">
              <w:rPr>
                <w:sz w:val="24"/>
                <w:szCs w:val="24"/>
              </w:rPr>
              <w:t>20</w:t>
            </w:r>
            <w:r w:rsidR="00476B29">
              <w:rPr>
                <w:sz w:val="24"/>
                <w:szCs w:val="24"/>
              </w:rPr>
              <w:t>2</w:t>
            </w:r>
            <w:r w:rsidR="00CF3E25">
              <w:rPr>
                <w:sz w:val="24"/>
                <w:szCs w:val="24"/>
              </w:rPr>
              <w:t>3</w:t>
            </w:r>
            <w:r w:rsidR="00C73CE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678" w:type="dxa"/>
            <w:shd w:val="clear" w:color="auto" w:fill="auto"/>
          </w:tcPr>
          <w:p w:rsidR="00C73CE4" w:rsidRDefault="00C73CE4" w:rsidP="00C73C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</w:t>
            </w:r>
          </w:p>
          <w:p w:rsidR="00AE638E" w:rsidRPr="007551C1" w:rsidRDefault="00C73CE4" w:rsidP="00CF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(тыс. руб.)</w:t>
            </w:r>
            <w:r w:rsidR="00476B29">
              <w:rPr>
                <w:sz w:val="24"/>
                <w:szCs w:val="24"/>
              </w:rPr>
              <w:t>202</w:t>
            </w:r>
            <w:r w:rsidR="00CF3E2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AE638E" w:rsidRPr="007551C1" w:rsidTr="00C833F5">
        <w:trPr>
          <w:trHeight w:val="1933"/>
        </w:trPr>
        <w:tc>
          <w:tcPr>
            <w:tcW w:w="540" w:type="dxa"/>
            <w:shd w:val="clear" w:color="auto" w:fill="auto"/>
          </w:tcPr>
          <w:p w:rsidR="00AE638E" w:rsidRPr="007551C1" w:rsidRDefault="00AE638E" w:rsidP="009F07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1.</w:t>
            </w:r>
          </w:p>
        </w:tc>
        <w:tc>
          <w:tcPr>
            <w:tcW w:w="2774" w:type="dxa"/>
            <w:shd w:val="clear" w:color="auto" w:fill="auto"/>
          </w:tcPr>
          <w:p w:rsidR="00AE638E" w:rsidRDefault="00997A46" w:rsidP="00DB26BB">
            <w:pPr>
              <w:pStyle w:val="a3"/>
            </w:pPr>
            <w:r>
              <w:t>Подготовка технических и кадастровых паспортов на недвижимое и движимое имущество</w:t>
            </w:r>
          </w:p>
          <w:p w:rsidR="00997A46" w:rsidRPr="007551C1" w:rsidRDefault="00997A46" w:rsidP="00DB26BB">
            <w:pPr>
              <w:pStyle w:val="a3"/>
            </w:pPr>
          </w:p>
        </w:tc>
        <w:tc>
          <w:tcPr>
            <w:tcW w:w="1420" w:type="dxa"/>
            <w:shd w:val="clear" w:color="auto" w:fill="auto"/>
          </w:tcPr>
          <w:p w:rsidR="007A17D5" w:rsidRDefault="00997A46" w:rsidP="007A17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 </w:t>
            </w:r>
            <w:r w:rsidRPr="00997A46">
              <w:rPr>
                <w:bCs/>
                <w:sz w:val="24"/>
                <w:szCs w:val="24"/>
              </w:rPr>
              <w:t>20</w:t>
            </w:r>
            <w:r w:rsidR="00476B29">
              <w:rPr>
                <w:bCs/>
                <w:sz w:val="24"/>
                <w:szCs w:val="24"/>
              </w:rPr>
              <w:t>2</w:t>
            </w:r>
            <w:r w:rsidR="00CF3E25">
              <w:rPr>
                <w:bCs/>
                <w:sz w:val="24"/>
                <w:szCs w:val="24"/>
              </w:rPr>
              <w:t>2</w:t>
            </w:r>
            <w:r w:rsidRPr="00997A46">
              <w:rPr>
                <w:bCs/>
                <w:sz w:val="24"/>
                <w:szCs w:val="24"/>
              </w:rPr>
              <w:t xml:space="preserve"> </w:t>
            </w:r>
            <w:r w:rsidR="00926C3D">
              <w:rPr>
                <w:bCs/>
                <w:sz w:val="24"/>
                <w:szCs w:val="24"/>
              </w:rPr>
              <w:t>-</w:t>
            </w:r>
            <w:r w:rsidRPr="00997A46">
              <w:rPr>
                <w:sz w:val="24"/>
                <w:szCs w:val="24"/>
              </w:rPr>
              <w:t xml:space="preserve"> </w:t>
            </w:r>
            <w:r w:rsidR="00476B29">
              <w:rPr>
                <w:sz w:val="24"/>
                <w:szCs w:val="24"/>
              </w:rPr>
              <w:t>202</w:t>
            </w:r>
            <w:r w:rsidR="00CF3E25">
              <w:rPr>
                <w:sz w:val="24"/>
                <w:szCs w:val="24"/>
              </w:rPr>
              <w:t>4</w:t>
            </w:r>
            <w:r w:rsidRPr="00997A46">
              <w:rPr>
                <w:sz w:val="24"/>
                <w:szCs w:val="24"/>
              </w:rPr>
              <w:t xml:space="preserve"> годы</w:t>
            </w:r>
            <w:r w:rsidRPr="00997A46">
              <w:rPr>
                <w:bCs/>
                <w:sz w:val="24"/>
                <w:szCs w:val="24"/>
              </w:rPr>
              <w:t>.</w:t>
            </w:r>
          </w:p>
          <w:p w:rsidR="00C73CE4" w:rsidRDefault="00C73CE4" w:rsidP="007A17D5">
            <w:pPr>
              <w:rPr>
                <w:bCs/>
                <w:sz w:val="24"/>
                <w:szCs w:val="24"/>
              </w:rPr>
            </w:pPr>
          </w:p>
          <w:p w:rsidR="00C73CE4" w:rsidRPr="00997A46" w:rsidRDefault="00C73CE4" w:rsidP="007A17D5">
            <w:pPr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954" w:type="dxa"/>
            <w:shd w:val="clear" w:color="auto" w:fill="auto"/>
          </w:tcPr>
          <w:p w:rsidR="00C73CE4" w:rsidRDefault="00C73CE4" w:rsidP="007E2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3CE4" w:rsidRDefault="00C73CE4" w:rsidP="007E2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3CE4" w:rsidRDefault="00C73CE4" w:rsidP="007E2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3CE4" w:rsidRDefault="00C73CE4" w:rsidP="007E2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3CE4" w:rsidRDefault="00C73CE4" w:rsidP="007E2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3CE4" w:rsidRDefault="007E2652" w:rsidP="007E2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73CE4" w:rsidRDefault="00C73CE4" w:rsidP="007E2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3CE4" w:rsidRDefault="00C73CE4" w:rsidP="007E2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3CE4" w:rsidRDefault="00C73CE4" w:rsidP="007E2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638E" w:rsidRPr="007551C1" w:rsidRDefault="00AE638E" w:rsidP="007E2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7A17D5" w:rsidRDefault="007A17D5" w:rsidP="007E2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F5F9B" w:rsidRDefault="005F5F9B" w:rsidP="007E2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3CE4" w:rsidRDefault="00C73CE4" w:rsidP="007E2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3CE4" w:rsidRDefault="00C73CE4" w:rsidP="007E2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3CE4" w:rsidRDefault="00C73CE4" w:rsidP="007E2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3CE4" w:rsidRDefault="007E2652" w:rsidP="007E2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73CE4" w:rsidRDefault="00C73CE4" w:rsidP="007E2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A17D5" w:rsidRDefault="007A17D5" w:rsidP="007E2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A17D5" w:rsidRPr="007551C1" w:rsidRDefault="007A17D5" w:rsidP="007E2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auto"/>
          </w:tcPr>
          <w:p w:rsidR="00AE638E" w:rsidRDefault="00AE638E" w:rsidP="007E2652">
            <w:pPr>
              <w:jc w:val="center"/>
              <w:rPr>
                <w:sz w:val="24"/>
                <w:szCs w:val="24"/>
              </w:rPr>
            </w:pPr>
          </w:p>
          <w:p w:rsidR="00C73CE4" w:rsidRDefault="00C73CE4" w:rsidP="007E2652">
            <w:pPr>
              <w:jc w:val="center"/>
              <w:rPr>
                <w:sz w:val="24"/>
                <w:szCs w:val="24"/>
              </w:rPr>
            </w:pPr>
          </w:p>
          <w:p w:rsidR="00C73CE4" w:rsidRDefault="00C73CE4" w:rsidP="007E2652">
            <w:pPr>
              <w:jc w:val="center"/>
              <w:rPr>
                <w:sz w:val="24"/>
                <w:szCs w:val="24"/>
              </w:rPr>
            </w:pPr>
          </w:p>
          <w:p w:rsidR="00C73CE4" w:rsidRDefault="00C73CE4" w:rsidP="007E2652">
            <w:pPr>
              <w:jc w:val="center"/>
              <w:rPr>
                <w:sz w:val="24"/>
                <w:szCs w:val="24"/>
              </w:rPr>
            </w:pPr>
          </w:p>
          <w:p w:rsidR="00C73CE4" w:rsidRDefault="00C73CE4" w:rsidP="007E2652">
            <w:pPr>
              <w:jc w:val="center"/>
              <w:rPr>
                <w:sz w:val="24"/>
                <w:szCs w:val="24"/>
              </w:rPr>
            </w:pPr>
          </w:p>
          <w:p w:rsidR="00C73CE4" w:rsidRDefault="007E2652" w:rsidP="007E2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73CE4" w:rsidRDefault="00C73CE4" w:rsidP="007E2652">
            <w:pPr>
              <w:jc w:val="center"/>
              <w:rPr>
                <w:sz w:val="24"/>
                <w:szCs w:val="24"/>
              </w:rPr>
            </w:pPr>
          </w:p>
          <w:p w:rsidR="00C73CE4" w:rsidRDefault="00C73CE4" w:rsidP="007E2652">
            <w:pPr>
              <w:jc w:val="center"/>
              <w:rPr>
                <w:sz w:val="24"/>
                <w:szCs w:val="24"/>
              </w:rPr>
            </w:pPr>
          </w:p>
          <w:p w:rsidR="00C73CE4" w:rsidRPr="007551C1" w:rsidRDefault="00C73CE4" w:rsidP="007E2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E638E" w:rsidRPr="007551C1" w:rsidTr="00C833F5">
        <w:tc>
          <w:tcPr>
            <w:tcW w:w="540" w:type="dxa"/>
            <w:shd w:val="clear" w:color="auto" w:fill="auto"/>
          </w:tcPr>
          <w:p w:rsidR="00AE638E" w:rsidRPr="007551C1" w:rsidRDefault="00AE638E" w:rsidP="009F07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2.</w:t>
            </w:r>
          </w:p>
        </w:tc>
        <w:tc>
          <w:tcPr>
            <w:tcW w:w="2774" w:type="dxa"/>
            <w:shd w:val="clear" w:color="auto" w:fill="auto"/>
          </w:tcPr>
          <w:p w:rsidR="001E47D0" w:rsidRPr="007E2652" w:rsidRDefault="00A60038" w:rsidP="00476B29">
            <w:pPr>
              <w:pStyle w:val="a3"/>
            </w:pPr>
            <w:r>
              <w:rPr>
                <w:color w:val="3C3C3C"/>
              </w:rPr>
              <w:t xml:space="preserve">Мероприятия </w:t>
            </w:r>
            <w:r w:rsidR="007E2652" w:rsidRPr="007E2652">
              <w:rPr>
                <w:color w:val="3C3C3C"/>
              </w:rPr>
              <w:t xml:space="preserve">по выполнению работ по </w:t>
            </w:r>
            <w:r w:rsidR="007E2652" w:rsidRPr="007E2652">
              <w:rPr>
                <w:color w:val="3C3C3C"/>
              </w:rPr>
              <w:lastRenderedPageBreak/>
              <w:t>обеспечению сохранности, сноса имущества муниципальной казны</w:t>
            </w:r>
          </w:p>
        </w:tc>
        <w:tc>
          <w:tcPr>
            <w:tcW w:w="1420" w:type="dxa"/>
            <w:shd w:val="clear" w:color="auto" w:fill="auto"/>
          </w:tcPr>
          <w:p w:rsidR="00AE638E" w:rsidRPr="007551C1" w:rsidRDefault="002A0B25" w:rsidP="00D67AE8">
            <w:pPr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lastRenderedPageBreak/>
              <w:t xml:space="preserve">средства местного </w:t>
            </w:r>
            <w:r w:rsidRPr="007551C1">
              <w:rPr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954" w:type="dxa"/>
            <w:shd w:val="clear" w:color="auto" w:fill="auto"/>
          </w:tcPr>
          <w:p w:rsidR="00AE638E" w:rsidRDefault="00AE638E" w:rsidP="009F07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3CE4" w:rsidRPr="007551C1" w:rsidRDefault="007E2652" w:rsidP="009F07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48" w:type="dxa"/>
            <w:shd w:val="clear" w:color="auto" w:fill="auto"/>
          </w:tcPr>
          <w:p w:rsidR="007E2652" w:rsidRDefault="007E2652" w:rsidP="00D67A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67AE8" w:rsidRDefault="007E2652" w:rsidP="007E2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AE638E" w:rsidRPr="00D67AE8" w:rsidRDefault="00AE638E" w:rsidP="00D67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auto"/>
          </w:tcPr>
          <w:p w:rsidR="00AE638E" w:rsidRDefault="00AE638E" w:rsidP="009F07F5">
            <w:pPr>
              <w:jc w:val="center"/>
              <w:rPr>
                <w:sz w:val="24"/>
                <w:szCs w:val="24"/>
              </w:rPr>
            </w:pPr>
          </w:p>
          <w:p w:rsidR="007E2652" w:rsidRDefault="007E2652" w:rsidP="009F07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C73CE4" w:rsidRPr="007551C1" w:rsidRDefault="00C73CE4" w:rsidP="009F07F5">
            <w:pPr>
              <w:jc w:val="center"/>
              <w:rPr>
                <w:sz w:val="24"/>
                <w:szCs w:val="24"/>
              </w:rPr>
            </w:pPr>
          </w:p>
        </w:tc>
      </w:tr>
      <w:tr w:rsidR="00AE638E" w:rsidRPr="007551C1" w:rsidTr="00C833F5">
        <w:trPr>
          <w:trHeight w:val="1585"/>
        </w:trPr>
        <w:tc>
          <w:tcPr>
            <w:tcW w:w="540" w:type="dxa"/>
            <w:shd w:val="clear" w:color="auto" w:fill="auto"/>
          </w:tcPr>
          <w:p w:rsidR="00AE638E" w:rsidRPr="007551C1" w:rsidRDefault="00FD7EA4" w:rsidP="009F07F5">
            <w:pPr>
              <w:pStyle w:val="ConsPlusTitle"/>
              <w:widowControl/>
              <w:jc w:val="center"/>
              <w:rPr>
                <w:b w:val="0"/>
              </w:rPr>
            </w:pPr>
            <w:r w:rsidRPr="007551C1">
              <w:rPr>
                <w:b w:val="0"/>
              </w:rPr>
              <w:lastRenderedPageBreak/>
              <w:t>3</w:t>
            </w:r>
            <w:r w:rsidR="00AE638E" w:rsidRPr="007551C1">
              <w:rPr>
                <w:b w:val="0"/>
              </w:rPr>
              <w:t>.</w:t>
            </w:r>
          </w:p>
        </w:tc>
        <w:tc>
          <w:tcPr>
            <w:tcW w:w="2774" w:type="dxa"/>
            <w:shd w:val="clear" w:color="auto" w:fill="auto"/>
          </w:tcPr>
          <w:p w:rsidR="00AE638E" w:rsidRPr="007551C1" w:rsidRDefault="002A0B25" w:rsidP="00476B29">
            <w:pPr>
              <w:pStyle w:val="ConsPlusTitle"/>
              <w:widowControl/>
              <w:rPr>
                <w:b w:val="0"/>
              </w:rPr>
            </w:pPr>
            <w:r w:rsidRPr="001E47D0">
              <w:rPr>
                <w:b w:val="0"/>
              </w:rPr>
              <w:t>Оценка рыночной стоимости продажи (аренды) муниципального имущества</w:t>
            </w:r>
            <w:r>
              <w:t>.</w:t>
            </w:r>
          </w:p>
        </w:tc>
        <w:tc>
          <w:tcPr>
            <w:tcW w:w="1420" w:type="dxa"/>
            <w:shd w:val="clear" w:color="auto" w:fill="auto"/>
          </w:tcPr>
          <w:p w:rsidR="00AE638E" w:rsidRPr="00D67AE8" w:rsidRDefault="00C73CE4" w:rsidP="00D67AE8">
            <w:pPr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954" w:type="dxa"/>
            <w:shd w:val="clear" w:color="auto" w:fill="auto"/>
          </w:tcPr>
          <w:p w:rsidR="00AE638E" w:rsidRDefault="00AE638E" w:rsidP="009F07F5">
            <w:pPr>
              <w:jc w:val="center"/>
              <w:rPr>
                <w:sz w:val="24"/>
                <w:szCs w:val="24"/>
              </w:rPr>
            </w:pPr>
          </w:p>
          <w:p w:rsidR="00C73CE4" w:rsidRDefault="00C73CE4" w:rsidP="009F07F5">
            <w:pPr>
              <w:jc w:val="center"/>
              <w:rPr>
                <w:sz w:val="24"/>
                <w:szCs w:val="24"/>
              </w:rPr>
            </w:pPr>
          </w:p>
          <w:p w:rsidR="00C73CE4" w:rsidRDefault="00C73CE4" w:rsidP="009F07F5">
            <w:pPr>
              <w:jc w:val="center"/>
              <w:rPr>
                <w:sz w:val="24"/>
                <w:szCs w:val="24"/>
              </w:rPr>
            </w:pPr>
          </w:p>
          <w:p w:rsidR="002A0B25" w:rsidRPr="007551C1" w:rsidRDefault="007E2652" w:rsidP="009F07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48" w:type="dxa"/>
            <w:shd w:val="clear" w:color="auto" w:fill="auto"/>
          </w:tcPr>
          <w:p w:rsidR="00C73CE4" w:rsidRDefault="00C73CE4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7E2652" w:rsidRDefault="007E2652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7E2652" w:rsidRDefault="007E2652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7E2652" w:rsidRDefault="007E2652" w:rsidP="009F07F5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0,0</w:t>
            </w:r>
          </w:p>
          <w:p w:rsidR="002A0B25" w:rsidRPr="007551C1" w:rsidRDefault="002A0B25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1678" w:type="dxa"/>
            <w:shd w:val="clear" w:color="auto" w:fill="auto"/>
          </w:tcPr>
          <w:p w:rsidR="00C73CE4" w:rsidRDefault="00C73CE4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2A0B25" w:rsidRDefault="002A0B25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7E2652" w:rsidRDefault="007E2652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7E2652" w:rsidRPr="001E47D0" w:rsidRDefault="007E2652" w:rsidP="009F07F5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</w:tr>
      <w:tr w:rsidR="007E2652" w:rsidRPr="007551C1" w:rsidTr="00C833F5">
        <w:tc>
          <w:tcPr>
            <w:tcW w:w="540" w:type="dxa"/>
            <w:shd w:val="clear" w:color="auto" w:fill="auto"/>
          </w:tcPr>
          <w:p w:rsidR="007E2652" w:rsidRPr="007E2652" w:rsidRDefault="007E2652" w:rsidP="009F07F5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2774" w:type="dxa"/>
            <w:shd w:val="clear" w:color="auto" w:fill="auto"/>
          </w:tcPr>
          <w:p w:rsidR="007E2652" w:rsidRPr="007E2652" w:rsidRDefault="00A60038" w:rsidP="00DB26BB">
            <w:pPr>
              <w:pStyle w:val="ConsPlusTitle"/>
              <w:widowControl/>
              <w:rPr>
                <w:b w:val="0"/>
                <w:color w:val="3C3C3C"/>
              </w:rPr>
            </w:pPr>
            <w:r>
              <w:rPr>
                <w:b w:val="0"/>
                <w:color w:val="3C3C3C"/>
              </w:rPr>
              <w:t xml:space="preserve">Мероприятия </w:t>
            </w:r>
            <w:r w:rsidR="007E2652" w:rsidRPr="007E2652">
              <w:rPr>
                <w:b w:val="0"/>
                <w:color w:val="3C3C3C"/>
              </w:rPr>
              <w:t>по выполнению работ по технической экспертизе имущества муниципальной казны.</w:t>
            </w:r>
            <w:r w:rsidR="007E2652" w:rsidRPr="007E2652">
              <w:rPr>
                <w:b w:val="0"/>
                <w:color w:val="3C3C3C"/>
              </w:rPr>
              <w:br/>
            </w:r>
          </w:p>
        </w:tc>
        <w:tc>
          <w:tcPr>
            <w:tcW w:w="1420" w:type="dxa"/>
            <w:shd w:val="clear" w:color="auto" w:fill="auto"/>
          </w:tcPr>
          <w:p w:rsidR="007E2652" w:rsidRDefault="007E2652">
            <w:r w:rsidRPr="001237D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954" w:type="dxa"/>
            <w:shd w:val="clear" w:color="auto" w:fill="auto"/>
          </w:tcPr>
          <w:p w:rsidR="007E2652" w:rsidRDefault="007E2652" w:rsidP="00D064A1">
            <w:pPr>
              <w:jc w:val="center"/>
              <w:rPr>
                <w:sz w:val="24"/>
                <w:szCs w:val="24"/>
              </w:rPr>
            </w:pPr>
          </w:p>
          <w:p w:rsidR="007E2652" w:rsidRDefault="007E2652" w:rsidP="00D064A1">
            <w:pPr>
              <w:jc w:val="center"/>
              <w:rPr>
                <w:sz w:val="24"/>
                <w:szCs w:val="24"/>
              </w:rPr>
            </w:pPr>
          </w:p>
          <w:p w:rsidR="007E2652" w:rsidRDefault="007E2652" w:rsidP="00D064A1">
            <w:pPr>
              <w:jc w:val="center"/>
              <w:rPr>
                <w:sz w:val="24"/>
                <w:szCs w:val="24"/>
              </w:rPr>
            </w:pPr>
          </w:p>
          <w:p w:rsidR="007E2652" w:rsidRPr="007551C1" w:rsidRDefault="007E2652" w:rsidP="00D0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48" w:type="dxa"/>
            <w:shd w:val="clear" w:color="auto" w:fill="auto"/>
          </w:tcPr>
          <w:p w:rsidR="007E2652" w:rsidRDefault="007E2652" w:rsidP="00D064A1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7E2652" w:rsidRDefault="007E2652" w:rsidP="00D064A1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7E2652" w:rsidRDefault="007E2652" w:rsidP="00D064A1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7E2652" w:rsidRDefault="007E2652" w:rsidP="00D064A1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0,0</w:t>
            </w:r>
          </w:p>
          <w:p w:rsidR="007E2652" w:rsidRPr="007551C1" w:rsidRDefault="007E2652" w:rsidP="00D064A1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1678" w:type="dxa"/>
            <w:shd w:val="clear" w:color="auto" w:fill="auto"/>
          </w:tcPr>
          <w:p w:rsidR="007E2652" w:rsidRDefault="007E2652" w:rsidP="00D064A1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7E2652" w:rsidRDefault="007E2652" w:rsidP="00D064A1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7E2652" w:rsidRDefault="007E2652" w:rsidP="00D064A1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7E2652" w:rsidRPr="001E47D0" w:rsidRDefault="007E2652" w:rsidP="00D064A1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</w:tr>
      <w:tr w:rsidR="00B95AC4" w:rsidRPr="007551C1" w:rsidTr="00C833F5">
        <w:tc>
          <w:tcPr>
            <w:tcW w:w="540" w:type="dxa"/>
            <w:shd w:val="clear" w:color="auto" w:fill="auto"/>
          </w:tcPr>
          <w:p w:rsidR="00B95AC4" w:rsidRPr="007551C1" w:rsidRDefault="00B95AC4" w:rsidP="009F07F5">
            <w:pPr>
              <w:pStyle w:val="ConsPlusTitle"/>
              <w:widowControl/>
              <w:jc w:val="center"/>
            </w:pPr>
          </w:p>
        </w:tc>
        <w:tc>
          <w:tcPr>
            <w:tcW w:w="2774" w:type="dxa"/>
            <w:shd w:val="clear" w:color="auto" w:fill="auto"/>
          </w:tcPr>
          <w:p w:rsidR="00B95AC4" w:rsidRPr="007551C1" w:rsidRDefault="00B95AC4" w:rsidP="009F07F5">
            <w:pPr>
              <w:pStyle w:val="ConsPlusTitle"/>
              <w:widowControl/>
              <w:jc w:val="center"/>
            </w:pPr>
            <w:r w:rsidRPr="007551C1">
              <w:t>Итого по программе:</w:t>
            </w:r>
          </w:p>
        </w:tc>
        <w:tc>
          <w:tcPr>
            <w:tcW w:w="1420" w:type="dxa"/>
            <w:shd w:val="clear" w:color="auto" w:fill="auto"/>
          </w:tcPr>
          <w:p w:rsidR="00B95AC4" w:rsidRPr="007551C1" w:rsidRDefault="00B95AC4" w:rsidP="009F07F5">
            <w:pPr>
              <w:pStyle w:val="ConsPlusTitle"/>
              <w:widowControl/>
              <w:jc w:val="center"/>
            </w:pPr>
          </w:p>
        </w:tc>
        <w:tc>
          <w:tcPr>
            <w:tcW w:w="1954" w:type="dxa"/>
            <w:shd w:val="clear" w:color="auto" w:fill="auto"/>
          </w:tcPr>
          <w:p w:rsidR="00B95AC4" w:rsidRPr="00B95AC4" w:rsidRDefault="00B95AC4" w:rsidP="000B40C3">
            <w:pPr>
              <w:jc w:val="center"/>
              <w:rPr>
                <w:b/>
                <w:sz w:val="24"/>
                <w:szCs w:val="24"/>
              </w:rPr>
            </w:pPr>
          </w:p>
          <w:p w:rsidR="00B95AC4" w:rsidRPr="00B95AC4" w:rsidRDefault="00B95AC4" w:rsidP="000B40C3">
            <w:pPr>
              <w:jc w:val="center"/>
              <w:rPr>
                <w:b/>
                <w:sz w:val="24"/>
                <w:szCs w:val="24"/>
              </w:rPr>
            </w:pPr>
          </w:p>
          <w:p w:rsidR="00B95AC4" w:rsidRPr="00B95AC4" w:rsidRDefault="007E2652" w:rsidP="000B40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948" w:type="dxa"/>
            <w:shd w:val="clear" w:color="auto" w:fill="auto"/>
          </w:tcPr>
          <w:p w:rsidR="00B95AC4" w:rsidRPr="00B95AC4" w:rsidRDefault="00B95AC4" w:rsidP="000B40C3">
            <w:pPr>
              <w:pStyle w:val="ConsPlusTitle"/>
              <w:widowControl/>
              <w:jc w:val="center"/>
            </w:pPr>
          </w:p>
          <w:p w:rsidR="00B95AC4" w:rsidRPr="00B95AC4" w:rsidRDefault="00B95AC4" w:rsidP="000B40C3">
            <w:pPr>
              <w:pStyle w:val="ConsPlusTitle"/>
              <w:widowControl/>
              <w:jc w:val="center"/>
            </w:pPr>
          </w:p>
          <w:p w:rsidR="00B95AC4" w:rsidRPr="00B95AC4" w:rsidRDefault="007E2652" w:rsidP="000B40C3">
            <w:pPr>
              <w:pStyle w:val="ConsPlusTitle"/>
              <w:widowControl/>
              <w:jc w:val="center"/>
            </w:pPr>
            <w:r>
              <w:t>0,0</w:t>
            </w:r>
          </w:p>
          <w:p w:rsidR="00B95AC4" w:rsidRPr="00B95AC4" w:rsidRDefault="00B95AC4" w:rsidP="000B40C3">
            <w:pPr>
              <w:pStyle w:val="ConsPlusTitle"/>
              <w:widowControl/>
              <w:jc w:val="center"/>
            </w:pPr>
          </w:p>
        </w:tc>
        <w:tc>
          <w:tcPr>
            <w:tcW w:w="1678" w:type="dxa"/>
            <w:shd w:val="clear" w:color="auto" w:fill="auto"/>
          </w:tcPr>
          <w:p w:rsidR="00B95AC4" w:rsidRPr="00B95AC4" w:rsidRDefault="00B95AC4" w:rsidP="000B40C3">
            <w:pPr>
              <w:pStyle w:val="ConsPlusTitle"/>
              <w:widowControl/>
              <w:jc w:val="center"/>
            </w:pPr>
          </w:p>
          <w:p w:rsidR="00B95AC4" w:rsidRPr="00B95AC4" w:rsidRDefault="00B95AC4" w:rsidP="000B40C3">
            <w:pPr>
              <w:pStyle w:val="ConsPlusTitle"/>
              <w:widowControl/>
              <w:jc w:val="center"/>
            </w:pPr>
          </w:p>
          <w:p w:rsidR="00B95AC4" w:rsidRPr="00B95AC4" w:rsidRDefault="007E2652" w:rsidP="000B40C3">
            <w:pPr>
              <w:pStyle w:val="ConsPlusTitle"/>
              <w:widowControl/>
              <w:jc w:val="center"/>
            </w:pPr>
            <w:r>
              <w:t>0,0</w:t>
            </w:r>
          </w:p>
        </w:tc>
      </w:tr>
    </w:tbl>
    <w:p w:rsidR="00E26A91" w:rsidRDefault="00E26A91" w:rsidP="00FF40C1">
      <w:pPr>
        <w:ind w:firstLine="709"/>
        <w:jc w:val="both"/>
        <w:rPr>
          <w:bCs/>
        </w:rPr>
      </w:pPr>
    </w:p>
    <w:p w:rsidR="00377947" w:rsidRPr="00B95AC4" w:rsidRDefault="00377947" w:rsidP="00A60038">
      <w:pPr>
        <w:ind w:firstLine="709"/>
        <w:jc w:val="center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 xml:space="preserve">Раздел </w:t>
      </w:r>
      <w:r w:rsidR="008436B0">
        <w:rPr>
          <w:bCs/>
          <w:sz w:val="24"/>
          <w:szCs w:val="24"/>
        </w:rPr>
        <w:t>4</w:t>
      </w:r>
      <w:r w:rsidRPr="00B95AC4">
        <w:rPr>
          <w:bCs/>
          <w:sz w:val="24"/>
          <w:szCs w:val="24"/>
        </w:rPr>
        <w:t>. Система программных мероприятий и ресурсное обеспечение программы</w:t>
      </w:r>
      <w:r w:rsidR="00394DAE" w:rsidRPr="00B95AC4">
        <w:rPr>
          <w:bCs/>
          <w:sz w:val="24"/>
          <w:szCs w:val="24"/>
        </w:rPr>
        <w:t>.</w:t>
      </w:r>
    </w:p>
    <w:p w:rsidR="00394DAE" w:rsidRPr="00B95AC4" w:rsidRDefault="00394DAE" w:rsidP="00A60038">
      <w:pPr>
        <w:ind w:firstLine="709"/>
        <w:jc w:val="center"/>
        <w:rPr>
          <w:bCs/>
          <w:sz w:val="24"/>
          <w:szCs w:val="24"/>
        </w:rPr>
      </w:pPr>
    </w:p>
    <w:p w:rsidR="00377947" w:rsidRDefault="00377947" w:rsidP="00A60038">
      <w:pPr>
        <w:shd w:val="clear" w:color="auto" w:fill="FFFFFF"/>
        <w:tabs>
          <w:tab w:val="left" w:pos="709"/>
        </w:tabs>
        <w:ind w:left="62" w:firstLine="647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 xml:space="preserve">В целях создания условий для эффективного управления и распоряжения муниципальным имуществом </w:t>
      </w:r>
      <w:r w:rsidR="002A0B25">
        <w:rPr>
          <w:sz w:val="24"/>
          <w:szCs w:val="24"/>
        </w:rPr>
        <w:t>Администрации Катенин</w:t>
      </w:r>
      <w:r w:rsidR="00B95AC4" w:rsidRPr="00B95AC4">
        <w:rPr>
          <w:sz w:val="24"/>
          <w:szCs w:val="24"/>
        </w:rPr>
        <w:t>ского сельского</w:t>
      </w:r>
      <w:r w:rsidR="002A0B25">
        <w:rPr>
          <w:sz w:val="24"/>
          <w:szCs w:val="24"/>
        </w:rPr>
        <w:t xml:space="preserve"> </w:t>
      </w:r>
      <w:r w:rsidR="00B95AC4" w:rsidRPr="00B95AC4">
        <w:rPr>
          <w:sz w:val="24"/>
          <w:szCs w:val="24"/>
        </w:rPr>
        <w:t>поселения Варненского муниципального района Челябинской области</w:t>
      </w:r>
      <w:r w:rsidRPr="00B95AC4">
        <w:rPr>
          <w:bCs/>
          <w:sz w:val="24"/>
          <w:szCs w:val="24"/>
        </w:rPr>
        <w:t>, повышения доходной части бюджета поселения, обеспечения своевременного поступления денежных средств в местный бюджет и их использования на успешное выполнение полномочий органов местного самоуправления планируется провести в рамках муниципальной программы на</w:t>
      </w:r>
      <w:r w:rsidR="00B95AC4" w:rsidRPr="00B95AC4">
        <w:rPr>
          <w:bCs/>
          <w:sz w:val="24"/>
          <w:szCs w:val="24"/>
        </w:rPr>
        <w:t xml:space="preserve"> 202</w:t>
      </w:r>
      <w:r w:rsidR="002A0B25">
        <w:rPr>
          <w:bCs/>
          <w:sz w:val="24"/>
          <w:szCs w:val="24"/>
        </w:rPr>
        <w:t>1-</w:t>
      </w:r>
      <w:r w:rsidR="00B95AC4" w:rsidRPr="00B95AC4">
        <w:rPr>
          <w:sz w:val="24"/>
          <w:szCs w:val="24"/>
        </w:rPr>
        <w:t xml:space="preserve"> 202</w:t>
      </w:r>
      <w:r w:rsidR="002A0B25">
        <w:rPr>
          <w:sz w:val="24"/>
          <w:szCs w:val="24"/>
        </w:rPr>
        <w:t>3</w:t>
      </w:r>
      <w:r w:rsidR="00996F27" w:rsidRPr="00B95AC4">
        <w:rPr>
          <w:sz w:val="24"/>
          <w:szCs w:val="24"/>
        </w:rPr>
        <w:t xml:space="preserve"> годы</w:t>
      </w:r>
      <w:r w:rsidR="00D67AE8" w:rsidRPr="00B95AC4">
        <w:rPr>
          <w:bCs/>
          <w:sz w:val="24"/>
          <w:szCs w:val="24"/>
        </w:rPr>
        <w:t xml:space="preserve"> </w:t>
      </w:r>
      <w:r w:rsidRPr="00B95AC4">
        <w:rPr>
          <w:bCs/>
          <w:sz w:val="24"/>
          <w:szCs w:val="24"/>
        </w:rPr>
        <w:t>следующие мероприятия:</w:t>
      </w:r>
    </w:p>
    <w:p w:rsidR="007E2652" w:rsidRDefault="00A60038" w:rsidP="00A60038">
      <w:pPr>
        <w:pStyle w:val="a3"/>
        <w:spacing w:before="0" w:beforeAutospacing="0" w:after="0" w:afterAutospacing="0"/>
        <w:jc w:val="both"/>
      </w:pPr>
      <w:r>
        <w:t>- п</w:t>
      </w:r>
      <w:r w:rsidR="007E2652">
        <w:t>одготовка технических и кадастровых паспортов на недвижимое и движимое имущество</w:t>
      </w:r>
      <w:r>
        <w:t>;</w:t>
      </w:r>
    </w:p>
    <w:p w:rsidR="007E2652" w:rsidRDefault="00A60038" w:rsidP="00A60038">
      <w:pPr>
        <w:pStyle w:val="a3"/>
        <w:spacing w:before="0" w:beforeAutospacing="0" w:after="0" w:afterAutospacing="0"/>
        <w:jc w:val="both"/>
        <w:rPr>
          <w:color w:val="3C3C3C"/>
        </w:rPr>
      </w:pPr>
      <w:r>
        <w:rPr>
          <w:color w:val="3C3C3C"/>
        </w:rPr>
        <w:t xml:space="preserve">- мероприятия </w:t>
      </w:r>
      <w:r w:rsidR="007E2652" w:rsidRPr="007E2652">
        <w:rPr>
          <w:color w:val="3C3C3C"/>
        </w:rPr>
        <w:t>по выполнению работ по обеспечению сохранности, сноса имущества муниципальной казны</w:t>
      </w:r>
      <w:r>
        <w:rPr>
          <w:color w:val="3C3C3C"/>
        </w:rPr>
        <w:t>;</w:t>
      </w:r>
    </w:p>
    <w:p w:rsidR="00A60038" w:rsidRDefault="00A60038" w:rsidP="00A60038">
      <w:pPr>
        <w:pStyle w:val="a3"/>
        <w:spacing w:before="0" w:beforeAutospacing="0" w:after="0" w:afterAutospacing="0"/>
        <w:jc w:val="both"/>
      </w:pPr>
      <w:r>
        <w:t>- о</w:t>
      </w:r>
      <w:r w:rsidRPr="001E47D0">
        <w:t>ценка рыночной стоимости продажи (аренды) муниципального имущества</w:t>
      </w:r>
      <w:r>
        <w:t>;</w:t>
      </w:r>
    </w:p>
    <w:p w:rsidR="00A60038" w:rsidRPr="00A60038" w:rsidRDefault="00A60038" w:rsidP="00A60038">
      <w:pPr>
        <w:pStyle w:val="a3"/>
        <w:spacing w:before="0" w:beforeAutospacing="0" w:after="0" w:afterAutospacing="0"/>
        <w:jc w:val="both"/>
      </w:pPr>
      <w:r>
        <w:rPr>
          <w:color w:val="3C3C3C"/>
        </w:rPr>
        <w:t xml:space="preserve">- </w:t>
      </w:r>
      <w:r w:rsidRPr="00A60038">
        <w:rPr>
          <w:color w:val="3C3C3C"/>
        </w:rPr>
        <w:t>мероприятия по выполнению работ по технической экспертизе имущества муниципальной казны.</w:t>
      </w:r>
      <w:r>
        <w:rPr>
          <w:color w:val="3C3C3C"/>
        </w:rPr>
        <w:t xml:space="preserve"> </w:t>
      </w:r>
    </w:p>
    <w:p w:rsidR="00A60038" w:rsidRDefault="00A60038" w:rsidP="00A6003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Данные мероприятия </w:t>
      </w:r>
      <w:r w:rsidR="008436B0">
        <w:rPr>
          <w:bCs/>
          <w:sz w:val="24"/>
          <w:szCs w:val="24"/>
        </w:rPr>
        <w:t>осуществляются с целью</w:t>
      </w:r>
      <w:r>
        <w:rPr>
          <w:bCs/>
          <w:sz w:val="24"/>
          <w:szCs w:val="24"/>
        </w:rPr>
        <w:t>:</w:t>
      </w:r>
    </w:p>
    <w:p w:rsidR="00377947" w:rsidRPr="00B95AC4" w:rsidRDefault="00377947" w:rsidP="00A60038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 xml:space="preserve">1. </w:t>
      </w:r>
      <w:r w:rsidR="004A519C" w:rsidRPr="00B95AC4">
        <w:rPr>
          <w:bCs/>
          <w:sz w:val="24"/>
          <w:szCs w:val="24"/>
        </w:rPr>
        <w:t xml:space="preserve">Проводить </w:t>
      </w:r>
      <w:r w:rsidRPr="00B95AC4">
        <w:rPr>
          <w:bCs/>
          <w:sz w:val="24"/>
          <w:szCs w:val="24"/>
        </w:rPr>
        <w:t xml:space="preserve">приватизацию муниципального имущества </w:t>
      </w:r>
      <w:r w:rsidR="00A60038">
        <w:rPr>
          <w:bCs/>
          <w:sz w:val="24"/>
          <w:szCs w:val="24"/>
        </w:rPr>
        <w:t>Аятского</w:t>
      </w:r>
      <w:r w:rsidRPr="00B95AC4">
        <w:rPr>
          <w:bCs/>
          <w:sz w:val="24"/>
          <w:szCs w:val="24"/>
        </w:rPr>
        <w:t xml:space="preserve"> сельского поселения.</w:t>
      </w:r>
    </w:p>
    <w:p w:rsidR="00377947" w:rsidRPr="00B95AC4" w:rsidRDefault="00377947" w:rsidP="00A60038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2. Выполнять функции продавца и организатора торгов при приватизации муниципального имущества, при продаже права аренды объектов недвижимости.</w:t>
      </w:r>
    </w:p>
    <w:p w:rsidR="00377947" w:rsidRPr="00B95AC4" w:rsidRDefault="003871FC" w:rsidP="00A60038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3</w:t>
      </w:r>
      <w:r w:rsidR="00377947" w:rsidRPr="00B95AC4">
        <w:rPr>
          <w:bCs/>
          <w:sz w:val="24"/>
          <w:szCs w:val="24"/>
        </w:rPr>
        <w:t xml:space="preserve">. Вести учет муниципального недвижимого и движимого имущества в Реестре объектов муниципальной собственности </w:t>
      </w:r>
      <w:r w:rsidR="008436B0">
        <w:rPr>
          <w:bCs/>
          <w:sz w:val="24"/>
          <w:szCs w:val="24"/>
        </w:rPr>
        <w:t>Аятского</w:t>
      </w:r>
      <w:r w:rsidR="00377947" w:rsidRPr="00B95AC4">
        <w:rPr>
          <w:bCs/>
          <w:sz w:val="24"/>
          <w:szCs w:val="24"/>
        </w:rPr>
        <w:t xml:space="preserve"> сельского поселения.</w:t>
      </w:r>
    </w:p>
    <w:p w:rsidR="00377947" w:rsidRPr="00B95AC4" w:rsidRDefault="003871FC" w:rsidP="007E2652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4</w:t>
      </w:r>
      <w:r w:rsidR="00377947" w:rsidRPr="00B95AC4">
        <w:rPr>
          <w:bCs/>
          <w:sz w:val="24"/>
          <w:szCs w:val="24"/>
        </w:rPr>
        <w:t>. Обеспечить государственную регистрацию права муниципальной собственности, права хозяйственного ведения, оперативного управления, иных прав и обременений в отношении муниципального недвижимого имущества.</w:t>
      </w:r>
    </w:p>
    <w:p w:rsidR="00377947" w:rsidRPr="00B95AC4" w:rsidRDefault="003871FC" w:rsidP="007E2652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5</w:t>
      </w:r>
      <w:r w:rsidR="00A95990" w:rsidRPr="00B95AC4">
        <w:rPr>
          <w:bCs/>
          <w:sz w:val="24"/>
          <w:szCs w:val="24"/>
        </w:rPr>
        <w:t>. В рамках своих полномочий</w:t>
      </w:r>
      <w:r w:rsidR="00377947" w:rsidRPr="00B95AC4">
        <w:rPr>
          <w:bCs/>
          <w:sz w:val="24"/>
          <w:szCs w:val="24"/>
        </w:rPr>
        <w:t xml:space="preserve"> осуществлять контроль поступления доходов в бюджет </w:t>
      </w:r>
      <w:r w:rsidR="008436B0">
        <w:rPr>
          <w:bCs/>
          <w:sz w:val="24"/>
          <w:szCs w:val="24"/>
        </w:rPr>
        <w:t>Аятского</w:t>
      </w:r>
      <w:r w:rsidR="00377947" w:rsidRPr="00B95AC4">
        <w:rPr>
          <w:bCs/>
          <w:sz w:val="24"/>
          <w:szCs w:val="24"/>
        </w:rPr>
        <w:t xml:space="preserve"> сельского поселения от использования недвижимого муниципального имущества.</w:t>
      </w:r>
    </w:p>
    <w:p w:rsidR="00377947" w:rsidRPr="00B95AC4" w:rsidRDefault="003871FC" w:rsidP="007E2652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6</w:t>
      </w:r>
      <w:r w:rsidR="00377947" w:rsidRPr="00B95AC4">
        <w:rPr>
          <w:bCs/>
          <w:sz w:val="24"/>
          <w:szCs w:val="24"/>
        </w:rPr>
        <w:t xml:space="preserve">. В соответствии с действующим законодательством подготовить и утвердить прогнозный план приватизации </w:t>
      </w:r>
      <w:r w:rsidR="007A17D5" w:rsidRPr="00B95AC4">
        <w:rPr>
          <w:bCs/>
          <w:sz w:val="24"/>
          <w:szCs w:val="24"/>
        </w:rPr>
        <w:t>муниципального имуществ</w:t>
      </w:r>
      <w:r w:rsidR="002A0B25">
        <w:rPr>
          <w:bCs/>
          <w:sz w:val="24"/>
          <w:szCs w:val="24"/>
        </w:rPr>
        <w:t>а на 2021-</w:t>
      </w:r>
      <w:r w:rsidR="00996F27" w:rsidRPr="00B95AC4">
        <w:rPr>
          <w:sz w:val="24"/>
          <w:szCs w:val="24"/>
        </w:rPr>
        <w:t xml:space="preserve"> 202</w:t>
      </w:r>
      <w:r w:rsidR="002A0B25">
        <w:rPr>
          <w:sz w:val="24"/>
          <w:szCs w:val="24"/>
        </w:rPr>
        <w:t>3</w:t>
      </w:r>
      <w:r w:rsidR="00996F27" w:rsidRPr="00B95AC4">
        <w:rPr>
          <w:sz w:val="24"/>
          <w:szCs w:val="24"/>
        </w:rPr>
        <w:t xml:space="preserve"> годы</w:t>
      </w:r>
      <w:r w:rsidR="007A17D5" w:rsidRPr="00B95AC4">
        <w:rPr>
          <w:bCs/>
          <w:sz w:val="24"/>
          <w:szCs w:val="24"/>
        </w:rPr>
        <w:t>.</w:t>
      </w:r>
    </w:p>
    <w:p w:rsidR="00377947" w:rsidRPr="00B95AC4" w:rsidRDefault="003871FC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7</w:t>
      </w:r>
      <w:r w:rsidR="00377947" w:rsidRPr="00B95AC4">
        <w:rPr>
          <w:bCs/>
          <w:sz w:val="24"/>
          <w:szCs w:val="24"/>
        </w:rPr>
        <w:t>. Провести работу по оформлению в муниципальную собственность поселения бесхозяйного имущества.</w:t>
      </w:r>
    </w:p>
    <w:p w:rsidR="00377947" w:rsidRPr="00B95AC4" w:rsidRDefault="003871FC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lastRenderedPageBreak/>
        <w:t>8</w:t>
      </w:r>
      <w:r w:rsidR="00377947" w:rsidRPr="00B95AC4">
        <w:rPr>
          <w:bCs/>
          <w:sz w:val="24"/>
          <w:szCs w:val="24"/>
        </w:rPr>
        <w:t>. Оформить техническую документацию и право муниципальной собственности на объекты недвижимости, коммунальной инфраструктуры, передать объекты в установленном законом порядке специализированным организациям, для эффективной их эксплуатации по целевому назначению.</w:t>
      </w:r>
    </w:p>
    <w:p w:rsidR="00377947" w:rsidRPr="00B95AC4" w:rsidRDefault="003871FC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9</w:t>
      </w:r>
      <w:r w:rsidR="00377947" w:rsidRPr="00B95AC4">
        <w:rPr>
          <w:bCs/>
          <w:sz w:val="24"/>
          <w:szCs w:val="24"/>
        </w:rPr>
        <w:t xml:space="preserve">. Провести работу по обеспечению полного учета всех не </w:t>
      </w:r>
      <w:proofErr w:type="spellStart"/>
      <w:r w:rsidR="00377947" w:rsidRPr="00B95AC4">
        <w:rPr>
          <w:bCs/>
          <w:sz w:val="24"/>
          <w:szCs w:val="24"/>
        </w:rPr>
        <w:t>проинвентаризированных</w:t>
      </w:r>
      <w:proofErr w:type="spellEnd"/>
      <w:r w:rsidR="00377947" w:rsidRPr="00B95AC4">
        <w:rPr>
          <w:bCs/>
          <w:sz w:val="24"/>
          <w:szCs w:val="24"/>
        </w:rPr>
        <w:t xml:space="preserve"> объектов недвижимости на территории </w:t>
      </w:r>
      <w:r w:rsidR="008436B0">
        <w:rPr>
          <w:bCs/>
          <w:sz w:val="24"/>
          <w:szCs w:val="24"/>
        </w:rPr>
        <w:t>Аятского</w:t>
      </w:r>
      <w:r w:rsidR="00377947" w:rsidRPr="00B95AC4">
        <w:rPr>
          <w:bCs/>
          <w:sz w:val="24"/>
          <w:szCs w:val="24"/>
        </w:rPr>
        <w:t xml:space="preserve"> сельского поселения.</w:t>
      </w:r>
    </w:p>
    <w:p w:rsidR="00377947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Достижение целей и решение задач Программы обеспечивается путем реализации инвестиционных и инновационных мероприятий.</w:t>
      </w:r>
    </w:p>
    <w:p w:rsidR="008436B0" w:rsidRDefault="008436B0" w:rsidP="00FF40C1">
      <w:pPr>
        <w:ind w:firstLine="709"/>
        <w:jc w:val="both"/>
        <w:rPr>
          <w:bCs/>
          <w:sz w:val="24"/>
          <w:szCs w:val="24"/>
        </w:rPr>
      </w:pPr>
    </w:p>
    <w:p w:rsidR="008436B0" w:rsidRPr="008436B0" w:rsidRDefault="008436B0" w:rsidP="008436B0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8436B0">
        <w:rPr>
          <w:bCs/>
          <w:sz w:val="24"/>
          <w:szCs w:val="24"/>
        </w:rPr>
        <w:t>5. Ресурсное обеспечение подпрограммы.</w:t>
      </w:r>
    </w:p>
    <w:p w:rsidR="008436B0" w:rsidRPr="00A13E93" w:rsidRDefault="008436B0" w:rsidP="008436B0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A13E93">
        <w:rPr>
          <w:bCs/>
          <w:sz w:val="24"/>
          <w:szCs w:val="24"/>
        </w:rPr>
        <w:t xml:space="preserve">       Программа реализуется за счет средств местного бюджета. 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собственности, деятельность  которых  осуществляется  на  территории поселения и вышестоящих бюджетов бюджетной системы Российской Федерации. </w:t>
      </w:r>
    </w:p>
    <w:p w:rsidR="008436B0" w:rsidRPr="00A13E93" w:rsidRDefault="008436B0" w:rsidP="008436B0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A13E93">
        <w:rPr>
          <w:bCs/>
          <w:sz w:val="24"/>
          <w:szCs w:val="24"/>
        </w:rPr>
        <w:t xml:space="preserve">      Объемы финансирования Программы утверждаются ежегодно при разработке, бюджета сельского поселения.</w:t>
      </w:r>
    </w:p>
    <w:p w:rsidR="008436B0" w:rsidRPr="00B95AC4" w:rsidRDefault="008436B0" w:rsidP="00FF40C1">
      <w:pPr>
        <w:ind w:firstLine="709"/>
        <w:jc w:val="both"/>
        <w:rPr>
          <w:bCs/>
          <w:sz w:val="24"/>
          <w:szCs w:val="24"/>
        </w:rPr>
      </w:pPr>
    </w:p>
    <w:p w:rsidR="00377947" w:rsidRPr="00B95AC4" w:rsidRDefault="008436B0" w:rsidP="00E26A91">
      <w:pPr>
        <w:ind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377947" w:rsidRPr="00B95AC4">
        <w:rPr>
          <w:bCs/>
          <w:sz w:val="24"/>
          <w:szCs w:val="24"/>
        </w:rPr>
        <w:t>. Механизм реализации, организация управления и контроль за ходом реализации программы</w:t>
      </w:r>
      <w:r w:rsidR="00394DAE" w:rsidRPr="00B95AC4">
        <w:rPr>
          <w:bCs/>
          <w:sz w:val="24"/>
          <w:szCs w:val="24"/>
        </w:rPr>
        <w:t>.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Программа реализуется за счет средств местного бюджета.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Муниципальный заказчик Программы: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- является ответственным за ход и конечные результаты реализации Программы, рациональное использование выделяемых на ее выполнение финансовых средств;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- вносит предложения о привлечении дополнительных источников финансирования мероприятий Программы в случае уменьшения финансирования из местного бюджета, предложения по ускорению реализации Программы;</w:t>
      </w:r>
    </w:p>
    <w:p w:rsidR="00377947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- собирают, систематизируют и обобщают аналитическую информацию о реализации программных мероприятий, осуществляют мониторинг результатов реализации программных мероприятий.</w:t>
      </w:r>
    </w:p>
    <w:p w:rsidR="00383435" w:rsidRPr="00B95AC4" w:rsidRDefault="00383435" w:rsidP="00FF40C1">
      <w:pPr>
        <w:ind w:firstLine="709"/>
        <w:jc w:val="both"/>
        <w:rPr>
          <w:bCs/>
          <w:sz w:val="24"/>
          <w:szCs w:val="24"/>
        </w:rPr>
      </w:pPr>
    </w:p>
    <w:p w:rsidR="00EF0989" w:rsidRPr="00EF0989" w:rsidRDefault="00EF0989" w:rsidP="00EF0989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EF0989">
        <w:rPr>
          <w:bCs/>
          <w:sz w:val="24"/>
          <w:szCs w:val="24"/>
        </w:rPr>
        <w:t>7. Ожидаемые результаты реализации программы.</w:t>
      </w:r>
    </w:p>
    <w:p w:rsidR="00EF0989" w:rsidRDefault="00EF0989" w:rsidP="00EF0989">
      <w:pPr>
        <w:pStyle w:val="a9"/>
        <w:jc w:val="both"/>
      </w:pPr>
      <w:r w:rsidRPr="00902191">
        <w:rPr>
          <w:bCs/>
        </w:rPr>
        <w:t xml:space="preserve">         В ходе реализации Программы ожидается </w:t>
      </w:r>
      <w:r w:rsidRPr="00B95AC4">
        <w:t>включение объектов недвижимости в реестр муниципального имущества в качестве самостоятельных объектов учета, государственная регистрация права муниципальной собственности и передача их в пользование</w:t>
      </w:r>
      <w:r>
        <w:t>.</w:t>
      </w:r>
    </w:p>
    <w:p w:rsidR="00EF0989" w:rsidRPr="00885F73" w:rsidRDefault="00EF0989" w:rsidP="00EF0989">
      <w:pPr>
        <w:pStyle w:val="ae"/>
        <w:spacing w:after="0"/>
        <w:ind w:hanging="142"/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885F73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Целевые индикаторы и показатели муниципальной программы</w:t>
      </w:r>
    </w:p>
    <w:tbl>
      <w:tblPr>
        <w:tblpPr w:leftFromText="180" w:rightFromText="180" w:vertAnchor="text" w:horzAnchor="margin" w:tblpXSpec="center" w:tblpY="330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070"/>
        <w:gridCol w:w="1309"/>
        <w:gridCol w:w="992"/>
        <w:gridCol w:w="992"/>
        <w:gridCol w:w="919"/>
      </w:tblGrid>
      <w:tr w:rsidR="00EF0989" w:rsidRPr="00D72BCF" w:rsidTr="00D064A1">
        <w:trPr>
          <w:trHeight w:val="613"/>
        </w:trPr>
        <w:tc>
          <w:tcPr>
            <w:tcW w:w="675" w:type="dxa"/>
          </w:tcPr>
          <w:p w:rsidR="00EF0989" w:rsidRPr="009828DA" w:rsidRDefault="00EF0989" w:rsidP="00D064A1">
            <w:pPr>
              <w:pStyle w:val="ae"/>
              <w:shd w:val="clear" w:color="auto" w:fill="FFFFFF"/>
              <w:spacing w:after="0"/>
              <w:ind w:left="0" w:firstLine="72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828D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spellStart"/>
            <w:r w:rsidRPr="009828D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пп</w:t>
            </w:r>
            <w:proofErr w:type="spellEnd"/>
          </w:p>
        </w:tc>
        <w:tc>
          <w:tcPr>
            <w:tcW w:w="5070" w:type="dxa"/>
          </w:tcPr>
          <w:p w:rsidR="00EF0989" w:rsidRPr="009828DA" w:rsidRDefault="00EF0989" w:rsidP="00D064A1">
            <w:pPr>
              <w:pStyle w:val="ae"/>
              <w:shd w:val="clear" w:color="auto" w:fill="FFFFFF"/>
              <w:spacing w:after="0"/>
              <w:ind w:hanging="142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828D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Наименование показателя</w:t>
            </w:r>
          </w:p>
        </w:tc>
        <w:tc>
          <w:tcPr>
            <w:tcW w:w="1309" w:type="dxa"/>
          </w:tcPr>
          <w:p w:rsidR="00EF0989" w:rsidRPr="009828DA" w:rsidRDefault="00EF0989" w:rsidP="00D064A1">
            <w:pPr>
              <w:pStyle w:val="ae"/>
              <w:shd w:val="clear" w:color="auto" w:fill="FFFFFF"/>
              <w:spacing w:after="0"/>
              <w:ind w:left="0" w:hanging="75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828D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Единица измерения</w:t>
            </w:r>
          </w:p>
        </w:tc>
        <w:tc>
          <w:tcPr>
            <w:tcW w:w="992" w:type="dxa"/>
          </w:tcPr>
          <w:p w:rsidR="00EF0989" w:rsidRPr="009828DA" w:rsidRDefault="00EF0989" w:rsidP="00CF3E25">
            <w:pPr>
              <w:pStyle w:val="ae"/>
              <w:shd w:val="clear" w:color="auto" w:fill="FFFFFF"/>
              <w:spacing w:after="0"/>
              <w:ind w:hanging="391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828D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202</w:t>
            </w:r>
            <w:r w:rsidR="00CF3E2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</w:t>
            </w:r>
            <w:r w:rsidRPr="009828D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год </w:t>
            </w:r>
          </w:p>
        </w:tc>
        <w:tc>
          <w:tcPr>
            <w:tcW w:w="992" w:type="dxa"/>
          </w:tcPr>
          <w:p w:rsidR="00EF0989" w:rsidRPr="009828DA" w:rsidRDefault="00EF0989" w:rsidP="00CF3E25">
            <w:pPr>
              <w:pStyle w:val="ae"/>
              <w:shd w:val="clear" w:color="auto" w:fill="FFFFFF"/>
              <w:spacing w:after="0"/>
              <w:ind w:hanging="391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828D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202</w:t>
            </w:r>
            <w:r w:rsidR="00CF3E2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3</w:t>
            </w:r>
            <w:r w:rsidRPr="009828D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год </w:t>
            </w:r>
          </w:p>
        </w:tc>
        <w:tc>
          <w:tcPr>
            <w:tcW w:w="919" w:type="dxa"/>
            <w:tcBorders>
              <w:right w:val="single" w:sz="4" w:space="0" w:color="auto"/>
            </w:tcBorders>
          </w:tcPr>
          <w:p w:rsidR="00EF0989" w:rsidRPr="009828DA" w:rsidRDefault="00EF0989" w:rsidP="00D064A1">
            <w:pPr>
              <w:pStyle w:val="ae"/>
              <w:shd w:val="clear" w:color="auto" w:fill="FFFFFF"/>
              <w:spacing w:after="0"/>
              <w:ind w:hanging="391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828D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202</w:t>
            </w:r>
            <w:r w:rsidR="00CF3E2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4</w:t>
            </w:r>
            <w:bookmarkStart w:id="2" w:name="_GoBack"/>
            <w:bookmarkEnd w:id="2"/>
            <w:r w:rsidRPr="009828D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год </w:t>
            </w:r>
          </w:p>
          <w:p w:rsidR="00EF0989" w:rsidRPr="009828DA" w:rsidRDefault="00EF0989" w:rsidP="00D064A1">
            <w:pPr>
              <w:pStyle w:val="ae"/>
              <w:shd w:val="clear" w:color="auto" w:fill="FFFFFF"/>
              <w:spacing w:after="0"/>
              <w:ind w:hanging="394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EF0989" w:rsidRPr="00D72BCF" w:rsidTr="00D064A1">
        <w:tc>
          <w:tcPr>
            <w:tcW w:w="9957" w:type="dxa"/>
            <w:gridSpan w:val="6"/>
            <w:tcBorders>
              <w:right w:val="single" w:sz="4" w:space="0" w:color="auto"/>
            </w:tcBorders>
          </w:tcPr>
          <w:p w:rsidR="00EF0989" w:rsidRPr="00F1296F" w:rsidRDefault="00EF0989" w:rsidP="00CF3E25">
            <w:pPr>
              <w:pStyle w:val="a9"/>
              <w:rPr>
                <w:b/>
                <w:bCs/>
              </w:rPr>
            </w:pPr>
            <w:r w:rsidRPr="00F1296F">
              <w:t>Программа</w:t>
            </w:r>
            <w:r w:rsidRPr="00F1296F">
              <w:rPr>
                <w:bCs/>
              </w:rPr>
              <w:t xml:space="preserve"> </w:t>
            </w:r>
            <w:r w:rsidRPr="008436B0">
              <w:t>«</w:t>
            </w:r>
            <w:r w:rsidRPr="008436B0">
              <w:rPr>
                <w:bCs/>
              </w:rPr>
              <w:t>У</w:t>
            </w:r>
            <w:r w:rsidRPr="00D165A7">
              <w:rPr>
                <w:bCs/>
              </w:rPr>
              <w:t xml:space="preserve">правление и распоряжение муниципальным имуществом </w:t>
            </w:r>
            <w:r w:rsidRPr="00D165A7">
              <w:t xml:space="preserve">Администрации </w:t>
            </w:r>
            <w:r>
              <w:t>Аятского</w:t>
            </w:r>
            <w:r w:rsidRPr="00D165A7">
              <w:t xml:space="preserve"> сельского</w:t>
            </w:r>
            <w:r>
              <w:t xml:space="preserve"> </w:t>
            </w:r>
            <w:r w:rsidRPr="00D165A7">
              <w:t>поселения Варненского муниципального района Челябинской области на 202</w:t>
            </w:r>
            <w:r w:rsidR="00CF3E25">
              <w:t>2</w:t>
            </w:r>
            <w:r>
              <w:t>-</w:t>
            </w:r>
            <w:r w:rsidRPr="00D165A7">
              <w:t>202</w:t>
            </w:r>
            <w:r w:rsidR="00CF3E25">
              <w:t>4</w:t>
            </w:r>
            <w:r w:rsidRPr="00D165A7">
              <w:t xml:space="preserve"> годы</w:t>
            </w:r>
            <w:r>
              <w:t>»</w:t>
            </w:r>
          </w:p>
        </w:tc>
      </w:tr>
      <w:tr w:rsidR="00EF0989" w:rsidRPr="00D72BCF" w:rsidTr="00D064A1">
        <w:tc>
          <w:tcPr>
            <w:tcW w:w="675" w:type="dxa"/>
          </w:tcPr>
          <w:p w:rsidR="00EF0989" w:rsidRPr="009F530F" w:rsidRDefault="00EF0989" w:rsidP="00D064A1">
            <w:pPr>
              <w:pStyle w:val="a9"/>
            </w:pPr>
            <w:r>
              <w:t>1</w:t>
            </w:r>
          </w:p>
        </w:tc>
        <w:tc>
          <w:tcPr>
            <w:tcW w:w="5070" w:type="dxa"/>
          </w:tcPr>
          <w:p w:rsidR="00EF0989" w:rsidRPr="008436B0" w:rsidRDefault="00EF0989" w:rsidP="00D064A1">
            <w:pPr>
              <w:pStyle w:val="a3"/>
              <w:spacing w:before="0" w:beforeAutospacing="0" w:after="0" w:afterAutospacing="0"/>
              <w:jc w:val="both"/>
              <w:rPr>
                <w:color w:val="3C3C3C"/>
              </w:rPr>
            </w:pPr>
            <w:r w:rsidRPr="008436B0">
              <w:rPr>
                <w:color w:val="3C3C3C"/>
              </w:rPr>
              <w:t>осуществление государственной регистрации права собственности муниципального образования на объекты недвижимости;</w:t>
            </w:r>
          </w:p>
          <w:p w:rsidR="00EF0989" w:rsidRPr="008436B0" w:rsidRDefault="00EF0989" w:rsidP="00D064A1">
            <w:pPr>
              <w:pStyle w:val="a9"/>
            </w:pPr>
          </w:p>
        </w:tc>
        <w:tc>
          <w:tcPr>
            <w:tcW w:w="1309" w:type="dxa"/>
          </w:tcPr>
          <w:p w:rsidR="00EF0989" w:rsidRPr="008436B0" w:rsidRDefault="00EF0989" w:rsidP="00D064A1">
            <w:pPr>
              <w:pStyle w:val="a9"/>
            </w:pPr>
            <w:r w:rsidRPr="008436B0">
              <w:t>единиц</w:t>
            </w:r>
          </w:p>
        </w:tc>
        <w:tc>
          <w:tcPr>
            <w:tcW w:w="992" w:type="dxa"/>
          </w:tcPr>
          <w:p w:rsidR="00EF0989" w:rsidRPr="008436B0" w:rsidRDefault="00EF0989" w:rsidP="00D064A1">
            <w:pPr>
              <w:pStyle w:val="a9"/>
            </w:pPr>
          </w:p>
        </w:tc>
        <w:tc>
          <w:tcPr>
            <w:tcW w:w="992" w:type="dxa"/>
          </w:tcPr>
          <w:p w:rsidR="00EF0989" w:rsidRPr="00416D77" w:rsidRDefault="00EF0989" w:rsidP="00D064A1">
            <w:pPr>
              <w:pStyle w:val="a9"/>
            </w:pPr>
          </w:p>
        </w:tc>
        <w:tc>
          <w:tcPr>
            <w:tcW w:w="919" w:type="dxa"/>
            <w:tcBorders>
              <w:right w:val="single" w:sz="4" w:space="0" w:color="auto"/>
            </w:tcBorders>
          </w:tcPr>
          <w:p w:rsidR="00EF0989" w:rsidRPr="00416D77" w:rsidRDefault="00EF0989" w:rsidP="00D064A1">
            <w:pPr>
              <w:pStyle w:val="a9"/>
            </w:pPr>
          </w:p>
        </w:tc>
      </w:tr>
      <w:tr w:rsidR="00EF0989" w:rsidRPr="00D72BCF" w:rsidTr="00D064A1">
        <w:tc>
          <w:tcPr>
            <w:tcW w:w="675" w:type="dxa"/>
          </w:tcPr>
          <w:p w:rsidR="00EF0989" w:rsidRDefault="00EF0989" w:rsidP="00D064A1">
            <w:pPr>
              <w:pStyle w:val="a9"/>
            </w:pPr>
            <w:r>
              <w:t>2</w:t>
            </w:r>
          </w:p>
        </w:tc>
        <w:tc>
          <w:tcPr>
            <w:tcW w:w="5070" w:type="dxa"/>
          </w:tcPr>
          <w:p w:rsidR="00EF0989" w:rsidRPr="008436B0" w:rsidRDefault="00EF0989" w:rsidP="00D064A1">
            <w:pPr>
              <w:pStyle w:val="ad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36B0">
              <w:rPr>
                <w:rFonts w:ascii="Times New Roman" w:hAnsi="Times New Roman" w:cs="Times New Roman"/>
                <w:color w:val="3C3C3C"/>
                <w:sz w:val="24"/>
                <w:szCs w:val="24"/>
              </w:rPr>
              <w:t>инвентаризация, постановка на кадастровый учёт объектов недвижимости</w:t>
            </w:r>
            <w:proofErr w:type="gramStart"/>
            <w:r w:rsidRPr="008436B0">
              <w:rPr>
                <w:rFonts w:ascii="Times New Roman" w:hAnsi="Times New Roman" w:cs="Times New Roman"/>
                <w:color w:val="3C3C3C"/>
                <w:sz w:val="24"/>
                <w:szCs w:val="24"/>
              </w:rPr>
              <w:t>;</w:t>
            </w:r>
            <w:r w:rsidRPr="008436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</w:tc>
        <w:tc>
          <w:tcPr>
            <w:tcW w:w="1309" w:type="dxa"/>
          </w:tcPr>
          <w:p w:rsidR="00EF0989" w:rsidRPr="008436B0" w:rsidRDefault="00EF0989" w:rsidP="00D064A1">
            <w:pPr>
              <w:pStyle w:val="a9"/>
            </w:pPr>
            <w:r w:rsidRPr="008436B0">
              <w:t>единиц</w:t>
            </w:r>
          </w:p>
        </w:tc>
        <w:tc>
          <w:tcPr>
            <w:tcW w:w="992" w:type="dxa"/>
          </w:tcPr>
          <w:p w:rsidR="00EF0989" w:rsidRPr="008436B0" w:rsidRDefault="00EF0989" w:rsidP="00D064A1">
            <w:pPr>
              <w:pStyle w:val="a9"/>
            </w:pPr>
          </w:p>
        </w:tc>
        <w:tc>
          <w:tcPr>
            <w:tcW w:w="992" w:type="dxa"/>
          </w:tcPr>
          <w:p w:rsidR="00EF0989" w:rsidRPr="00416D77" w:rsidRDefault="00EF0989" w:rsidP="00D064A1">
            <w:pPr>
              <w:pStyle w:val="a9"/>
            </w:pPr>
          </w:p>
        </w:tc>
        <w:tc>
          <w:tcPr>
            <w:tcW w:w="919" w:type="dxa"/>
            <w:tcBorders>
              <w:right w:val="single" w:sz="4" w:space="0" w:color="auto"/>
            </w:tcBorders>
          </w:tcPr>
          <w:p w:rsidR="00EF0989" w:rsidRPr="00416D77" w:rsidRDefault="00EF0989" w:rsidP="00D064A1">
            <w:pPr>
              <w:pStyle w:val="a9"/>
            </w:pPr>
          </w:p>
        </w:tc>
      </w:tr>
      <w:tr w:rsidR="00EF0989" w:rsidRPr="00D72BCF" w:rsidTr="00D064A1">
        <w:tc>
          <w:tcPr>
            <w:tcW w:w="675" w:type="dxa"/>
          </w:tcPr>
          <w:p w:rsidR="00EF0989" w:rsidRDefault="00EF0989" w:rsidP="00D064A1">
            <w:pPr>
              <w:pStyle w:val="a9"/>
            </w:pPr>
            <w:r>
              <w:t>3</w:t>
            </w:r>
          </w:p>
        </w:tc>
        <w:tc>
          <w:tcPr>
            <w:tcW w:w="5070" w:type="dxa"/>
          </w:tcPr>
          <w:p w:rsidR="00EF0989" w:rsidRPr="008436B0" w:rsidRDefault="00EF0989" w:rsidP="00D064A1">
            <w:pPr>
              <w:pStyle w:val="a9"/>
              <w:rPr>
                <w:rFonts w:eastAsia="Calibri"/>
              </w:rPr>
            </w:pPr>
            <w:r w:rsidRPr="008436B0">
              <w:rPr>
                <w:color w:val="3C3C3C"/>
              </w:rPr>
              <w:t xml:space="preserve"> формирование и постановка на кадастровый учёт земельных участков</w:t>
            </w:r>
            <w:r w:rsidRPr="008436B0">
              <w:rPr>
                <w:rFonts w:eastAsia="Calibri"/>
              </w:rPr>
              <w:t xml:space="preserve"> </w:t>
            </w:r>
          </w:p>
        </w:tc>
        <w:tc>
          <w:tcPr>
            <w:tcW w:w="1309" w:type="dxa"/>
          </w:tcPr>
          <w:p w:rsidR="00EF0989" w:rsidRPr="008436B0" w:rsidRDefault="00EF0989" w:rsidP="00D064A1">
            <w:pPr>
              <w:pStyle w:val="a9"/>
            </w:pPr>
            <w:r w:rsidRPr="008436B0">
              <w:t>единиц</w:t>
            </w:r>
          </w:p>
        </w:tc>
        <w:tc>
          <w:tcPr>
            <w:tcW w:w="992" w:type="dxa"/>
          </w:tcPr>
          <w:p w:rsidR="00EF0989" w:rsidRPr="008436B0" w:rsidRDefault="00EF0989" w:rsidP="00D064A1">
            <w:pPr>
              <w:pStyle w:val="a9"/>
            </w:pPr>
          </w:p>
        </w:tc>
        <w:tc>
          <w:tcPr>
            <w:tcW w:w="992" w:type="dxa"/>
          </w:tcPr>
          <w:p w:rsidR="00EF0989" w:rsidRPr="00416D77" w:rsidRDefault="00EF0989" w:rsidP="00D064A1">
            <w:pPr>
              <w:pStyle w:val="a9"/>
            </w:pPr>
          </w:p>
        </w:tc>
        <w:tc>
          <w:tcPr>
            <w:tcW w:w="919" w:type="dxa"/>
            <w:tcBorders>
              <w:right w:val="single" w:sz="4" w:space="0" w:color="auto"/>
            </w:tcBorders>
          </w:tcPr>
          <w:p w:rsidR="00EF0989" w:rsidRPr="00416D77" w:rsidRDefault="00EF0989" w:rsidP="00D064A1">
            <w:pPr>
              <w:pStyle w:val="a9"/>
            </w:pPr>
          </w:p>
        </w:tc>
      </w:tr>
      <w:tr w:rsidR="00EF0989" w:rsidRPr="00D72BCF" w:rsidTr="00D064A1">
        <w:tc>
          <w:tcPr>
            <w:tcW w:w="675" w:type="dxa"/>
          </w:tcPr>
          <w:p w:rsidR="00EF0989" w:rsidRDefault="00EF0989" w:rsidP="00D064A1">
            <w:pPr>
              <w:pStyle w:val="a9"/>
            </w:pPr>
            <w:r>
              <w:lastRenderedPageBreak/>
              <w:t>4</w:t>
            </w:r>
          </w:p>
        </w:tc>
        <w:tc>
          <w:tcPr>
            <w:tcW w:w="5070" w:type="dxa"/>
          </w:tcPr>
          <w:p w:rsidR="00EF0989" w:rsidRPr="008436B0" w:rsidRDefault="00EF0989" w:rsidP="00D064A1">
            <w:pPr>
              <w:pStyle w:val="a3"/>
              <w:spacing w:before="0" w:beforeAutospacing="0" w:after="0" w:afterAutospacing="0"/>
              <w:jc w:val="both"/>
              <w:rPr>
                <w:color w:val="3C3C3C"/>
              </w:rPr>
            </w:pPr>
            <w:r w:rsidRPr="008436B0">
              <w:rPr>
                <w:color w:val="3C3C3C"/>
              </w:rPr>
              <w:t xml:space="preserve">доходы от продажи земельных участков </w:t>
            </w:r>
          </w:p>
          <w:p w:rsidR="00EF0989" w:rsidRPr="008436B0" w:rsidRDefault="00EF0989" w:rsidP="00D064A1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309" w:type="dxa"/>
          </w:tcPr>
          <w:p w:rsidR="00EF0989" w:rsidRPr="008436B0" w:rsidRDefault="00EF0989" w:rsidP="00D064A1">
            <w:pPr>
              <w:pStyle w:val="a9"/>
            </w:pPr>
            <w:r>
              <w:t>тыс.руб.</w:t>
            </w:r>
          </w:p>
        </w:tc>
        <w:tc>
          <w:tcPr>
            <w:tcW w:w="992" w:type="dxa"/>
          </w:tcPr>
          <w:p w:rsidR="00EF0989" w:rsidRPr="008436B0" w:rsidRDefault="00EF0989" w:rsidP="00D064A1">
            <w:pPr>
              <w:pStyle w:val="a9"/>
            </w:pPr>
          </w:p>
        </w:tc>
        <w:tc>
          <w:tcPr>
            <w:tcW w:w="992" w:type="dxa"/>
          </w:tcPr>
          <w:p w:rsidR="00EF0989" w:rsidRPr="00416D77" w:rsidRDefault="00EF0989" w:rsidP="00D064A1">
            <w:pPr>
              <w:pStyle w:val="a9"/>
            </w:pPr>
          </w:p>
        </w:tc>
        <w:tc>
          <w:tcPr>
            <w:tcW w:w="919" w:type="dxa"/>
            <w:tcBorders>
              <w:right w:val="single" w:sz="4" w:space="0" w:color="auto"/>
            </w:tcBorders>
          </w:tcPr>
          <w:p w:rsidR="00EF0989" w:rsidRPr="00416D77" w:rsidRDefault="00EF0989" w:rsidP="00D064A1">
            <w:pPr>
              <w:pStyle w:val="a9"/>
            </w:pPr>
          </w:p>
        </w:tc>
      </w:tr>
      <w:tr w:rsidR="00EF0989" w:rsidRPr="00A13E93" w:rsidTr="00D064A1">
        <w:tc>
          <w:tcPr>
            <w:tcW w:w="675" w:type="dxa"/>
          </w:tcPr>
          <w:p w:rsidR="00EF0989" w:rsidRPr="00A13E93" w:rsidRDefault="00EF0989" w:rsidP="00D064A1">
            <w:pPr>
              <w:pStyle w:val="a9"/>
            </w:pPr>
            <w:r w:rsidRPr="00A13E93">
              <w:t>5</w:t>
            </w:r>
          </w:p>
        </w:tc>
        <w:tc>
          <w:tcPr>
            <w:tcW w:w="5070" w:type="dxa"/>
          </w:tcPr>
          <w:p w:rsidR="00EF0989" w:rsidRPr="008436B0" w:rsidRDefault="00EF0989" w:rsidP="00D064A1">
            <w:pPr>
              <w:pStyle w:val="a3"/>
              <w:spacing w:before="0" w:beforeAutospacing="0" w:after="0" w:afterAutospacing="0"/>
              <w:jc w:val="both"/>
            </w:pPr>
            <w:r w:rsidRPr="008436B0">
              <w:rPr>
                <w:color w:val="3C3C3C"/>
              </w:rPr>
              <w:t xml:space="preserve"> регистрация договоров аренды</w:t>
            </w:r>
          </w:p>
          <w:p w:rsidR="00EF0989" w:rsidRPr="008436B0" w:rsidRDefault="00EF0989" w:rsidP="00D064A1">
            <w:pPr>
              <w:pStyle w:val="ad"/>
              <w:shd w:val="clear" w:color="auto" w:fill="FFFFFF"/>
              <w:ind w:firstLine="27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</w:tc>
        <w:tc>
          <w:tcPr>
            <w:tcW w:w="1309" w:type="dxa"/>
          </w:tcPr>
          <w:p w:rsidR="00EF0989" w:rsidRPr="008436B0" w:rsidRDefault="00EF0989" w:rsidP="00D064A1">
            <w:pPr>
              <w:pStyle w:val="a9"/>
            </w:pPr>
            <w:r w:rsidRPr="008436B0">
              <w:t>единиц</w:t>
            </w:r>
          </w:p>
        </w:tc>
        <w:tc>
          <w:tcPr>
            <w:tcW w:w="992" w:type="dxa"/>
          </w:tcPr>
          <w:p w:rsidR="00EF0989" w:rsidRPr="008436B0" w:rsidRDefault="00EF0989" w:rsidP="00D064A1">
            <w:pPr>
              <w:pStyle w:val="a9"/>
            </w:pPr>
          </w:p>
        </w:tc>
        <w:tc>
          <w:tcPr>
            <w:tcW w:w="992" w:type="dxa"/>
          </w:tcPr>
          <w:p w:rsidR="00EF0989" w:rsidRPr="00A13E93" w:rsidRDefault="00EF0989" w:rsidP="00D064A1">
            <w:pPr>
              <w:pStyle w:val="a9"/>
            </w:pPr>
          </w:p>
        </w:tc>
        <w:tc>
          <w:tcPr>
            <w:tcW w:w="919" w:type="dxa"/>
            <w:tcBorders>
              <w:right w:val="single" w:sz="4" w:space="0" w:color="auto"/>
            </w:tcBorders>
          </w:tcPr>
          <w:p w:rsidR="00EF0989" w:rsidRPr="00A13E93" w:rsidRDefault="00EF0989" w:rsidP="00D064A1">
            <w:pPr>
              <w:pStyle w:val="a9"/>
            </w:pPr>
          </w:p>
        </w:tc>
      </w:tr>
    </w:tbl>
    <w:p w:rsidR="00EF0989" w:rsidRPr="00B95AC4" w:rsidRDefault="00EF0989" w:rsidP="00EF0989">
      <w:pPr>
        <w:ind w:firstLine="709"/>
        <w:jc w:val="both"/>
        <w:rPr>
          <w:bCs/>
          <w:sz w:val="24"/>
          <w:szCs w:val="24"/>
        </w:rPr>
      </w:pPr>
    </w:p>
    <w:p w:rsidR="00EF0989" w:rsidRPr="00EF0989" w:rsidRDefault="00EF0989" w:rsidP="00EF0989">
      <w:pPr>
        <w:pStyle w:val="ae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EF0989">
        <w:rPr>
          <w:rFonts w:ascii="Times New Roman" w:hAnsi="Times New Roman"/>
          <w:bCs/>
          <w:sz w:val="28"/>
          <w:szCs w:val="28"/>
        </w:rPr>
        <w:t>8</w:t>
      </w:r>
      <w:r w:rsidRPr="00EF0989">
        <w:rPr>
          <w:rFonts w:ascii="Times New Roman" w:hAnsi="Times New Roman"/>
          <w:bCs/>
          <w:sz w:val="24"/>
          <w:szCs w:val="24"/>
        </w:rPr>
        <w:t>. Финансово-экономическое обоснование программы</w:t>
      </w:r>
      <w:r w:rsidRPr="00EF0989">
        <w:rPr>
          <w:rFonts w:ascii="Times New Roman" w:hAnsi="Times New Roman"/>
          <w:sz w:val="24"/>
          <w:szCs w:val="24"/>
        </w:rPr>
        <w:t>.</w:t>
      </w:r>
    </w:p>
    <w:p w:rsidR="00EF0989" w:rsidRPr="00A13E93" w:rsidRDefault="00EF0989" w:rsidP="00EF0989">
      <w:pPr>
        <w:pStyle w:val="ConsPlusTitle"/>
        <w:widowControl/>
        <w:ind w:firstLine="709"/>
        <w:jc w:val="both"/>
        <w:rPr>
          <w:b w:val="0"/>
          <w:color w:val="000000"/>
        </w:rPr>
      </w:pPr>
      <w:r w:rsidRPr="00A13E93">
        <w:rPr>
          <w:b w:val="0"/>
        </w:rPr>
        <w:t>При формировании расходов для реализации программных мероприятий используется ежегодно принимаемое Решение Совета Депутатов Аятского сельского поселения Варненского муниципального района</w:t>
      </w:r>
      <w:proofErr w:type="gramStart"/>
      <w:r w:rsidRPr="00A13E93">
        <w:rPr>
          <w:b w:val="0"/>
        </w:rPr>
        <w:t xml:space="preserve"> О</w:t>
      </w:r>
      <w:proofErr w:type="gramEnd"/>
      <w:r w:rsidRPr="00A13E93">
        <w:rPr>
          <w:b w:val="0"/>
        </w:rPr>
        <w:t xml:space="preserve"> бюджете Аятского сельского поселения </w:t>
      </w:r>
      <w:r w:rsidRPr="00A13E93">
        <w:rPr>
          <w:b w:val="0"/>
          <w:color w:val="000000"/>
        </w:rPr>
        <w:t xml:space="preserve"> на очередной финансовый год и плановый период.</w:t>
      </w:r>
    </w:p>
    <w:p w:rsidR="00EF0989" w:rsidRPr="00A13E93" w:rsidRDefault="00EF0989" w:rsidP="00EF0989">
      <w:pPr>
        <w:pStyle w:val="ConsPlusTitle"/>
        <w:widowControl/>
        <w:ind w:firstLine="709"/>
        <w:jc w:val="both"/>
        <w:rPr>
          <w:b w:val="0"/>
        </w:rPr>
      </w:pPr>
      <w:r w:rsidRPr="00A13E93">
        <w:rPr>
          <w:b w:val="0"/>
        </w:rPr>
        <w:t>Расходы  на проведение мероприятия осуществляются в соответствии с законодательством в сфере закупок товаров, работ, услуг для государственных нужд (путем размещения заказа, либо заключения прямых договоров с подрядчиками).</w:t>
      </w:r>
    </w:p>
    <w:p w:rsidR="00EF0989" w:rsidRPr="00EF0989" w:rsidRDefault="00EF0989" w:rsidP="00EF0989">
      <w:pPr>
        <w:ind w:firstLine="709"/>
        <w:jc w:val="both"/>
        <w:rPr>
          <w:sz w:val="24"/>
          <w:szCs w:val="24"/>
        </w:rPr>
      </w:pPr>
      <w:r w:rsidRPr="00EF0989">
        <w:rPr>
          <w:sz w:val="24"/>
          <w:szCs w:val="24"/>
        </w:rPr>
        <w:t xml:space="preserve">Расчет затрат на мероприятия программы: </w:t>
      </w:r>
    </w:p>
    <w:p w:rsidR="00EF0989" w:rsidRPr="00EF0989" w:rsidRDefault="00EF0989" w:rsidP="00EF0989">
      <w:pPr>
        <w:ind w:firstLine="709"/>
        <w:jc w:val="both"/>
        <w:rPr>
          <w:sz w:val="24"/>
          <w:szCs w:val="24"/>
        </w:rPr>
      </w:pPr>
      <w:r w:rsidRPr="00EF0989">
        <w:rPr>
          <w:sz w:val="24"/>
          <w:szCs w:val="24"/>
        </w:rPr>
        <w:t>Согласно расчета (смет) затрат на мероприятия муниципальной программы.</w:t>
      </w:r>
    </w:p>
    <w:p w:rsidR="00EF0989" w:rsidRPr="00B95AC4" w:rsidRDefault="00EF0989" w:rsidP="00EF0989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377947" w:rsidRPr="00B95AC4" w:rsidRDefault="00377947" w:rsidP="00E26A91">
      <w:pPr>
        <w:ind w:firstLine="709"/>
        <w:jc w:val="center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Раздел</w:t>
      </w:r>
      <w:r w:rsidR="00EF0989">
        <w:rPr>
          <w:bCs/>
          <w:sz w:val="24"/>
          <w:szCs w:val="24"/>
        </w:rPr>
        <w:t xml:space="preserve"> 9</w:t>
      </w:r>
      <w:r w:rsidRPr="00B95AC4">
        <w:rPr>
          <w:bCs/>
          <w:sz w:val="24"/>
          <w:szCs w:val="24"/>
        </w:rPr>
        <w:t xml:space="preserve">. Оценка эффективности социально – экономических </w:t>
      </w:r>
    </w:p>
    <w:p w:rsidR="00377947" w:rsidRPr="00B95AC4" w:rsidRDefault="00377947" w:rsidP="00E26A91">
      <w:pPr>
        <w:ind w:firstLine="709"/>
        <w:jc w:val="center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последствий от реализации программы</w:t>
      </w:r>
      <w:r w:rsidR="00394DAE" w:rsidRPr="00B95AC4">
        <w:rPr>
          <w:bCs/>
          <w:sz w:val="24"/>
          <w:szCs w:val="24"/>
        </w:rPr>
        <w:t>.</w:t>
      </w:r>
    </w:p>
    <w:p w:rsidR="00394DAE" w:rsidRPr="00B95AC4" w:rsidRDefault="00394DAE" w:rsidP="00FF40C1">
      <w:pPr>
        <w:ind w:firstLine="709"/>
        <w:jc w:val="both"/>
        <w:rPr>
          <w:bCs/>
          <w:sz w:val="24"/>
          <w:szCs w:val="24"/>
        </w:rPr>
      </w:pPr>
    </w:p>
    <w:p w:rsidR="00EF0989" w:rsidRDefault="00EF0989" w:rsidP="00EF0989">
      <w:pPr>
        <w:pStyle w:val="ae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11060">
        <w:rPr>
          <w:rFonts w:ascii="Times New Roman" w:hAnsi="Times New Roman"/>
          <w:b/>
          <w:sz w:val="24"/>
          <w:szCs w:val="24"/>
        </w:rPr>
        <w:t>9. Методика оценки  эффективности муниципальной программы</w:t>
      </w:r>
    </w:p>
    <w:p w:rsidR="00EF0989" w:rsidRPr="00321EA2" w:rsidRDefault="00EF0989" w:rsidP="00EF098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21EA2">
        <w:rPr>
          <w:sz w:val="24"/>
          <w:szCs w:val="24"/>
        </w:rPr>
        <w:t>Оценка эффективности реализации муниципальной программы проводится по двум направлениям:</w:t>
      </w:r>
    </w:p>
    <w:p w:rsidR="00EF0989" w:rsidRPr="00321EA2" w:rsidRDefault="00EF0989" w:rsidP="00EF098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21EA2">
        <w:rPr>
          <w:sz w:val="24"/>
          <w:szCs w:val="24"/>
        </w:rPr>
        <w:t>1) оценка полноты финансирования (</w:t>
      </w:r>
      <w:r w:rsidRPr="00321EA2">
        <w:rPr>
          <w:sz w:val="24"/>
          <w:szCs w:val="24"/>
          <w:lang w:val="en-US"/>
        </w:rPr>
        <w:t>Q</w:t>
      </w:r>
      <w:r w:rsidRPr="00321EA2">
        <w:rPr>
          <w:sz w:val="24"/>
          <w:szCs w:val="24"/>
          <w:vertAlign w:val="subscript"/>
        </w:rPr>
        <w:t>1</w:t>
      </w:r>
      <w:r w:rsidRPr="00321EA2">
        <w:rPr>
          <w:sz w:val="24"/>
          <w:szCs w:val="24"/>
        </w:rPr>
        <w:t>) (Таблица 1);</w:t>
      </w:r>
    </w:p>
    <w:p w:rsidR="00EF0989" w:rsidRDefault="00EF0989" w:rsidP="00EF098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21EA2">
        <w:rPr>
          <w:sz w:val="24"/>
          <w:szCs w:val="24"/>
        </w:rPr>
        <w:t>2) оценка достижения плановых значений целевых показателей (</w:t>
      </w:r>
      <w:r w:rsidRPr="00321EA2">
        <w:rPr>
          <w:sz w:val="24"/>
          <w:szCs w:val="24"/>
          <w:lang w:val="en-US"/>
        </w:rPr>
        <w:t>Q</w:t>
      </w:r>
      <w:r w:rsidRPr="00321EA2">
        <w:rPr>
          <w:sz w:val="24"/>
          <w:szCs w:val="24"/>
          <w:vertAlign w:val="subscript"/>
        </w:rPr>
        <w:t>2</w:t>
      </w:r>
      <w:r w:rsidRPr="00321EA2">
        <w:rPr>
          <w:sz w:val="24"/>
          <w:szCs w:val="24"/>
        </w:rPr>
        <w:t>) (Таблица 2).</w:t>
      </w:r>
    </w:p>
    <w:p w:rsidR="00EF0989" w:rsidRPr="00321EA2" w:rsidRDefault="00EF0989" w:rsidP="00EF098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F0989" w:rsidRPr="00321EA2" w:rsidRDefault="00EF0989" w:rsidP="00EF098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r w:rsidRPr="00321EA2">
        <w:rPr>
          <w:sz w:val="24"/>
          <w:szCs w:val="24"/>
        </w:rPr>
        <w:t>Оценка полноты финансирования (</w:t>
      </w:r>
      <w:r w:rsidRPr="00321EA2">
        <w:rPr>
          <w:sz w:val="24"/>
          <w:szCs w:val="24"/>
          <w:lang w:val="en-US"/>
        </w:rPr>
        <w:t>Q</w:t>
      </w:r>
      <w:r w:rsidRPr="00321EA2">
        <w:rPr>
          <w:sz w:val="24"/>
          <w:szCs w:val="24"/>
          <w:vertAlign w:val="subscript"/>
        </w:rPr>
        <w:t>1</w:t>
      </w:r>
      <w:r w:rsidRPr="00321EA2">
        <w:rPr>
          <w:sz w:val="24"/>
          <w:szCs w:val="24"/>
        </w:rPr>
        <w:t>) рассчитывается как соотношение запланированного объема расходов на муниципальную программу и фактического объема расходов за отчетный период (с учетом экономии, образовавшейся в ходе реализации муниципальной программы).</w:t>
      </w:r>
    </w:p>
    <w:p w:rsidR="00EF0989" w:rsidRPr="00321EA2" w:rsidRDefault="00EF0989" w:rsidP="00EF098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21EA2">
        <w:rPr>
          <w:sz w:val="24"/>
          <w:szCs w:val="24"/>
        </w:rPr>
        <w:t>Таблица 1</w:t>
      </w:r>
    </w:p>
    <w:p w:rsidR="00EF0989" w:rsidRPr="00321EA2" w:rsidRDefault="00EF0989" w:rsidP="00EF098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21EA2">
        <w:rPr>
          <w:sz w:val="24"/>
          <w:szCs w:val="24"/>
        </w:rPr>
        <w:t xml:space="preserve">Шкала оценки </w:t>
      </w:r>
      <w:proofErr w:type="spellStart"/>
      <w:r w:rsidRPr="00321EA2">
        <w:rPr>
          <w:sz w:val="24"/>
          <w:szCs w:val="24"/>
          <w:lang w:val="en-US"/>
        </w:rPr>
        <w:t>полнотыфинансирования</w:t>
      </w:r>
      <w:proofErr w:type="spellEnd"/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/>
      </w:tblPr>
      <w:tblGrid>
        <w:gridCol w:w="3276"/>
        <w:gridCol w:w="5852"/>
      </w:tblGrid>
      <w:tr w:rsidR="00EF0989" w:rsidRPr="00321EA2" w:rsidTr="00D064A1">
        <w:trPr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9" w:rsidRPr="00321EA2" w:rsidRDefault="00EF0989" w:rsidP="00D064A1">
            <w:pPr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321EA2">
              <w:rPr>
                <w:sz w:val="24"/>
                <w:szCs w:val="20"/>
              </w:rPr>
              <w:t xml:space="preserve">Значение </w:t>
            </w:r>
            <w:r w:rsidRPr="00321EA2">
              <w:rPr>
                <w:sz w:val="24"/>
                <w:szCs w:val="20"/>
                <w:lang w:val="en-US"/>
              </w:rPr>
              <w:t>O</w:t>
            </w:r>
            <w:r w:rsidRPr="00321EA2">
              <w:rPr>
                <w:sz w:val="24"/>
                <w:szCs w:val="20"/>
                <w:vertAlign w:val="subscript"/>
              </w:rPr>
              <w:t>1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9" w:rsidRPr="00321EA2" w:rsidRDefault="00EF0989" w:rsidP="00D064A1">
            <w:pPr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321EA2">
              <w:rPr>
                <w:sz w:val="24"/>
                <w:szCs w:val="20"/>
              </w:rPr>
              <w:t>Оценка</w:t>
            </w:r>
          </w:p>
        </w:tc>
      </w:tr>
      <w:tr w:rsidR="00EF0989" w:rsidRPr="00321EA2" w:rsidTr="00D064A1">
        <w:trPr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9" w:rsidRPr="00321EA2" w:rsidRDefault="00EF0989" w:rsidP="00D064A1">
            <w:pPr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321EA2">
              <w:rPr>
                <w:sz w:val="24"/>
                <w:szCs w:val="20"/>
              </w:rPr>
              <w:t xml:space="preserve">0,98 ≤ </w:t>
            </w:r>
            <w:r w:rsidRPr="00321EA2">
              <w:rPr>
                <w:sz w:val="24"/>
                <w:szCs w:val="20"/>
                <w:lang w:val="en-US"/>
              </w:rPr>
              <w:t>Q</w:t>
            </w:r>
            <w:r w:rsidRPr="00321EA2">
              <w:rPr>
                <w:sz w:val="24"/>
                <w:szCs w:val="20"/>
                <w:vertAlign w:val="subscript"/>
              </w:rPr>
              <w:t>1</w:t>
            </w:r>
            <w:r w:rsidRPr="00321EA2">
              <w:rPr>
                <w:sz w:val="24"/>
                <w:szCs w:val="20"/>
              </w:rPr>
              <w:t xml:space="preserve"> ≤ 1,02</w:t>
            </w:r>
          </w:p>
        </w:tc>
        <w:tc>
          <w:tcPr>
            <w:tcW w:w="5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9" w:rsidRPr="00321EA2" w:rsidRDefault="00EF0989" w:rsidP="00D064A1">
            <w:pPr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321EA2">
              <w:rPr>
                <w:sz w:val="24"/>
                <w:szCs w:val="20"/>
              </w:rPr>
              <w:t>полное финансирование</w:t>
            </w:r>
          </w:p>
        </w:tc>
      </w:tr>
      <w:tr w:rsidR="00EF0989" w:rsidRPr="00321EA2" w:rsidTr="00D064A1">
        <w:trPr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9" w:rsidRPr="00321EA2" w:rsidRDefault="00EF0989" w:rsidP="00D064A1">
            <w:pPr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321EA2">
              <w:rPr>
                <w:sz w:val="24"/>
                <w:szCs w:val="20"/>
              </w:rPr>
              <w:t xml:space="preserve">0,5 ≤ </w:t>
            </w:r>
            <w:r w:rsidRPr="00321EA2">
              <w:rPr>
                <w:sz w:val="24"/>
                <w:szCs w:val="20"/>
                <w:lang w:val="en-US"/>
              </w:rPr>
              <w:t>Q</w:t>
            </w:r>
            <w:r w:rsidRPr="00321EA2">
              <w:rPr>
                <w:sz w:val="24"/>
                <w:szCs w:val="20"/>
                <w:vertAlign w:val="subscript"/>
              </w:rPr>
              <w:t>1</w:t>
            </w:r>
            <w:r w:rsidRPr="00321EA2">
              <w:rPr>
                <w:sz w:val="24"/>
                <w:szCs w:val="20"/>
              </w:rPr>
              <w:t>&lt; 0,98</w:t>
            </w:r>
          </w:p>
        </w:tc>
        <w:tc>
          <w:tcPr>
            <w:tcW w:w="5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9" w:rsidRPr="00321EA2" w:rsidRDefault="00EF0989" w:rsidP="00D064A1">
            <w:pPr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321EA2">
              <w:rPr>
                <w:sz w:val="24"/>
                <w:szCs w:val="20"/>
              </w:rPr>
              <w:t>неполное финансирование</w:t>
            </w:r>
          </w:p>
        </w:tc>
      </w:tr>
      <w:tr w:rsidR="00EF0989" w:rsidRPr="00321EA2" w:rsidTr="00D064A1">
        <w:trPr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9" w:rsidRPr="00321EA2" w:rsidRDefault="00EF0989" w:rsidP="00D064A1">
            <w:pPr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321EA2">
              <w:rPr>
                <w:sz w:val="24"/>
                <w:szCs w:val="20"/>
              </w:rPr>
              <w:t>1,02 &lt;</w:t>
            </w:r>
            <w:r w:rsidRPr="00321EA2">
              <w:rPr>
                <w:sz w:val="24"/>
                <w:szCs w:val="20"/>
                <w:lang w:val="en-US"/>
              </w:rPr>
              <w:t>Q</w:t>
            </w:r>
            <w:r w:rsidRPr="00321EA2">
              <w:rPr>
                <w:sz w:val="24"/>
                <w:szCs w:val="20"/>
                <w:vertAlign w:val="subscript"/>
              </w:rPr>
              <w:t>1</w:t>
            </w:r>
            <w:r w:rsidRPr="00321EA2">
              <w:rPr>
                <w:sz w:val="24"/>
                <w:szCs w:val="20"/>
              </w:rPr>
              <w:t xml:space="preserve"> ≤ 1,5</w:t>
            </w:r>
          </w:p>
        </w:tc>
        <w:tc>
          <w:tcPr>
            <w:tcW w:w="5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9" w:rsidRPr="00321EA2" w:rsidRDefault="00EF0989" w:rsidP="00D064A1">
            <w:pPr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321EA2">
              <w:rPr>
                <w:sz w:val="24"/>
                <w:szCs w:val="20"/>
              </w:rPr>
              <w:t>увеличенное финансирование</w:t>
            </w:r>
          </w:p>
        </w:tc>
      </w:tr>
      <w:tr w:rsidR="00EF0989" w:rsidRPr="00321EA2" w:rsidTr="00D064A1">
        <w:trPr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9" w:rsidRPr="00321EA2" w:rsidRDefault="00EF0989" w:rsidP="00D064A1">
            <w:pPr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321EA2">
              <w:rPr>
                <w:sz w:val="24"/>
                <w:szCs w:val="20"/>
                <w:lang w:val="en-US"/>
              </w:rPr>
              <w:t>Q</w:t>
            </w:r>
            <w:r w:rsidRPr="00321EA2">
              <w:rPr>
                <w:sz w:val="24"/>
                <w:szCs w:val="20"/>
                <w:vertAlign w:val="subscript"/>
              </w:rPr>
              <w:t>1</w:t>
            </w:r>
            <w:r w:rsidRPr="00321EA2">
              <w:rPr>
                <w:sz w:val="24"/>
                <w:szCs w:val="20"/>
              </w:rPr>
              <w:t>&lt; 0,5</w:t>
            </w:r>
          </w:p>
        </w:tc>
        <w:tc>
          <w:tcPr>
            <w:tcW w:w="5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9" w:rsidRPr="00321EA2" w:rsidRDefault="00EF0989" w:rsidP="00D064A1">
            <w:pPr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321EA2">
              <w:rPr>
                <w:sz w:val="24"/>
                <w:szCs w:val="20"/>
              </w:rPr>
              <w:t>существенное недофинансирование</w:t>
            </w:r>
          </w:p>
        </w:tc>
      </w:tr>
      <w:tr w:rsidR="00EF0989" w:rsidRPr="00321EA2" w:rsidTr="00D064A1">
        <w:trPr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9" w:rsidRPr="00321EA2" w:rsidRDefault="00EF0989" w:rsidP="00D064A1">
            <w:pPr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321EA2">
              <w:rPr>
                <w:sz w:val="24"/>
                <w:szCs w:val="20"/>
                <w:lang w:val="en-US"/>
              </w:rPr>
              <w:t>Q</w:t>
            </w:r>
            <w:r w:rsidRPr="00321EA2">
              <w:rPr>
                <w:sz w:val="24"/>
                <w:szCs w:val="20"/>
                <w:vertAlign w:val="subscript"/>
              </w:rPr>
              <w:t>1</w:t>
            </w:r>
            <w:r w:rsidRPr="00321EA2">
              <w:rPr>
                <w:sz w:val="24"/>
                <w:szCs w:val="20"/>
              </w:rPr>
              <w:t>&gt; 1,5</w:t>
            </w:r>
          </w:p>
        </w:tc>
        <w:tc>
          <w:tcPr>
            <w:tcW w:w="5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9" w:rsidRPr="00321EA2" w:rsidRDefault="00EF0989" w:rsidP="00D064A1">
            <w:pPr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321EA2">
              <w:rPr>
                <w:sz w:val="24"/>
                <w:szCs w:val="20"/>
              </w:rPr>
              <w:t>чрезмерное финансирование</w:t>
            </w:r>
          </w:p>
        </w:tc>
      </w:tr>
    </w:tbl>
    <w:p w:rsidR="00EF0989" w:rsidRPr="00321EA2" w:rsidRDefault="00EF0989" w:rsidP="00EF098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21EA2">
        <w:rPr>
          <w:sz w:val="24"/>
          <w:szCs w:val="24"/>
        </w:rPr>
        <w:t>2.</w:t>
      </w:r>
      <w:r w:rsidRPr="00321EA2">
        <w:rPr>
          <w:sz w:val="24"/>
          <w:szCs w:val="24"/>
        </w:rPr>
        <w:tab/>
        <w:t>Оценка достижения плановых значений целевых показателей (</w:t>
      </w:r>
      <w:r w:rsidRPr="00321EA2">
        <w:rPr>
          <w:sz w:val="24"/>
          <w:szCs w:val="24"/>
          <w:lang w:val="en-US"/>
        </w:rPr>
        <w:t>Q</w:t>
      </w:r>
      <w:r w:rsidRPr="00321EA2">
        <w:rPr>
          <w:sz w:val="24"/>
          <w:szCs w:val="24"/>
          <w:vertAlign w:val="subscript"/>
        </w:rPr>
        <w:t>2</w:t>
      </w:r>
      <w:r w:rsidRPr="00321EA2">
        <w:rPr>
          <w:sz w:val="24"/>
          <w:szCs w:val="24"/>
        </w:rPr>
        <w:t>) рассчитывается как среднее арифметическое значение отношений фактически достигнутых значений и плановых значений целевых показателей муниципальной программы за отчетный период.</w:t>
      </w:r>
    </w:p>
    <w:p w:rsidR="00EF0989" w:rsidRPr="00321EA2" w:rsidRDefault="00EF0989" w:rsidP="00EF098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21EA2">
        <w:rPr>
          <w:sz w:val="24"/>
          <w:szCs w:val="24"/>
        </w:rPr>
        <w:t>Таблица 2</w:t>
      </w:r>
    </w:p>
    <w:p w:rsidR="00EF0989" w:rsidRPr="00321EA2" w:rsidRDefault="00EF0989" w:rsidP="00EF098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21EA2">
        <w:rPr>
          <w:sz w:val="24"/>
          <w:szCs w:val="24"/>
        </w:rPr>
        <w:t>Шкала оценки достижения плановых значений целевых показателей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/>
      </w:tblPr>
      <w:tblGrid>
        <w:gridCol w:w="3101"/>
        <w:gridCol w:w="6236"/>
      </w:tblGrid>
      <w:tr w:rsidR="00EF0989" w:rsidRPr="00321EA2" w:rsidTr="00D064A1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9" w:rsidRPr="00321EA2" w:rsidRDefault="00EF0989" w:rsidP="00D064A1">
            <w:pPr>
              <w:keepLine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0"/>
              </w:rPr>
            </w:pPr>
            <w:r w:rsidRPr="00321EA2">
              <w:rPr>
                <w:sz w:val="24"/>
                <w:szCs w:val="20"/>
              </w:rPr>
              <w:t>Значение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9" w:rsidRPr="00321EA2" w:rsidRDefault="00EF0989" w:rsidP="00D064A1">
            <w:pPr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321EA2">
              <w:rPr>
                <w:sz w:val="24"/>
                <w:szCs w:val="20"/>
              </w:rPr>
              <w:t>Оценка</w:t>
            </w:r>
          </w:p>
        </w:tc>
      </w:tr>
      <w:tr w:rsidR="00EF0989" w:rsidRPr="00321EA2" w:rsidTr="00D064A1">
        <w:trPr>
          <w:cantSplit/>
          <w:jc w:val="center"/>
        </w:trPr>
        <w:tc>
          <w:tcPr>
            <w:tcW w:w="3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9" w:rsidRPr="00321EA2" w:rsidRDefault="00EF0989" w:rsidP="00D064A1">
            <w:pPr>
              <w:keepLine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0"/>
              </w:rPr>
            </w:pPr>
            <w:r w:rsidRPr="00321EA2">
              <w:rPr>
                <w:sz w:val="24"/>
                <w:szCs w:val="20"/>
              </w:rPr>
              <w:t xml:space="preserve">0,95 ≤ </w:t>
            </w:r>
            <w:r w:rsidRPr="00321EA2">
              <w:rPr>
                <w:sz w:val="24"/>
                <w:szCs w:val="20"/>
                <w:lang w:val="en-US"/>
              </w:rPr>
              <w:t>Q</w:t>
            </w:r>
            <w:r w:rsidRPr="00321EA2">
              <w:rPr>
                <w:sz w:val="24"/>
                <w:szCs w:val="20"/>
                <w:vertAlign w:val="subscript"/>
              </w:rPr>
              <w:t>2</w:t>
            </w:r>
            <w:r w:rsidRPr="00321EA2">
              <w:rPr>
                <w:sz w:val="24"/>
                <w:szCs w:val="20"/>
              </w:rPr>
              <w:t xml:space="preserve"> ≤ 1,05</w:t>
            </w:r>
          </w:p>
        </w:tc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9" w:rsidRPr="00321EA2" w:rsidRDefault="00EF0989" w:rsidP="00D064A1">
            <w:pPr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321EA2">
              <w:rPr>
                <w:sz w:val="24"/>
                <w:szCs w:val="20"/>
              </w:rPr>
              <w:t xml:space="preserve">высокая результативность </w:t>
            </w:r>
          </w:p>
        </w:tc>
      </w:tr>
      <w:tr w:rsidR="00EF0989" w:rsidRPr="00321EA2" w:rsidTr="00D064A1">
        <w:trPr>
          <w:cantSplit/>
          <w:jc w:val="center"/>
        </w:trPr>
        <w:tc>
          <w:tcPr>
            <w:tcW w:w="3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9" w:rsidRPr="00321EA2" w:rsidRDefault="00EF0989" w:rsidP="00D064A1">
            <w:pPr>
              <w:keepLine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0"/>
              </w:rPr>
            </w:pPr>
            <w:r w:rsidRPr="00321EA2">
              <w:rPr>
                <w:sz w:val="24"/>
                <w:szCs w:val="20"/>
              </w:rPr>
              <w:t xml:space="preserve">0,7 ≤ </w:t>
            </w:r>
            <w:r w:rsidRPr="00321EA2">
              <w:rPr>
                <w:sz w:val="24"/>
                <w:szCs w:val="20"/>
                <w:lang w:val="en-US"/>
              </w:rPr>
              <w:t>Q</w:t>
            </w:r>
            <w:r w:rsidRPr="00321EA2">
              <w:rPr>
                <w:sz w:val="24"/>
                <w:szCs w:val="20"/>
                <w:vertAlign w:val="subscript"/>
              </w:rPr>
              <w:t>2</w:t>
            </w:r>
            <w:r w:rsidRPr="00321EA2">
              <w:rPr>
                <w:sz w:val="24"/>
                <w:szCs w:val="20"/>
              </w:rPr>
              <w:t>&lt; 0,95</w:t>
            </w:r>
          </w:p>
        </w:tc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9" w:rsidRPr="00321EA2" w:rsidRDefault="00EF0989" w:rsidP="00D064A1">
            <w:pPr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321EA2">
              <w:rPr>
                <w:sz w:val="24"/>
                <w:szCs w:val="20"/>
              </w:rPr>
              <w:t>средняя результативность (недовыполнение плана)</w:t>
            </w:r>
          </w:p>
        </w:tc>
      </w:tr>
      <w:tr w:rsidR="00EF0989" w:rsidRPr="00321EA2" w:rsidTr="00D064A1">
        <w:trPr>
          <w:cantSplit/>
          <w:jc w:val="center"/>
        </w:trPr>
        <w:tc>
          <w:tcPr>
            <w:tcW w:w="3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9" w:rsidRPr="00321EA2" w:rsidRDefault="00EF0989" w:rsidP="00D064A1">
            <w:pPr>
              <w:keepLine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0"/>
              </w:rPr>
            </w:pPr>
            <w:r w:rsidRPr="00321EA2">
              <w:rPr>
                <w:sz w:val="24"/>
                <w:szCs w:val="20"/>
              </w:rPr>
              <w:t>1,05 &lt;</w:t>
            </w:r>
            <w:r w:rsidRPr="00321EA2">
              <w:rPr>
                <w:sz w:val="24"/>
                <w:szCs w:val="20"/>
                <w:lang w:val="en-US"/>
              </w:rPr>
              <w:t>Q</w:t>
            </w:r>
            <w:r w:rsidRPr="00321EA2">
              <w:rPr>
                <w:sz w:val="24"/>
                <w:szCs w:val="20"/>
                <w:vertAlign w:val="subscript"/>
              </w:rPr>
              <w:t>2</w:t>
            </w:r>
            <w:r w:rsidRPr="00321EA2">
              <w:rPr>
                <w:sz w:val="24"/>
                <w:szCs w:val="20"/>
              </w:rPr>
              <w:t xml:space="preserve"> ≤ 1,3</w:t>
            </w:r>
          </w:p>
        </w:tc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9" w:rsidRPr="00321EA2" w:rsidRDefault="00EF0989" w:rsidP="00D064A1">
            <w:pPr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321EA2">
              <w:rPr>
                <w:sz w:val="24"/>
                <w:szCs w:val="20"/>
              </w:rPr>
              <w:t>средняя результативность (перевыполнение плана)</w:t>
            </w:r>
          </w:p>
        </w:tc>
      </w:tr>
      <w:tr w:rsidR="00EF0989" w:rsidRPr="00321EA2" w:rsidTr="00D064A1">
        <w:trPr>
          <w:cantSplit/>
          <w:trHeight w:val="400"/>
          <w:jc w:val="center"/>
        </w:trPr>
        <w:tc>
          <w:tcPr>
            <w:tcW w:w="3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9" w:rsidRPr="00321EA2" w:rsidRDefault="00EF0989" w:rsidP="00D064A1">
            <w:pPr>
              <w:keepLine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0"/>
              </w:rPr>
            </w:pPr>
            <w:r w:rsidRPr="00321EA2">
              <w:rPr>
                <w:sz w:val="24"/>
                <w:szCs w:val="20"/>
                <w:lang w:val="en-US"/>
              </w:rPr>
              <w:t>Q</w:t>
            </w:r>
            <w:r w:rsidRPr="00321EA2">
              <w:rPr>
                <w:sz w:val="24"/>
                <w:szCs w:val="20"/>
                <w:vertAlign w:val="subscript"/>
              </w:rPr>
              <w:t>2</w:t>
            </w:r>
            <w:r w:rsidRPr="00321EA2">
              <w:rPr>
                <w:sz w:val="24"/>
                <w:szCs w:val="20"/>
              </w:rPr>
              <w:t>&lt; 0,7</w:t>
            </w:r>
          </w:p>
        </w:tc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9" w:rsidRPr="00321EA2" w:rsidRDefault="00EF0989" w:rsidP="00D064A1">
            <w:pPr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321EA2">
              <w:rPr>
                <w:sz w:val="24"/>
                <w:szCs w:val="20"/>
              </w:rPr>
              <w:t xml:space="preserve">низкая результативность </w:t>
            </w:r>
          </w:p>
          <w:p w:rsidR="00EF0989" w:rsidRPr="00321EA2" w:rsidRDefault="00EF0989" w:rsidP="00D064A1">
            <w:pPr>
              <w:keepLine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0"/>
              </w:rPr>
            </w:pPr>
            <w:r w:rsidRPr="00321EA2">
              <w:rPr>
                <w:sz w:val="24"/>
                <w:szCs w:val="20"/>
              </w:rPr>
              <w:t>(существенное недовыполнение плана)</w:t>
            </w:r>
          </w:p>
        </w:tc>
      </w:tr>
      <w:tr w:rsidR="00EF0989" w:rsidRPr="00321EA2" w:rsidTr="00D064A1">
        <w:trPr>
          <w:cantSplit/>
          <w:trHeight w:val="400"/>
          <w:jc w:val="center"/>
        </w:trPr>
        <w:tc>
          <w:tcPr>
            <w:tcW w:w="3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9" w:rsidRPr="00321EA2" w:rsidRDefault="00EF0989" w:rsidP="00D064A1">
            <w:pPr>
              <w:keepLine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0"/>
              </w:rPr>
            </w:pPr>
            <w:r w:rsidRPr="00321EA2">
              <w:rPr>
                <w:sz w:val="24"/>
                <w:szCs w:val="20"/>
                <w:lang w:val="en-US"/>
              </w:rPr>
              <w:t>Q</w:t>
            </w:r>
            <w:r w:rsidRPr="00321EA2">
              <w:rPr>
                <w:sz w:val="24"/>
                <w:szCs w:val="20"/>
                <w:vertAlign w:val="subscript"/>
              </w:rPr>
              <w:t>2</w:t>
            </w:r>
            <w:r w:rsidRPr="00321EA2">
              <w:rPr>
                <w:sz w:val="24"/>
                <w:szCs w:val="20"/>
              </w:rPr>
              <w:t>&gt; 1,3</w:t>
            </w:r>
          </w:p>
        </w:tc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9" w:rsidRPr="00321EA2" w:rsidRDefault="00EF0989" w:rsidP="00D064A1">
            <w:pPr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 w:rsidRPr="00321EA2">
              <w:rPr>
                <w:sz w:val="24"/>
                <w:szCs w:val="20"/>
              </w:rPr>
              <w:t xml:space="preserve">низкая результативность </w:t>
            </w:r>
          </w:p>
          <w:p w:rsidR="00EF0989" w:rsidRPr="00321EA2" w:rsidRDefault="00EF0989" w:rsidP="00D064A1">
            <w:pPr>
              <w:keepLines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0"/>
              </w:rPr>
            </w:pPr>
            <w:r w:rsidRPr="00321EA2">
              <w:rPr>
                <w:sz w:val="24"/>
                <w:szCs w:val="20"/>
              </w:rPr>
              <w:t>(существенное перевыполнение плана)</w:t>
            </w:r>
          </w:p>
        </w:tc>
      </w:tr>
    </w:tbl>
    <w:p w:rsidR="00EF0989" w:rsidRPr="00321EA2" w:rsidRDefault="00EF0989" w:rsidP="00EF098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3" w:name="Par685"/>
      <w:bookmarkEnd w:id="3"/>
      <w:r w:rsidRPr="00321EA2">
        <w:rPr>
          <w:sz w:val="24"/>
          <w:szCs w:val="24"/>
        </w:rPr>
        <w:lastRenderedPageBreak/>
        <w:t>3.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(</w:t>
      </w:r>
      <w:r w:rsidRPr="00321EA2">
        <w:rPr>
          <w:sz w:val="24"/>
          <w:szCs w:val="24"/>
          <w:lang w:val="en-US"/>
        </w:rPr>
        <w:t>Q</w:t>
      </w:r>
      <w:r w:rsidRPr="00321EA2">
        <w:rPr>
          <w:sz w:val="24"/>
          <w:szCs w:val="24"/>
          <w:vertAlign w:val="subscript"/>
        </w:rPr>
        <w:t>1</w:t>
      </w:r>
      <w:r w:rsidRPr="00321EA2">
        <w:rPr>
          <w:sz w:val="24"/>
          <w:szCs w:val="24"/>
        </w:rPr>
        <w:t>) и оценки достижения плановых значений целевых показателей (</w:t>
      </w:r>
      <w:r w:rsidRPr="00321EA2">
        <w:rPr>
          <w:sz w:val="24"/>
          <w:szCs w:val="24"/>
          <w:lang w:val="en-US"/>
        </w:rPr>
        <w:t>Q</w:t>
      </w:r>
      <w:r w:rsidRPr="00321EA2">
        <w:rPr>
          <w:sz w:val="24"/>
          <w:szCs w:val="24"/>
          <w:vertAlign w:val="subscript"/>
        </w:rPr>
        <w:t>2</w:t>
      </w:r>
      <w:r w:rsidRPr="00321EA2">
        <w:rPr>
          <w:sz w:val="24"/>
          <w:szCs w:val="24"/>
        </w:rPr>
        <w:t>) при помощи результирующей шкалы оценки эффективности муниципальной программы (Таблица 3).</w:t>
      </w:r>
    </w:p>
    <w:p w:rsidR="00EF0989" w:rsidRPr="00A14FDF" w:rsidRDefault="00EF0989" w:rsidP="00EF098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21EA2">
        <w:rPr>
          <w:sz w:val="24"/>
          <w:szCs w:val="24"/>
        </w:rPr>
        <w:t>В годовом отчете о ходе реализации муниципальной программы приводится значение оценки эффективности муниципальной программы (от</w:t>
      </w:r>
      <w:r w:rsidRPr="00321EA2">
        <w:rPr>
          <w:sz w:val="24"/>
          <w:szCs w:val="24"/>
          <w:lang w:val="en-US"/>
        </w:rPr>
        <w:t> </w:t>
      </w:r>
      <w:r w:rsidRPr="00321EA2">
        <w:rPr>
          <w:sz w:val="24"/>
          <w:szCs w:val="24"/>
        </w:rPr>
        <w:t>0</w:t>
      </w:r>
      <w:r w:rsidRPr="00321EA2">
        <w:rPr>
          <w:sz w:val="24"/>
          <w:szCs w:val="24"/>
          <w:lang w:val="en-US"/>
        </w:rPr>
        <w:t> </w:t>
      </w:r>
      <w:r w:rsidRPr="00321EA2">
        <w:rPr>
          <w:sz w:val="24"/>
          <w:szCs w:val="24"/>
        </w:rPr>
        <w:t>до 5), дается характеристика оценки (высокая эффективность, приемлемая эффективность, средняя эффективность, уровень эффективности ниже среднего, низкая эффективность, крайне низкая эффективность) и приводятся причины отклонений и предполагаемые дальнейшие действия в отношении оцениваемой муниципальной программы.</w:t>
      </w:r>
    </w:p>
    <w:sectPr w:rsidR="00EF0989" w:rsidRPr="00A14FDF" w:rsidSect="00C833F5">
      <w:type w:val="continuous"/>
      <w:pgSz w:w="11907" w:h="16840" w:code="9"/>
      <w:pgMar w:top="1134" w:right="851" w:bottom="1134" w:left="1418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D5020"/>
    <w:multiLevelType w:val="hybridMultilevel"/>
    <w:tmpl w:val="9BF810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3969"/>
  <w:drawingGridHorizontalSpacing w:val="140"/>
  <w:drawingGridVerticalSpacing w:val="381"/>
  <w:displayHorizontalDrawingGridEvery w:val="0"/>
  <w:characterSpacingControl w:val="doNotCompress"/>
  <w:compat/>
  <w:rsids>
    <w:rsidRoot w:val="00377947"/>
    <w:rsid w:val="00002301"/>
    <w:rsid w:val="00003780"/>
    <w:rsid w:val="0000386E"/>
    <w:rsid w:val="0000489E"/>
    <w:rsid w:val="00006117"/>
    <w:rsid w:val="00006976"/>
    <w:rsid w:val="000070BC"/>
    <w:rsid w:val="00010518"/>
    <w:rsid w:val="000114F7"/>
    <w:rsid w:val="000126D3"/>
    <w:rsid w:val="00013364"/>
    <w:rsid w:val="000137ED"/>
    <w:rsid w:val="00013D81"/>
    <w:rsid w:val="0001540E"/>
    <w:rsid w:val="0002142B"/>
    <w:rsid w:val="0002144D"/>
    <w:rsid w:val="00023DA9"/>
    <w:rsid w:val="00024321"/>
    <w:rsid w:val="00027C16"/>
    <w:rsid w:val="00033043"/>
    <w:rsid w:val="00033077"/>
    <w:rsid w:val="000340BD"/>
    <w:rsid w:val="00035788"/>
    <w:rsid w:val="00036296"/>
    <w:rsid w:val="0003705B"/>
    <w:rsid w:val="00037FF2"/>
    <w:rsid w:val="00041471"/>
    <w:rsid w:val="00043AA3"/>
    <w:rsid w:val="00046F8D"/>
    <w:rsid w:val="00047444"/>
    <w:rsid w:val="00053CD9"/>
    <w:rsid w:val="00054E1F"/>
    <w:rsid w:val="00055FAD"/>
    <w:rsid w:val="00056792"/>
    <w:rsid w:val="00060214"/>
    <w:rsid w:val="00061770"/>
    <w:rsid w:val="00062968"/>
    <w:rsid w:val="0006570C"/>
    <w:rsid w:val="00065C60"/>
    <w:rsid w:val="00065D31"/>
    <w:rsid w:val="00066D36"/>
    <w:rsid w:val="00070CA1"/>
    <w:rsid w:val="00071910"/>
    <w:rsid w:val="00071B33"/>
    <w:rsid w:val="00073D41"/>
    <w:rsid w:val="0007569D"/>
    <w:rsid w:val="000761FC"/>
    <w:rsid w:val="0008135C"/>
    <w:rsid w:val="000817E3"/>
    <w:rsid w:val="00081842"/>
    <w:rsid w:val="00082DAE"/>
    <w:rsid w:val="00082EAD"/>
    <w:rsid w:val="0008642C"/>
    <w:rsid w:val="00086ADE"/>
    <w:rsid w:val="000924A8"/>
    <w:rsid w:val="0009309A"/>
    <w:rsid w:val="000931E7"/>
    <w:rsid w:val="00093622"/>
    <w:rsid w:val="00093841"/>
    <w:rsid w:val="0009538A"/>
    <w:rsid w:val="000A5FC3"/>
    <w:rsid w:val="000A70A1"/>
    <w:rsid w:val="000A7CD1"/>
    <w:rsid w:val="000B0639"/>
    <w:rsid w:val="000B15FE"/>
    <w:rsid w:val="000B1976"/>
    <w:rsid w:val="000B4489"/>
    <w:rsid w:val="000B47C7"/>
    <w:rsid w:val="000B4B3F"/>
    <w:rsid w:val="000C1731"/>
    <w:rsid w:val="000C1F68"/>
    <w:rsid w:val="000C33A8"/>
    <w:rsid w:val="000D085E"/>
    <w:rsid w:val="000D0E2B"/>
    <w:rsid w:val="000D14DC"/>
    <w:rsid w:val="000D358D"/>
    <w:rsid w:val="000D5647"/>
    <w:rsid w:val="000E18A8"/>
    <w:rsid w:val="000E23C5"/>
    <w:rsid w:val="000E2CB4"/>
    <w:rsid w:val="000E51F4"/>
    <w:rsid w:val="000E75FE"/>
    <w:rsid w:val="000F2A2D"/>
    <w:rsid w:val="0010516A"/>
    <w:rsid w:val="001066F1"/>
    <w:rsid w:val="00106970"/>
    <w:rsid w:val="001075CF"/>
    <w:rsid w:val="001078E7"/>
    <w:rsid w:val="00107BCE"/>
    <w:rsid w:val="001102A2"/>
    <w:rsid w:val="001106AA"/>
    <w:rsid w:val="00112EDA"/>
    <w:rsid w:val="00114754"/>
    <w:rsid w:val="00117771"/>
    <w:rsid w:val="00120446"/>
    <w:rsid w:val="001216E9"/>
    <w:rsid w:val="00122188"/>
    <w:rsid w:val="001257A8"/>
    <w:rsid w:val="00125C4D"/>
    <w:rsid w:val="001262EC"/>
    <w:rsid w:val="00127EC1"/>
    <w:rsid w:val="00135894"/>
    <w:rsid w:val="0014261C"/>
    <w:rsid w:val="001437C8"/>
    <w:rsid w:val="00144435"/>
    <w:rsid w:val="0014585F"/>
    <w:rsid w:val="00147D92"/>
    <w:rsid w:val="00151204"/>
    <w:rsid w:val="001524D0"/>
    <w:rsid w:val="0015413F"/>
    <w:rsid w:val="0015505F"/>
    <w:rsid w:val="00161E93"/>
    <w:rsid w:val="0016408B"/>
    <w:rsid w:val="00165D2E"/>
    <w:rsid w:val="00172774"/>
    <w:rsid w:val="001728F1"/>
    <w:rsid w:val="001758BB"/>
    <w:rsid w:val="00177BF4"/>
    <w:rsid w:val="001842E0"/>
    <w:rsid w:val="00187165"/>
    <w:rsid w:val="00187D43"/>
    <w:rsid w:val="0019187D"/>
    <w:rsid w:val="0019493A"/>
    <w:rsid w:val="001A3DDE"/>
    <w:rsid w:val="001A4969"/>
    <w:rsid w:val="001B2464"/>
    <w:rsid w:val="001B2E95"/>
    <w:rsid w:val="001B457F"/>
    <w:rsid w:val="001B45DB"/>
    <w:rsid w:val="001B68CC"/>
    <w:rsid w:val="001C24E4"/>
    <w:rsid w:val="001C5C89"/>
    <w:rsid w:val="001C6032"/>
    <w:rsid w:val="001D0648"/>
    <w:rsid w:val="001D11A7"/>
    <w:rsid w:val="001D32BB"/>
    <w:rsid w:val="001D32C7"/>
    <w:rsid w:val="001D387E"/>
    <w:rsid w:val="001D3882"/>
    <w:rsid w:val="001D53C2"/>
    <w:rsid w:val="001D758C"/>
    <w:rsid w:val="001D795B"/>
    <w:rsid w:val="001E1D84"/>
    <w:rsid w:val="001E26AD"/>
    <w:rsid w:val="001E30F6"/>
    <w:rsid w:val="001E47D0"/>
    <w:rsid w:val="001F0063"/>
    <w:rsid w:val="001F1DD1"/>
    <w:rsid w:val="001F4EA7"/>
    <w:rsid w:val="00201198"/>
    <w:rsid w:val="00201A74"/>
    <w:rsid w:val="00201D90"/>
    <w:rsid w:val="00204868"/>
    <w:rsid w:val="002078C2"/>
    <w:rsid w:val="002133FC"/>
    <w:rsid w:val="002134E6"/>
    <w:rsid w:val="002150F3"/>
    <w:rsid w:val="00215FAA"/>
    <w:rsid w:val="00216BC2"/>
    <w:rsid w:val="00217AEB"/>
    <w:rsid w:val="00220C21"/>
    <w:rsid w:val="00220E1E"/>
    <w:rsid w:val="00221246"/>
    <w:rsid w:val="0022138E"/>
    <w:rsid w:val="00222AFE"/>
    <w:rsid w:val="00225864"/>
    <w:rsid w:val="0022667E"/>
    <w:rsid w:val="00226C68"/>
    <w:rsid w:val="002305D2"/>
    <w:rsid w:val="00231C2D"/>
    <w:rsid w:val="00231F8C"/>
    <w:rsid w:val="00235D6E"/>
    <w:rsid w:val="00240B98"/>
    <w:rsid w:val="00245A15"/>
    <w:rsid w:val="00245BF7"/>
    <w:rsid w:val="002469CC"/>
    <w:rsid w:val="002507F6"/>
    <w:rsid w:val="00250B6C"/>
    <w:rsid w:val="00250BF1"/>
    <w:rsid w:val="00252132"/>
    <w:rsid w:val="00252231"/>
    <w:rsid w:val="002535C2"/>
    <w:rsid w:val="002561B8"/>
    <w:rsid w:val="002564E6"/>
    <w:rsid w:val="0025700B"/>
    <w:rsid w:val="00257CCF"/>
    <w:rsid w:val="00263D13"/>
    <w:rsid w:val="00264646"/>
    <w:rsid w:val="00266758"/>
    <w:rsid w:val="002677C5"/>
    <w:rsid w:val="002735CF"/>
    <w:rsid w:val="00275010"/>
    <w:rsid w:val="00275E77"/>
    <w:rsid w:val="00277891"/>
    <w:rsid w:val="00281714"/>
    <w:rsid w:val="00282F61"/>
    <w:rsid w:val="00285704"/>
    <w:rsid w:val="0028784B"/>
    <w:rsid w:val="00287D7D"/>
    <w:rsid w:val="00290173"/>
    <w:rsid w:val="00293CB8"/>
    <w:rsid w:val="00295532"/>
    <w:rsid w:val="002A050D"/>
    <w:rsid w:val="002A09AA"/>
    <w:rsid w:val="002A0B25"/>
    <w:rsid w:val="002A2A2B"/>
    <w:rsid w:val="002A64DD"/>
    <w:rsid w:val="002B054C"/>
    <w:rsid w:val="002B2058"/>
    <w:rsid w:val="002B262D"/>
    <w:rsid w:val="002B4D19"/>
    <w:rsid w:val="002B5BD9"/>
    <w:rsid w:val="002B6F68"/>
    <w:rsid w:val="002C0BC3"/>
    <w:rsid w:val="002C1489"/>
    <w:rsid w:val="002C29AC"/>
    <w:rsid w:val="002C2AE0"/>
    <w:rsid w:val="002C3115"/>
    <w:rsid w:val="002C359E"/>
    <w:rsid w:val="002C49F4"/>
    <w:rsid w:val="002C51A5"/>
    <w:rsid w:val="002C60FE"/>
    <w:rsid w:val="002D568E"/>
    <w:rsid w:val="002E0049"/>
    <w:rsid w:val="002E0165"/>
    <w:rsid w:val="002E0A86"/>
    <w:rsid w:val="002E0B18"/>
    <w:rsid w:val="002E19F9"/>
    <w:rsid w:val="002E1D9F"/>
    <w:rsid w:val="002E1F3D"/>
    <w:rsid w:val="002E203E"/>
    <w:rsid w:val="002E3B9B"/>
    <w:rsid w:val="002E3EEB"/>
    <w:rsid w:val="002E4C37"/>
    <w:rsid w:val="002E52AC"/>
    <w:rsid w:val="002F1406"/>
    <w:rsid w:val="002F30DA"/>
    <w:rsid w:val="002F3ED4"/>
    <w:rsid w:val="002F543B"/>
    <w:rsid w:val="002F5AC6"/>
    <w:rsid w:val="002F7C69"/>
    <w:rsid w:val="003004CB"/>
    <w:rsid w:val="0030191E"/>
    <w:rsid w:val="00301FDB"/>
    <w:rsid w:val="0030336D"/>
    <w:rsid w:val="00303BED"/>
    <w:rsid w:val="003041EE"/>
    <w:rsid w:val="0030440B"/>
    <w:rsid w:val="00305274"/>
    <w:rsid w:val="00310FF0"/>
    <w:rsid w:val="00311B1B"/>
    <w:rsid w:val="003124D6"/>
    <w:rsid w:val="00312FF3"/>
    <w:rsid w:val="0031502F"/>
    <w:rsid w:val="0031771C"/>
    <w:rsid w:val="00320AB8"/>
    <w:rsid w:val="0032149F"/>
    <w:rsid w:val="00322DCF"/>
    <w:rsid w:val="00323793"/>
    <w:rsid w:val="003257B8"/>
    <w:rsid w:val="00325C40"/>
    <w:rsid w:val="00326AD5"/>
    <w:rsid w:val="00327306"/>
    <w:rsid w:val="00327A73"/>
    <w:rsid w:val="00334ABE"/>
    <w:rsid w:val="00335E83"/>
    <w:rsid w:val="00337D24"/>
    <w:rsid w:val="0034177C"/>
    <w:rsid w:val="00342F92"/>
    <w:rsid w:val="003431B5"/>
    <w:rsid w:val="00344CA3"/>
    <w:rsid w:val="003455D6"/>
    <w:rsid w:val="00345834"/>
    <w:rsid w:val="003468AC"/>
    <w:rsid w:val="00347534"/>
    <w:rsid w:val="00347FCA"/>
    <w:rsid w:val="003523A3"/>
    <w:rsid w:val="00355FB4"/>
    <w:rsid w:val="00357E99"/>
    <w:rsid w:val="00361EF6"/>
    <w:rsid w:val="003621DC"/>
    <w:rsid w:val="00365463"/>
    <w:rsid w:val="00366C74"/>
    <w:rsid w:val="003749B0"/>
    <w:rsid w:val="00374E1D"/>
    <w:rsid w:val="00375C45"/>
    <w:rsid w:val="0037752A"/>
    <w:rsid w:val="00377947"/>
    <w:rsid w:val="00377987"/>
    <w:rsid w:val="00377D15"/>
    <w:rsid w:val="003826C6"/>
    <w:rsid w:val="00383435"/>
    <w:rsid w:val="00387003"/>
    <w:rsid w:val="003871FC"/>
    <w:rsid w:val="00391375"/>
    <w:rsid w:val="00391663"/>
    <w:rsid w:val="00392111"/>
    <w:rsid w:val="00394DAE"/>
    <w:rsid w:val="00395D4C"/>
    <w:rsid w:val="003960B7"/>
    <w:rsid w:val="0039699D"/>
    <w:rsid w:val="003A2720"/>
    <w:rsid w:val="003A282E"/>
    <w:rsid w:val="003A5097"/>
    <w:rsid w:val="003A5AC7"/>
    <w:rsid w:val="003A713B"/>
    <w:rsid w:val="003A7A5A"/>
    <w:rsid w:val="003A7C52"/>
    <w:rsid w:val="003B2AF6"/>
    <w:rsid w:val="003B2CE5"/>
    <w:rsid w:val="003B2EDF"/>
    <w:rsid w:val="003B5C31"/>
    <w:rsid w:val="003B6EC5"/>
    <w:rsid w:val="003B7D94"/>
    <w:rsid w:val="003C0649"/>
    <w:rsid w:val="003C0FD8"/>
    <w:rsid w:val="003C4703"/>
    <w:rsid w:val="003C540F"/>
    <w:rsid w:val="003C5A8E"/>
    <w:rsid w:val="003C78E5"/>
    <w:rsid w:val="003C79A1"/>
    <w:rsid w:val="003C7BF9"/>
    <w:rsid w:val="003C7CB0"/>
    <w:rsid w:val="003D17BF"/>
    <w:rsid w:val="003D1A6F"/>
    <w:rsid w:val="003D50BE"/>
    <w:rsid w:val="003D5D47"/>
    <w:rsid w:val="003D7A4C"/>
    <w:rsid w:val="003D7B99"/>
    <w:rsid w:val="003E1DB1"/>
    <w:rsid w:val="003E409D"/>
    <w:rsid w:val="003E4956"/>
    <w:rsid w:val="003E4F50"/>
    <w:rsid w:val="003E7BB8"/>
    <w:rsid w:val="003F12D6"/>
    <w:rsid w:val="003F248D"/>
    <w:rsid w:val="003F7FC6"/>
    <w:rsid w:val="004001F5"/>
    <w:rsid w:val="0040044A"/>
    <w:rsid w:val="00402132"/>
    <w:rsid w:val="00406877"/>
    <w:rsid w:val="0040782B"/>
    <w:rsid w:val="00410FF3"/>
    <w:rsid w:val="00412431"/>
    <w:rsid w:val="00417CB5"/>
    <w:rsid w:val="00420109"/>
    <w:rsid w:val="004221AE"/>
    <w:rsid w:val="00426515"/>
    <w:rsid w:val="004278A4"/>
    <w:rsid w:val="00427DB5"/>
    <w:rsid w:val="00430A6E"/>
    <w:rsid w:val="004328DA"/>
    <w:rsid w:val="0043582F"/>
    <w:rsid w:val="0043630D"/>
    <w:rsid w:val="00440CA6"/>
    <w:rsid w:val="00442580"/>
    <w:rsid w:val="00442B70"/>
    <w:rsid w:val="0044327C"/>
    <w:rsid w:val="004452D6"/>
    <w:rsid w:val="004468E9"/>
    <w:rsid w:val="00446D12"/>
    <w:rsid w:val="0045048A"/>
    <w:rsid w:val="0045256B"/>
    <w:rsid w:val="00453488"/>
    <w:rsid w:val="00453707"/>
    <w:rsid w:val="004547BA"/>
    <w:rsid w:val="00454F04"/>
    <w:rsid w:val="0045566D"/>
    <w:rsid w:val="00460724"/>
    <w:rsid w:val="0046648B"/>
    <w:rsid w:val="00466B04"/>
    <w:rsid w:val="00467422"/>
    <w:rsid w:val="004701D2"/>
    <w:rsid w:val="00470791"/>
    <w:rsid w:val="00470EB0"/>
    <w:rsid w:val="0047152D"/>
    <w:rsid w:val="00471B16"/>
    <w:rsid w:val="00472F0F"/>
    <w:rsid w:val="0047425A"/>
    <w:rsid w:val="0047583E"/>
    <w:rsid w:val="00476B29"/>
    <w:rsid w:val="00477688"/>
    <w:rsid w:val="0047776F"/>
    <w:rsid w:val="00477CEB"/>
    <w:rsid w:val="0048133C"/>
    <w:rsid w:val="0048178A"/>
    <w:rsid w:val="00482375"/>
    <w:rsid w:val="00482607"/>
    <w:rsid w:val="00484BB7"/>
    <w:rsid w:val="00486A97"/>
    <w:rsid w:val="0049169E"/>
    <w:rsid w:val="004925C0"/>
    <w:rsid w:val="00492951"/>
    <w:rsid w:val="00493006"/>
    <w:rsid w:val="00494CFF"/>
    <w:rsid w:val="00497817"/>
    <w:rsid w:val="004A519C"/>
    <w:rsid w:val="004A7260"/>
    <w:rsid w:val="004B1027"/>
    <w:rsid w:val="004B3268"/>
    <w:rsid w:val="004C01D0"/>
    <w:rsid w:val="004C0AC2"/>
    <w:rsid w:val="004C0C8D"/>
    <w:rsid w:val="004C0CBC"/>
    <w:rsid w:val="004C31C1"/>
    <w:rsid w:val="004C4D3E"/>
    <w:rsid w:val="004C5086"/>
    <w:rsid w:val="004C6ED5"/>
    <w:rsid w:val="004C7CBA"/>
    <w:rsid w:val="004D65E9"/>
    <w:rsid w:val="004E1188"/>
    <w:rsid w:val="004E145E"/>
    <w:rsid w:val="004E16B8"/>
    <w:rsid w:val="004E4343"/>
    <w:rsid w:val="004E4662"/>
    <w:rsid w:val="004E63EA"/>
    <w:rsid w:val="004F0978"/>
    <w:rsid w:val="004F1965"/>
    <w:rsid w:val="004F249B"/>
    <w:rsid w:val="004F5113"/>
    <w:rsid w:val="004F7301"/>
    <w:rsid w:val="004F75CF"/>
    <w:rsid w:val="00503CB6"/>
    <w:rsid w:val="00505218"/>
    <w:rsid w:val="005058F2"/>
    <w:rsid w:val="0050625F"/>
    <w:rsid w:val="00506619"/>
    <w:rsid w:val="00506994"/>
    <w:rsid w:val="00506EAF"/>
    <w:rsid w:val="0050733E"/>
    <w:rsid w:val="0050782F"/>
    <w:rsid w:val="00507D17"/>
    <w:rsid w:val="0051452A"/>
    <w:rsid w:val="00515FDC"/>
    <w:rsid w:val="00523BF1"/>
    <w:rsid w:val="005252E5"/>
    <w:rsid w:val="00526735"/>
    <w:rsid w:val="00527794"/>
    <w:rsid w:val="00527B19"/>
    <w:rsid w:val="00531D40"/>
    <w:rsid w:val="005323E0"/>
    <w:rsid w:val="005324C3"/>
    <w:rsid w:val="00533038"/>
    <w:rsid w:val="005377BC"/>
    <w:rsid w:val="00540326"/>
    <w:rsid w:val="00543AA9"/>
    <w:rsid w:val="00544A25"/>
    <w:rsid w:val="00545FE5"/>
    <w:rsid w:val="00546FB5"/>
    <w:rsid w:val="00550EFD"/>
    <w:rsid w:val="00555707"/>
    <w:rsid w:val="005569B4"/>
    <w:rsid w:val="00556D78"/>
    <w:rsid w:val="005577C0"/>
    <w:rsid w:val="00562810"/>
    <w:rsid w:val="00562C79"/>
    <w:rsid w:val="00565EBA"/>
    <w:rsid w:val="005731EB"/>
    <w:rsid w:val="0057337B"/>
    <w:rsid w:val="00573D54"/>
    <w:rsid w:val="00574207"/>
    <w:rsid w:val="00575BF7"/>
    <w:rsid w:val="005777D8"/>
    <w:rsid w:val="005815D6"/>
    <w:rsid w:val="00581F20"/>
    <w:rsid w:val="00582472"/>
    <w:rsid w:val="00583478"/>
    <w:rsid w:val="00583FB6"/>
    <w:rsid w:val="00584348"/>
    <w:rsid w:val="00584431"/>
    <w:rsid w:val="00586762"/>
    <w:rsid w:val="005873DE"/>
    <w:rsid w:val="00590C14"/>
    <w:rsid w:val="00590C9D"/>
    <w:rsid w:val="00590ECB"/>
    <w:rsid w:val="0059161B"/>
    <w:rsid w:val="00591D87"/>
    <w:rsid w:val="005933CD"/>
    <w:rsid w:val="00594AF4"/>
    <w:rsid w:val="00595DE8"/>
    <w:rsid w:val="00597CA7"/>
    <w:rsid w:val="005A1EDB"/>
    <w:rsid w:val="005A28CB"/>
    <w:rsid w:val="005A29A0"/>
    <w:rsid w:val="005A2B7C"/>
    <w:rsid w:val="005A2D72"/>
    <w:rsid w:val="005A3821"/>
    <w:rsid w:val="005A4493"/>
    <w:rsid w:val="005A5021"/>
    <w:rsid w:val="005A6885"/>
    <w:rsid w:val="005B282E"/>
    <w:rsid w:val="005B3FE4"/>
    <w:rsid w:val="005B6347"/>
    <w:rsid w:val="005B6456"/>
    <w:rsid w:val="005B64D2"/>
    <w:rsid w:val="005C1FF5"/>
    <w:rsid w:val="005C2604"/>
    <w:rsid w:val="005C32AF"/>
    <w:rsid w:val="005C64DF"/>
    <w:rsid w:val="005C676B"/>
    <w:rsid w:val="005C712E"/>
    <w:rsid w:val="005D2CF5"/>
    <w:rsid w:val="005E048D"/>
    <w:rsid w:val="005E0C6F"/>
    <w:rsid w:val="005E12A0"/>
    <w:rsid w:val="005E3779"/>
    <w:rsid w:val="005E4159"/>
    <w:rsid w:val="005E421F"/>
    <w:rsid w:val="005E4C43"/>
    <w:rsid w:val="005E5964"/>
    <w:rsid w:val="005E620E"/>
    <w:rsid w:val="005E6451"/>
    <w:rsid w:val="005F0292"/>
    <w:rsid w:val="005F237E"/>
    <w:rsid w:val="005F2C76"/>
    <w:rsid w:val="005F30B8"/>
    <w:rsid w:val="005F329D"/>
    <w:rsid w:val="005F3F25"/>
    <w:rsid w:val="005F428F"/>
    <w:rsid w:val="005F4FBD"/>
    <w:rsid w:val="005F4FC6"/>
    <w:rsid w:val="005F5A1A"/>
    <w:rsid w:val="005F5F9B"/>
    <w:rsid w:val="005F657C"/>
    <w:rsid w:val="00601422"/>
    <w:rsid w:val="0060248D"/>
    <w:rsid w:val="0060526C"/>
    <w:rsid w:val="00606090"/>
    <w:rsid w:val="00610426"/>
    <w:rsid w:val="00611A9B"/>
    <w:rsid w:val="00612427"/>
    <w:rsid w:val="006127C8"/>
    <w:rsid w:val="00613833"/>
    <w:rsid w:val="0061464A"/>
    <w:rsid w:val="00614E7A"/>
    <w:rsid w:val="00616E14"/>
    <w:rsid w:val="006205C6"/>
    <w:rsid w:val="0062124B"/>
    <w:rsid w:val="0062345C"/>
    <w:rsid w:val="00624245"/>
    <w:rsid w:val="00630532"/>
    <w:rsid w:val="00632399"/>
    <w:rsid w:val="00633887"/>
    <w:rsid w:val="00634162"/>
    <w:rsid w:val="00635658"/>
    <w:rsid w:val="00635F8E"/>
    <w:rsid w:val="00640E0B"/>
    <w:rsid w:val="006411AE"/>
    <w:rsid w:val="006413CD"/>
    <w:rsid w:val="00645720"/>
    <w:rsid w:val="006479DF"/>
    <w:rsid w:val="00650CC1"/>
    <w:rsid w:val="00651E74"/>
    <w:rsid w:val="00652DB2"/>
    <w:rsid w:val="00655E24"/>
    <w:rsid w:val="00655F90"/>
    <w:rsid w:val="006561CC"/>
    <w:rsid w:val="0065745A"/>
    <w:rsid w:val="00657FA7"/>
    <w:rsid w:val="006601DE"/>
    <w:rsid w:val="00663768"/>
    <w:rsid w:val="00664D8F"/>
    <w:rsid w:val="00666A7C"/>
    <w:rsid w:val="00672579"/>
    <w:rsid w:val="0067337D"/>
    <w:rsid w:val="00674EA6"/>
    <w:rsid w:val="006770DA"/>
    <w:rsid w:val="00677D6E"/>
    <w:rsid w:val="00680108"/>
    <w:rsid w:val="006819C4"/>
    <w:rsid w:val="00681FA8"/>
    <w:rsid w:val="0068364B"/>
    <w:rsid w:val="00683793"/>
    <w:rsid w:val="006848CC"/>
    <w:rsid w:val="00685578"/>
    <w:rsid w:val="0068702E"/>
    <w:rsid w:val="00691DBF"/>
    <w:rsid w:val="006962C8"/>
    <w:rsid w:val="006A017C"/>
    <w:rsid w:val="006A236C"/>
    <w:rsid w:val="006A35E1"/>
    <w:rsid w:val="006A47C2"/>
    <w:rsid w:val="006A4CDD"/>
    <w:rsid w:val="006A5EF5"/>
    <w:rsid w:val="006A6664"/>
    <w:rsid w:val="006A76B5"/>
    <w:rsid w:val="006A7C36"/>
    <w:rsid w:val="006B07F6"/>
    <w:rsid w:val="006B1305"/>
    <w:rsid w:val="006B1322"/>
    <w:rsid w:val="006B1354"/>
    <w:rsid w:val="006B3C17"/>
    <w:rsid w:val="006B5E71"/>
    <w:rsid w:val="006B6753"/>
    <w:rsid w:val="006B6755"/>
    <w:rsid w:val="006C2880"/>
    <w:rsid w:val="006C2B8F"/>
    <w:rsid w:val="006C3840"/>
    <w:rsid w:val="006C398F"/>
    <w:rsid w:val="006C3B68"/>
    <w:rsid w:val="006C4953"/>
    <w:rsid w:val="006C4A29"/>
    <w:rsid w:val="006C6648"/>
    <w:rsid w:val="006D1F2D"/>
    <w:rsid w:val="006D4DC1"/>
    <w:rsid w:val="006D6245"/>
    <w:rsid w:val="006E0D91"/>
    <w:rsid w:val="006E2319"/>
    <w:rsid w:val="006E2CCC"/>
    <w:rsid w:val="006E2D37"/>
    <w:rsid w:val="006E3C4A"/>
    <w:rsid w:val="006E42D3"/>
    <w:rsid w:val="006E4BD9"/>
    <w:rsid w:val="006E5B1B"/>
    <w:rsid w:val="006E7136"/>
    <w:rsid w:val="006E776D"/>
    <w:rsid w:val="006F06F7"/>
    <w:rsid w:val="006F1A05"/>
    <w:rsid w:val="006F1B14"/>
    <w:rsid w:val="006F2318"/>
    <w:rsid w:val="006F233C"/>
    <w:rsid w:val="006F4473"/>
    <w:rsid w:val="006F4A96"/>
    <w:rsid w:val="006F5FCA"/>
    <w:rsid w:val="006F620B"/>
    <w:rsid w:val="00704FFC"/>
    <w:rsid w:val="007050BD"/>
    <w:rsid w:val="007070B4"/>
    <w:rsid w:val="00710445"/>
    <w:rsid w:val="007124FB"/>
    <w:rsid w:val="00713433"/>
    <w:rsid w:val="00713FEA"/>
    <w:rsid w:val="0071551E"/>
    <w:rsid w:val="00722628"/>
    <w:rsid w:val="00722ABA"/>
    <w:rsid w:val="00722C86"/>
    <w:rsid w:val="00723680"/>
    <w:rsid w:val="00725210"/>
    <w:rsid w:val="0072670C"/>
    <w:rsid w:val="00727D0A"/>
    <w:rsid w:val="00731123"/>
    <w:rsid w:val="00732005"/>
    <w:rsid w:val="00734C7F"/>
    <w:rsid w:val="00734FC2"/>
    <w:rsid w:val="00735DC0"/>
    <w:rsid w:val="007372A4"/>
    <w:rsid w:val="00737982"/>
    <w:rsid w:val="00743935"/>
    <w:rsid w:val="00743B91"/>
    <w:rsid w:val="007440A4"/>
    <w:rsid w:val="00744396"/>
    <w:rsid w:val="007464BB"/>
    <w:rsid w:val="00747F37"/>
    <w:rsid w:val="00750012"/>
    <w:rsid w:val="0075027D"/>
    <w:rsid w:val="00751CD7"/>
    <w:rsid w:val="00754E7A"/>
    <w:rsid w:val="007551C1"/>
    <w:rsid w:val="007559B0"/>
    <w:rsid w:val="00760904"/>
    <w:rsid w:val="00760A37"/>
    <w:rsid w:val="00761714"/>
    <w:rsid w:val="007617DA"/>
    <w:rsid w:val="00761CB2"/>
    <w:rsid w:val="00762961"/>
    <w:rsid w:val="00762C71"/>
    <w:rsid w:val="007635E3"/>
    <w:rsid w:val="00766CDF"/>
    <w:rsid w:val="0077200B"/>
    <w:rsid w:val="0077359C"/>
    <w:rsid w:val="00775EFB"/>
    <w:rsid w:val="00776695"/>
    <w:rsid w:val="007771C3"/>
    <w:rsid w:val="00782CCF"/>
    <w:rsid w:val="00783DDD"/>
    <w:rsid w:val="007879F5"/>
    <w:rsid w:val="00791C45"/>
    <w:rsid w:val="00793150"/>
    <w:rsid w:val="00793536"/>
    <w:rsid w:val="007937F3"/>
    <w:rsid w:val="00793BB2"/>
    <w:rsid w:val="00794CFB"/>
    <w:rsid w:val="00795747"/>
    <w:rsid w:val="00795C29"/>
    <w:rsid w:val="007A17D5"/>
    <w:rsid w:val="007A1EA1"/>
    <w:rsid w:val="007A287B"/>
    <w:rsid w:val="007A4B0E"/>
    <w:rsid w:val="007A57AE"/>
    <w:rsid w:val="007B13B5"/>
    <w:rsid w:val="007B1772"/>
    <w:rsid w:val="007B1F4A"/>
    <w:rsid w:val="007B40C7"/>
    <w:rsid w:val="007C138F"/>
    <w:rsid w:val="007C1503"/>
    <w:rsid w:val="007C1E04"/>
    <w:rsid w:val="007C72C9"/>
    <w:rsid w:val="007C7EE3"/>
    <w:rsid w:val="007D36FF"/>
    <w:rsid w:val="007D3A35"/>
    <w:rsid w:val="007D47CA"/>
    <w:rsid w:val="007D4B40"/>
    <w:rsid w:val="007D4CC0"/>
    <w:rsid w:val="007D6BCA"/>
    <w:rsid w:val="007D6E3D"/>
    <w:rsid w:val="007E1800"/>
    <w:rsid w:val="007E2652"/>
    <w:rsid w:val="007E278A"/>
    <w:rsid w:val="007E2B85"/>
    <w:rsid w:val="007E345D"/>
    <w:rsid w:val="007E3B5E"/>
    <w:rsid w:val="007E659C"/>
    <w:rsid w:val="007E68DF"/>
    <w:rsid w:val="007E6D04"/>
    <w:rsid w:val="007E73E3"/>
    <w:rsid w:val="007E742E"/>
    <w:rsid w:val="007F1750"/>
    <w:rsid w:val="007F1AF8"/>
    <w:rsid w:val="007F2D7F"/>
    <w:rsid w:val="007F6657"/>
    <w:rsid w:val="00802893"/>
    <w:rsid w:val="008052F1"/>
    <w:rsid w:val="008067F9"/>
    <w:rsid w:val="00806BD3"/>
    <w:rsid w:val="00807D1B"/>
    <w:rsid w:val="00810076"/>
    <w:rsid w:val="00811D48"/>
    <w:rsid w:val="00812162"/>
    <w:rsid w:val="00813335"/>
    <w:rsid w:val="00814D72"/>
    <w:rsid w:val="00814F7F"/>
    <w:rsid w:val="00814F80"/>
    <w:rsid w:val="008150AD"/>
    <w:rsid w:val="00815145"/>
    <w:rsid w:val="008158BB"/>
    <w:rsid w:val="0081688E"/>
    <w:rsid w:val="00816C80"/>
    <w:rsid w:val="00821A6A"/>
    <w:rsid w:val="00821B38"/>
    <w:rsid w:val="00821B44"/>
    <w:rsid w:val="00821B96"/>
    <w:rsid w:val="00821D63"/>
    <w:rsid w:val="00825533"/>
    <w:rsid w:val="008258C0"/>
    <w:rsid w:val="00826028"/>
    <w:rsid w:val="00826AE3"/>
    <w:rsid w:val="00826D30"/>
    <w:rsid w:val="00830F63"/>
    <w:rsid w:val="00831A4A"/>
    <w:rsid w:val="008328F6"/>
    <w:rsid w:val="0083438F"/>
    <w:rsid w:val="00834EEE"/>
    <w:rsid w:val="00837ABD"/>
    <w:rsid w:val="008400E8"/>
    <w:rsid w:val="008436B0"/>
    <w:rsid w:val="00844826"/>
    <w:rsid w:val="00844D99"/>
    <w:rsid w:val="008461A0"/>
    <w:rsid w:val="008500D6"/>
    <w:rsid w:val="008507EF"/>
    <w:rsid w:val="0085780C"/>
    <w:rsid w:val="008614F2"/>
    <w:rsid w:val="00861657"/>
    <w:rsid w:val="00861D9C"/>
    <w:rsid w:val="00862824"/>
    <w:rsid w:val="008639E5"/>
    <w:rsid w:val="008641B4"/>
    <w:rsid w:val="00865542"/>
    <w:rsid w:val="00867FF1"/>
    <w:rsid w:val="008719CD"/>
    <w:rsid w:val="00872D5D"/>
    <w:rsid w:val="008734B5"/>
    <w:rsid w:val="00876E9D"/>
    <w:rsid w:val="00880AA3"/>
    <w:rsid w:val="00881E48"/>
    <w:rsid w:val="00883532"/>
    <w:rsid w:val="00883A49"/>
    <w:rsid w:val="00885606"/>
    <w:rsid w:val="00886892"/>
    <w:rsid w:val="00895935"/>
    <w:rsid w:val="00896D12"/>
    <w:rsid w:val="00897726"/>
    <w:rsid w:val="008A1E1D"/>
    <w:rsid w:val="008A2AC4"/>
    <w:rsid w:val="008A4F6B"/>
    <w:rsid w:val="008B0F6B"/>
    <w:rsid w:val="008B25C6"/>
    <w:rsid w:val="008B2DB9"/>
    <w:rsid w:val="008B3A14"/>
    <w:rsid w:val="008B4B68"/>
    <w:rsid w:val="008C1E6B"/>
    <w:rsid w:val="008C216D"/>
    <w:rsid w:val="008C2AEB"/>
    <w:rsid w:val="008C6355"/>
    <w:rsid w:val="008C7544"/>
    <w:rsid w:val="008D3308"/>
    <w:rsid w:val="008D46F9"/>
    <w:rsid w:val="008D5504"/>
    <w:rsid w:val="008D55E7"/>
    <w:rsid w:val="008D5E36"/>
    <w:rsid w:val="008D68B0"/>
    <w:rsid w:val="008E32BA"/>
    <w:rsid w:val="008E4265"/>
    <w:rsid w:val="008E66E3"/>
    <w:rsid w:val="008E782A"/>
    <w:rsid w:val="008E7E64"/>
    <w:rsid w:val="008F160F"/>
    <w:rsid w:val="008F37BE"/>
    <w:rsid w:val="008F4614"/>
    <w:rsid w:val="008F4B37"/>
    <w:rsid w:val="008F5A31"/>
    <w:rsid w:val="00901008"/>
    <w:rsid w:val="009049E1"/>
    <w:rsid w:val="00907AE0"/>
    <w:rsid w:val="00910276"/>
    <w:rsid w:val="00913077"/>
    <w:rsid w:val="00913663"/>
    <w:rsid w:val="009213C8"/>
    <w:rsid w:val="009219E1"/>
    <w:rsid w:val="00926C3D"/>
    <w:rsid w:val="00927578"/>
    <w:rsid w:val="00927795"/>
    <w:rsid w:val="0093420B"/>
    <w:rsid w:val="00935750"/>
    <w:rsid w:val="00935B47"/>
    <w:rsid w:val="00937C4B"/>
    <w:rsid w:val="00940F2A"/>
    <w:rsid w:val="00941874"/>
    <w:rsid w:val="00942DB6"/>
    <w:rsid w:val="009437D5"/>
    <w:rsid w:val="00951165"/>
    <w:rsid w:val="00952C5F"/>
    <w:rsid w:val="00955064"/>
    <w:rsid w:val="0095510E"/>
    <w:rsid w:val="009553F2"/>
    <w:rsid w:val="0096004A"/>
    <w:rsid w:val="00960C43"/>
    <w:rsid w:val="009614B7"/>
    <w:rsid w:val="0096152B"/>
    <w:rsid w:val="00961BE9"/>
    <w:rsid w:val="00963E47"/>
    <w:rsid w:val="00965568"/>
    <w:rsid w:val="009675D7"/>
    <w:rsid w:val="00970A4F"/>
    <w:rsid w:val="0097220A"/>
    <w:rsid w:val="009726A0"/>
    <w:rsid w:val="00973F4D"/>
    <w:rsid w:val="0097683D"/>
    <w:rsid w:val="00977997"/>
    <w:rsid w:val="00980C53"/>
    <w:rsid w:val="009854E8"/>
    <w:rsid w:val="0098562C"/>
    <w:rsid w:val="0098596E"/>
    <w:rsid w:val="00985B03"/>
    <w:rsid w:val="00987493"/>
    <w:rsid w:val="0099157A"/>
    <w:rsid w:val="00993010"/>
    <w:rsid w:val="009958EE"/>
    <w:rsid w:val="00995DBD"/>
    <w:rsid w:val="00996508"/>
    <w:rsid w:val="00996AD9"/>
    <w:rsid w:val="00996F27"/>
    <w:rsid w:val="00997A46"/>
    <w:rsid w:val="009A2E33"/>
    <w:rsid w:val="009A36FD"/>
    <w:rsid w:val="009A43B9"/>
    <w:rsid w:val="009A5096"/>
    <w:rsid w:val="009A6349"/>
    <w:rsid w:val="009A6887"/>
    <w:rsid w:val="009B0800"/>
    <w:rsid w:val="009B27A0"/>
    <w:rsid w:val="009B2EFE"/>
    <w:rsid w:val="009B355E"/>
    <w:rsid w:val="009B44B1"/>
    <w:rsid w:val="009B46C4"/>
    <w:rsid w:val="009C16D2"/>
    <w:rsid w:val="009C4B12"/>
    <w:rsid w:val="009C534B"/>
    <w:rsid w:val="009C54DE"/>
    <w:rsid w:val="009C6312"/>
    <w:rsid w:val="009C771E"/>
    <w:rsid w:val="009C7A31"/>
    <w:rsid w:val="009D0D8D"/>
    <w:rsid w:val="009D1E1D"/>
    <w:rsid w:val="009D2391"/>
    <w:rsid w:val="009D4307"/>
    <w:rsid w:val="009D6987"/>
    <w:rsid w:val="009D6B10"/>
    <w:rsid w:val="009E00EE"/>
    <w:rsid w:val="009E18FD"/>
    <w:rsid w:val="009E551B"/>
    <w:rsid w:val="009E7527"/>
    <w:rsid w:val="009F07F5"/>
    <w:rsid w:val="009F2366"/>
    <w:rsid w:val="009F2F7F"/>
    <w:rsid w:val="009F4331"/>
    <w:rsid w:val="009F4C9B"/>
    <w:rsid w:val="009F7666"/>
    <w:rsid w:val="00A00BFB"/>
    <w:rsid w:val="00A014F8"/>
    <w:rsid w:val="00A02997"/>
    <w:rsid w:val="00A04DBC"/>
    <w:rsid w:val="00A0554E"/>
    <w:rsid w:val="00A07DCE"/>
    <w:rsid w:val="00A11AA5"/>
    <w:rsid w:val="00A12ED4"/>
    <w:rsid w:val="00A1545C"/>
    <w:rsid w:val="00A1605B"/>
    <w:rsid w:val="00A17223"/>
    <w:rsid w:val="00A173EF"/>
    <w:rsid w:val="00A20593"/>
    <w:rsid w:val="00A22C0F"/>
    <w:rsid w:val="00A2459D"/>
    <w:rsid w:val="00A26273"/>
    <w:rsid w:val="00A3132B"/>
    <w:rsid w:val="00A34A86"/>
    <w:rsid w:val="00A35C7D"/>
    <w:rsid w:val="00A3679B"/>
    <w:rsid w:val="00A4065A"/>
    <w:rsid w:val="00A447E1"/>
    <w:rsid w:val="00A44949"/>
    <w:rsid w:val="00A45713"/>
    <w:rsid w:val="00A46141"/>
    <w:rsid w:val="00A4671C"/>
    <w:rsid w:val="00A51BE1"/>
    <w:rsid w:val="00A52C83"/>
    <w:rsid w:val="00A53596"/>
    <w:rsid w:val="00A57569"/>
    <w:rsid w:val="00A5796A"/>
    <w:rsid w:val="00A57ADD"/>
    <w:rsid w:val="00A60038"/>
    <w:rsid w:val="00A6003D"/>
    <w:rsid w:val="00A62403"/>
    <w:rsid w:val="00A63012"/>
    <w:rsid w:val="00A63866"/>
    <w:rsid w:val="00A64486"/>
    <w:rsid w:val="00A664D6"/>
    <w:rsid w:val="00A67AFC"/>
    <w:rsid w:val="00A70CEC"/>
    <w:rsid w:val="00A72345"/>
    <w:rsid w:val="00A81285"/>
    <w:rsid w:val="00A8384A"/>
    <w:rsid w:val="00A83FBA"/>
    <w:rsid w:val="00A84D38"/>
    <w:rsid w:val="00A85EC9"/>
    <w:rsid w:val="00A93905"/>
    <w:rsid w:val="00A9529A"/>
    <w:rsid w:val="00A95990"/>
    <w:rsid w:val="00A97C08"/>
    <w:rsid w:val="00AA136E"/>
    <w:rsid w:val="00AA147F"/>
    <w:rsid w:val="00AA29BE"/>
    <w:rsid w:val="00AA3C0A"/>
    <w:rsid w:val="00AA4EAA"/>
    <w:rsid w:val="00AA768C"/>
    <w:rsid w:val="00AA796F"/>
    <w:rsid w:val="00AB0C71"/>
    <w:rsid w:val="00AB5BDE"/>
    <w:rsid w:val="00AB5CCE"/>
    <w:rsid w:val="00AC0359"/>
    <w:rsid w:val="00AC0DA1"/>
    <w:rsid w:val="00AC3E37"/>
    <w:rsid w:val="00AC469C"/>
    <w:rsid w:val="00AC4FD8"/>
    <w:rsid w:val="00AC5F55"/>
    <w:rsid w:val="00AC6E0B"/>
    <w:rsid w:val="00AC7514"/>
    <w:rsid w:val="00AC7F98"/>
    <w:rsid w:val="00AD4660"/>
    <w:rsid w:val="00AD4E2D"/>
    <w:rsid w:val="00AD540F"/>
    <w:rsid w:val="00AD6095"/>
    <w:rsid w:val="00AD73D4"/>
    <w:rsid w:val="00AD74FD"/>
    <w:rsid w:val="00AE2EF6"/>
    <w:rsid w:val="00AE3913"/>
    <w:rsid w:val="00AE5175"/>
    <w:rsid w:val="00AE5532"/>
    <w:rsid w:val="00AE638E"/>
    <w:rsid w:val="00AE6975"/>
    <w:rsid w:val="00AE7775"/>
    <w:rsid w:val="00AF4769"/>
    <w:rsid w:val="00AF53AC"/>
    <w:rsid w:val="00B01B50"/>
    <w:rsid w:val="00B03620"/>
    <w:rsid w:val="00B04873"/>
    <w:rsid w:val="00B04A0A"/>
    <w:rsid w:val="00B04A37"/>
    <w:rsid w:val="00B059A3"/>
    <w:rsid w:val="00B103D4"/>
    <w:rsid w:val="00B11CC6"/>
    <w:rsid w:val="00B14EE6"/>
    <w:rsid w:val="00B16CA7"/>
    <w:rsid w:val="00B20C12"/>
    <w:rsid w:val="00B2161F"/>
    <w:rsid w:val="00B21725"/>
    <w:rsid w:val="00B2792E"/>
    <w:rsid w:val="00B33890"/>
    <w:rsid w:val="00B351CC"/>
    <w:rsid w:val="00B36A39"/>
    <w:rsid w:val="00B40789"/>
    <w:rsid w:val="00B453DC"/>
    <w:rsid w:val="00B47AF9"/>
    <w:rsid w:val="00B47E3E"/>
    <w:rsid w:val="00B50BCA"/>
    <w:rsid w:val="00B51AE4"/>
    <w:rsid w:val="00B5310A"/>
    <w:rsid w:val="00B532F9"/>
    <w:rsid w:val="00B5388A"/>
    <w:rsid w:val="00B542CE"/>
    <w:rsid w:val="00B56BB1"/>
    <w:rsid w:val="00B57094"/>
    <w:rsid w:val="00B61525"/>
    <w:rsid w:val="00B6239B"/>
    <w:rsid w:val="00B62971"/>
    <w:rsid w:val="00B64DEA"/>
    <w:rsid w:val="00B6609E"/>
    <w:rsid w:val="00B66A6F"/>
    <w:rsid w:val="00B66C58"/>
    <w:rsid w:val="00B7045B"/>
    <w:rsid w:val="00B71028"/>
    <w:rsid w:val="00B7293B"/>
    <w:rsid w:val="00B72A04"/>
    <w:rsid w:val="00B76320"/>
    <w:rsid w:val="00B76CF7"/>
    <w:rsid w:val="00B77B94"/>
    <w:rsid w:val="00B812F7"/>
    <w:rsid w:val="00B844EE"/>
    <w:rsid w:val="00B84D9B"/>
    <w:rsid w:val="00B851A4"/>
    <w:rsid w:val="00B86F94"/>
    <w:rsid w:val="00B901D3"/>
    <w:rsid w:val="00B95AC4"/>
    <w:rsid w:val="00B95E84"/>
    <w:rsid w:val="00BA0525"/>
    <w:rsid w:val="00BA062D"/>
    <w:rsid w:val="00BA1795"/>
    <w:rsid w:val="00BA5598"/>
    <w:rsid w:val="00BA57EB"/>
    <w:rsid w:val="00BA66F5"/>
    <w:rsid w:val="00BA6866"/>
    <w:rsid w:val="00BA6D0A"/>
    <w:rsid w:val="00BA784B"/>
    <w:rsid w:val="00BB1121"/>
    <w:rsid w:val="00BB15D2"/>
    <w:rsid w:val="00BB1C40"/>
    <w:rsid w:val="00BB2A4C"/>
    <w:rsid w:val="00BB3DDE"/>
    <w:rsid w:val="00BB4E36"/>
    <w:rsid w:val="00BC196C"/>
    <w:rsid w:val="00BC46D6"/>
    <w:rsid w:val="00BC4BD2"/>
    <w:rsid w:val="00BC622C"/>
    <w:rsid w:val="00BC6A29"/>
    <w:rsid w:val="00BD4C96"/>
    <w:rsid w:val="00BD568C"/>
    <w:rsid w:val="00BD61BC"/>
    <w:rsid w:val="00BE0219"/>
    <w:rsid w:val="00BE066B"/>
    <w:rsid w:val="00BE0B61"/>
    <w:rsid w:val="00BE0B99"/>
    <w:rsid w:val="00BF23D7"/>
    <w:rsid w:val="00BF2574"/>
    <w:rsid w:val="00BF26FD"/>
    <w:rsid w:val="00BF39C5"/>
    <w:rsid w:val="00BF4905"/>
    <w:rsid w:val="00BF6DCD"/>
    <w:rsid w:val="00BF7CDB"/>
    <w:rsid w:val="00C025EF"/>
    <w:rsid w:val="00C04A08"/>
    <w:rsid w:val="00C04F09"/>
    <w:rsid w:val="00C04FF1"/>
    <w:rsid w:val="00C0505A"/>
    <w:rsid w:val="00C051D0"/>
    <w:rsid w:val="00C069CC"/>
    <w:rsid w:val="00C07103"/>
    <w:rsid w:val="00C10831"/>
    <w:rsid w:val="00C11538"/>
    <w:rsid w:val="00C168CD"/>
    <w:rsid w:val="00C16A4D"/>
    <w:rsid w:val="00C16E51"/>
    <w:rsid w:val="00C21960"/>
    <w:rsid w:val="00C239B2"/>
    <w:rsid w:val="00C23CB6"/>
    <w:rsid w:val="00C271D4"/>
    <w:rsid w:val="00C32C62"/>
    <w:rsid w:val="00C362B1"/>
    <w:rsid w:val="00C36B4A"/>
    <w:rsid w:val="00C370C7"/>
    <w:rsid w:val="00C37AED"/>
    <w:rsid w:val="00C4074A"/>
    <w:rsid w:val="00C41744"/>
    <w:rsid w:val="00C4291A"/>
    <w:rsid w:val="00C4534B"/>
    <w:rsid w:val="00C45E15"/>
    <w:rsid w:val="00C477B1"/>
    <w:rsid w:val="00C5143F"/>
    <w:rsid w:val="00C55B36"/>
    <w:rsid w:val="00C569F9"/>
    <w:rsid w:val="00C57278"/>
    <w:rsid w:val="00C57C7D"/>
    <w:rsid w:val="00C57E11"/>
    <w:rsid w:val="00C60937"/>
    <w:rsid w:val="00C61940"/>
    <w:rsid w:val="00C62306"/>
    <w:rsid w:val="00C62492"/>
    <w:rsid w:val="00C6685E"/>
    <w:rsid w:val="00C67436"/>
    <w:rsid w:val="00C67667"/>
    <w:rsid w:val="00C7188B"/>
    <w:rsid w:val="00C73CE4"/>
    <w:rsid w:val="00C73D6A"/>
    <w:rsid w:val="00C762B5"/>
    <w:rsid w:val="00C81A3E"/>
    <w:rsid w:val="00C833F5"/>
    <w:rsid w:val="00C83CCA"/>
    <w:rsid w:val="00C84932"/>
    <w:rsid w:val="00C84BDD"/>
    <w:rsid w:val="00C86234"/>
    <w:rsid w:val="00C90C2B"/>
    <w:rsid w:val="00C915CA"/>
    <w:rsid w:val="00C91F59"/>
    <w:rsid w:val="00C93DA0"/>
    <w:rsid w:val="00C95EEC"/>
    <w:rsid w:val="00C9753F"/>
    <w:rsid w:val="00C975C3"/>
    <w:rsid w:val="00CA0B89"/>
    <w:rsid w:val="00CA2304"/>
    <w:rsid w:val="00CA31A9"/>
    <w:rsid w:val="00CA37E1"/>
    <w:rsid w:val="00CA3C0F"/>
    <w:rsid w:val="00CA4949"/>
    <w:rsid w:val="00CA57BB"/>
    <w:rsid w:val="00CA6C15"/>
    <w:rsid w:val="00CB0DF4"/>
    <w:rsid w:val="00CB10AA"/>
    <w:rsid w:val="00CB1422"/>
    <w:rsid w:val="00CB2E77"/>
    <w:rsid w:val="00CB3050"/>
    <w:rsid w:val="00CB34C3"/>
    <w:rsid w:val="00CB4539"/>
    <w:rsid w:val="00CB477C"/>
    <w:rsid w:val="00CB4828"/>
    <w:rsid w:val="00CC03B3"/>
    <w:rsid w:val="00CC14F0"/>
    <w:rsid w:val="00CC155A"/>
    <w:rsid w:val="00CC4F1E"/>
    <w:rsid w:val="00CD0FA5"/>
    <w:rsid w:val="00CD10E4"/>
    <w:rsid w:val="00CD153D"/>
    <w:rsid w:val="00CD17E2"/>
    <w:rsid w:val="00CD19ED"/>
    <w:rsid w:val="00CD63E0"/>
    <w:rsid w:val="00CD66C4"/>
    <w:rsid w:val="00CD6742"/>
    <w:rsid w:val="00CD6E0A"/>
    <w:rsid w:val="00CE64DC"/>
    <w:rsid w:val="00CF040C"/>
    <w:rsid w:val="00CF1FC0"/>
    <w:rsid w:val="00CF2D3E"/>
    <w:rsid w:val="00CF3A3D"/>
    <w:rsid w:val="00CF3E25"/>
    <w:rsid w:val="00CF5D77"/>
    <w:rsid w:val="00CF7715"/>
    <w:rsid w:val="00D016C5"/>
    <w:rsid w:val="00D01AA1"/>
    <w:rsid w:val="00D02CC4"/>
    <w:rsid w:val="00D045A5"/>
    <w:rsid w:val="00D04F06"/>
    <w:rsid w:val="00D06C20"/>
    <w:rsid w:val="00D06CED"/>
    <w:rsid w:val="00D0719E"/>
    <w:rsid w:val="00D145B7"/>
    <w:rsid w:val="00D148D4"/>
    <w:rsid w:val="00D16465"/>
    <w:rsid w:val="00D1646D"/>
    <w:rsid w:val="00D165A7"/>
    <w:rsid w:val="00D1736D"/>
    <w:rsid w:val="00D21848"/>
    <w:rsid w:val="00D22239"/>
    <w:rsid w:val="00D228A0"/>
    <w:rsid w:val="00D23C05"/>
    <w:rsid w:val="00D25098"/>
    <w:rsid w:val="00D300D8"/>
    <w:rsid w:val="00D30587"/>
    <w:rsid w:val="00D3259C"/>
    <w:rsid w:val="00D3606B"/>
    <w:rsid w:val="00D363DF"/>
    <w:rsid w:val="00D37515"/>
    <w:rsid w:val="00D43A5B"/>
    <w:rsid w:val="00D43D5F"/>
    <w:rsid w:val="00D45D7C"/>
    <w:rsid w:val="00D46661"/>
    <w:rsid w:val="00D4758E"/>
    <w:rsid w:val="00D47F2E"/>
    <w:rsid w:val="00D517EE"/>
    <w:rsid w:val="00D51929"/>
    <w:rsid w:val="00D54324"/>
    <w:rsid w:val="00D55CD8"/>
    <w:rsid w:val="00D55DF0"/>
    <w:rsid w:val="00D564CB"/>
    <w:rsid w:val="00D56E97"/>
    <w:rsid w:val="00D57B6E"/>
    <w:rsid w:val="00D60000"/>
    <w:rsid w:val="00D60F8D"/>
    <w:rsid w:val="00D61F53"/>
    <w:rsid w:val="00D64539"/>
    <w:rsid w:val="00D649B6"/>
    <w:rsid w:val="00D64EE2"/>
    <w:rsid w:val="00D652E5"/>
    <w:rsid w:val="00D6627E"/>
    <w:rsid w:val="00D67AE8"/>
    <w:rsid w:val="00D72138"/>
    <w:rsid w:val="00D736D2"/>
    <w:rsid w:val="00D73EBC"/>
    <w:rsid w:val="00D7587C"/>
    <w:rsid w:val="00D82EF9"/>
    <w:rsid w:val="00D84292"/>
    <w:rsid w:val="00D84B03"/>
    <w:rsid w:val="00D86220"/>
    <w:rsid w:val="00D873B8"/>
    <w:rsid w:val="00D87B16"/>
    <w:rsid w:val="00D91446"/>
    <w:rsid w:val="00D919DE"/>
    <w:rsid w:val="00DA0791"/>
    <w:rsid w:val="00DA2B79"/>
    <w:rsid w:val="00DA3559"/>
    <w:rsid w:val="00DA416E"/>
    <w:rsid w:val="00DA5903"/>
    <w:rsid w:val="00DB1DEB"/>
    <w:rsid w:val="00DB26BB"/>
    <w:rsid w:val="00DB287C"/>
    <w:rsid w:val="00DB3E78"/>
    <w:rsid w:val="00DB4843"/>
    <w:rsid w:val="00DB7570"/>
    <w:rsid w:val="00DC0B18"/>
    <w:rsid w:val="00DC0D98"/>
    <w:rsid w:val="00DC4674"/>
    <w:rsid w:val="00DC61B5"/>
    <w:rsid w:val="00DC6CD1"/>
    <w:rsid w:val="00DC6F1F"/>
    <w:rsid w:val="00DD066E"/>
    <w:rsid w:val="00DD294B"/>
    <w:rsid w:val="00DD3A24"/>
    <w:rsid w:val="00DD4474"/>
    <w:rsid w:val="00DD7A01"/>
    <w:rsid w:val="00DE030C"/>
    <w:rsid w:val="00DE35F3"/>
    <w:rsid w:val="00DE69AC"/>
    <w:rsid w:val="00DE6A42"/>
    <w:rsid w:val="00DE79EB"/>
    <w:rsid w:val="00DE7BE6"/>
    <w:rsid w:val="00DF1390"/>
    <w:rsid w:val="00DF4F9B"/>
    <w:rsid w:val="00E011AE"/>
    <w:rsid w:val="00E049B7"/>
    <w:rsid w:val="00E05BE1"/>
    <w:rsid w:val="00E065BE"/>
    <w:rsid w:val="00E06C8E"/>
    <w:rsid w:val="00E07BC4"/>
    <w:rsid w:val="00E110C6"/>
    <w:rsid w:val="00E1157C"/>
    <w:rsid w:val="00E13E09"/>
    <w:rsid w:val="00E15A4A"/>
    <w:rsid w:val="00E22C4D"/>
    <w:rsid w:val="00E266B4"/>
    <w:rsid w:val="00E26A91"/>
    <w:rsid w:val="00E27ED3"/>
    <w:rsid w:val="00E3034B"/>
    <w:rsid w:val="00E30B78"/>
    <w:rsid w:val="00E32035"/>
    <w:rsid w:val="00E320F4"/>
    <w:rsid w:val="00E4199C"/>
    <w:rsid w:val="00E444EF"/>
    <w:rsid w:val="00E4478D"/>
    <w:rsid w:val="00E45596"/>
    <w:rsid w:val="00E471C7"/>
    <w:rsid w:val="00E47747"/>
    <w:rsid w:val="00E5101E"/>
    <w:rsid w:val="00E5323F"/>
    <w:rsid w:val="00E6069A"/>
    <w:rsid w:val="00E6122E"/>
    <w:rsid w:val="00E62385"/>
    <w:rsid w:val="00E639D1"/>
    <w:rsid w:val="00E66B4D"/>
    <w:rsid w:val="00E7169F"/>
    <w:rsid w:val="00E746BC"/>
    <w:rsid w:val="00E74A51"/>
    <w:rsid w:val="00E76110"/>
    <w:rsid w:val="00E80251"/>
    <w:rsid w:val="00E80FB8"/>
    <w:rsid w:val="00E83822"/>
    <w:rsid w:val="00E83AC4"/>
    <w:rsid w:val="00E83E3C"/>
    <w:rsid w:val="00E84B36"/>
    <w:rsid w:val="00E84E91"/>
    <w:rsid w:val="00E852DB"/>
    <w:rsid w:val="00E8531E"/>
    <w:rsid w:val="00E85449"/>
    <w:rsid w:val="00E86665"/>
    <w:rsid w:val="00E86B65"/>
    <w:rsid w:val="00E930A2"/>
    <w:rsid w:val="00E95ED4"/>
    <w:rsid w:val="00E9660F"/>
    <w:rsid w:val="00EA13EB"/>
    <w:rsid w:val="00EA2F44"/>
    <w:rsid w:val="00EA36E8"/>
    <w:rsid w:val="00EA4028"/>
    <w:rsid w:val="00EA5C08"/>
    <w:rsid w:val="00EA6659"/>
    <w:rsid w:val="00EA6770"/>
    <w:rsid w:val="00EA70DF"/>
    <w:rsid w:val="00EB32BB"/>
    <w:rsid w:val="00EC0450"/>
    <w:rsid w:val="00EC213A"/>
    <w:rsid w:val="00EC3066"/>
    <w:rsid w:val="00EC4510"/>
    <w:rsid w:val="00EC4F33"/>
    <w:rsid w:val="00EC5690"/>
    <w:rsid w:val="00EC5BA3"/>
    <w:rsid w:val="00EC7098"/>
    <w:rsid w:val="00EC7112"/>
    <w:rsid w:val="00ED1355"/>
    <w:rsid w:val="00ED5413"/>
    <w:rsid w:val="00ED565A"/>
    <w:rsid w:val="00ED5FB7"/>
    <w:rsid w:val="00ED78AF"/>
    <w:rsid w:val="00EE7238"/>
    <w:rsid w:val="00EF0936"/>
    <w:rsid w:val="00EF0989"/>
    <w:rsid w:val="00EF139E"/>
    <w:rsid w:val="00EF1617"/>
    <w:rsid w:val="00EF1ECF"/>
    <w:rsid w:val="00EF799B"/>
    <w:rsid w:val="00F02F67"/>
    <w:rsid w:val="00F035D7"/>
    <w:rsid w:val="00F050D7"/>
    <w:rsid w:val="00F0662C"/>
    <w:rsid w:val="00F07B03"/>
    <w:rsid w:val="00F1099B"/>
    <w:rsid w:val="00F14453"/>
    <w:rsid w:val="00F17C0E"/>
    <w:rsid w:val="00F214A6"/>
    <w:rsid w:val="00F2240A"/>
    <w:rsid w:val="00F22D04"/>
    <w:rsid w:val="00F23494"/>
    <w:rsid w:val="00F2544D"/>
    <w:rsid w:val="00F26C36"/>
    <w:rsid w:val="00F26E0A"/>
    <w:rsid w:val="00F27473"/>
    <w:rsid w:val="00F30524"/>
    <w:rsid w:val="00F31202"/>
    <w:rsid w:val="00F31724"/>
    <w:rsid w:val="00F3185F"/>
    <w:rsid w:val="00F32C36"/>
    <w:rsid w:val="00F340E9"/>
    <w:rsid w:val="00F34A79"/>
    <w:rsid w:val="00F35CE7"/>
    <w:rsid w:val="00F35DBC"/>
    <w:rsid w:val="00F372E1"/>
    <w:rsid w:val="00F41070"/>
    <w:rsid w:val="00F417DF"/>
    <w:rsid w:val="00F43441"/>
    <w:rsid w:val="00F43CCC"/>
    <w:rsid w:val="00F43CDD"/>
    <w:rsid w:val="00F44011"/>
    <w:rsid w:val="00F4469C"/>
    <w:rsid w:val="00F45D1B"/>
    <w:rsid w:val="00F469B3"/>
    <w:rsid w:val="00F476A8"/>
    <w:rsid w:val="00F500D9"/>
    <w:rsid w:val="00F50736"/>
    <w:rsid w:val="00F507B3"/>
    <w:rsid w:val="00F52A96"/>
    <w:rsid w:val="00F52F63"/>
    <w:rsid w:val="00F53256"/>
    <w:rsid w:val="00F53914"/>
    <w:rsid w:val="00F5430F"/>
    <w:rsid w:val="00F5565C"/>
    <w:rsid w:val="00F55EEA"/>
    <w:rsid w:val="00F624B5"/>
    <w:rsid w:val="00F63564"/>
    <w:rsid w:val="00F63FEB"/>
    <w:rsid w:val="00F64A0D"/>
    <w:rsid w:val="00F668AE"/>
    <w:rsid w:val="00F668E5"/>
    <w:rsid w:val="00F67E9E"/>
    <w:rsid w:val="00F71669"/>
    <w:rsid w:val="00F74A76"/>
    <w:rsid w:val="00F74B20"/>
    <w:rsid w:val="00F75C6C"/>
    <w:rsid w:val="00F76C04"/>
    <w:rsid w:val="00F76C49"/>
    <w:rsid w:val="00F8253E"/>
    <w:rsid w:val="00F82AFE"/>
    <w:rsid w:val="00F9202F"/>
    <w:rsid w:val="00F922C2"/>
    <w:rsid w:val="00F94660"/>
    <w:rsid w:val="00F94974"/>
    <w:rsid w:val="00F95D00"/>
    <w:rsid w:val="00FA2AFB"/>
    <w:rsid w:val="00FA4F61"/>
    <w:rsid w:val="00FB05D4"/>
    <w:rsid w:val="00FB0621"/>
    <w:rsid w:val="00FB0F5B"/>
    <w:rsid w:val="00FB378F"/>
    <w:rsid w:val="00FB536D"/>
    <w:rsid w:val="00FB5C4A"/>
    <w:rsid w:val="00FB69AD"/>
    <w:rsid w:val="00FB7DCA"/>
    <w:rsid w:val="00FC035C"/>
    <w:rsid w:val="00FC1C3C"/>
    <w:rsid w:val="00FC2E9E"/>
    <w:rsid w:val="00FC3B34"/>
    <w:rsid w:val="00FC6118"/>
    <w:rsid w:val="00FC7962"/>
    <w:rsid w:val="00FC7C55"/>
    <w:rsid w:val="00FD0280"/>
    <w:rsid w:val="00FD21A0"/>
    <w:rsid w:val="00FD24D2"/>
    <w:rsid w:val="00FD3C2C"/>
    <w:rsid w:val="00FD712C"/>
    <w:rsid w:val="00FD7EA4"/>
    <w:rsid w:val="00FE13D4"/>
    <w:rsid w:val="00FE253F"/>
    <w:rsid w:val="00FE293B"/>
    <w:rsid w:val="00FF0CD2"/>
    <w:rsid w:val="00FF21D0"/>
    <w:rsid w:val="00FF3A58"/>
    <w:rsid w:val="00FF40C1"/>
    <w:rsid w:val="00FF6472"/>
    <w:rsid w:val="00FF6C8C"/>
    <w:rsid w:val="00FF7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1E"/>
    <w:rPr>
      <w:sz w:val="28"/>
      <w:szCs w:val="28"/>
    </w:rPr>
  </w:style>
  <w:style w:type="paragraph" w:styleId="1">
    <w:name w:val="heading 1"/>
    <w:basedOn w:val="a"/>
    <w:next w:val="a"/>
    <w:qFormat/>
    <w:rsid w:val="0032149F"/>
    <w:pPr>
      <w:keepNext/>
      <w:widowControl w:val="0"/>
      <w:shd w:val="clear" w:color="auto" w:fill="FFFFFF"/>
      <w:autoSpaceDE w:val="0"/>
      <w:autoSpaceDN w:val="0"/>
      <w:adjustRightInd w:val="0"/>
      <w:ind w:left="62"/>
      <w:jc w:val="center"/>
      <w:outlineLvl w:val="0"/>
    </w:pPr>
    <w:rPr>
      <w:b/>
      <w:color w:val="000000"/>
      <w:w w:val="135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77947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sid w:val="00377947"/>
    <w:rPr>
      <w:b/>
      <w:bCs/>
    </w:rPr>
  </w:style>
  <w:style w:type="paragraph" w:customStyle="1" w:styleId="ConsPlusTitle">
    <w:name w:val="ConsPlusTitle"/>
    <w:uiPriority w:val="99"/>
    <w:rsid w:val="00AE638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List"/>
    <w:basedOn w:val="a"/>
    <w:rsid w:val="003B2AF6"/>
    <w:pPr>
      <w:ind w:left="283" w:hanging="283"/>
    </w:pPr>
    <w:rPr>
      <w:sz w:val="24"/>
      <w:szCs w:val="24"/>
    </w:rPr>
  </w:style>
  <w:style w:type="paragraph" w:styleId="a6">
    <w:name w:val="Balloon Text"/>
    <w:basedOn w:val="a"/>
    <w:link w:val="a7"/>
    <w:rsid w:val="008168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168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01FDB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37752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37752A"/>
    <w:pPr>
      <w:shd w:val="clear" w:color="auto" w:fill="FFFFFF"/>
      <w:spacing w:line="240" w:lineRule="atLeast"/>
    </w:pPr>
  </w:style>
  <w:style w:type="paragraph" w:customStyle="1" w:styleId="Heading">
    <w:name w:val="Heading"/>
    <w:rsid w:val="0037752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3775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 Spacing"/>
    <w:link w:val="aa"/>
    <w:autoRedefine/>
    <w:uiPriority w:val="99"/>
    <w:qFormat/>
    <w:rsid w:val="004C6ED5"/>
    <w:pPr>
      <w:jc w:val="center"/>
    </w:pPr>
    <w:rPr>
      <w:rFonts w:eastAsiaTheme="minorHAnsi"/>
      <w:sz w:val="24"/>
      <w:szCs w:val="24"/>
      <w:lang w:eastAsia="en-US"/>
    </w:rPr>
  </w:style>
  <w:style w:type="character" w:customStyle="1" w:styleId="ab">
    <w:name w:val="Цветовое выделение"/>
    <w:uiPriority w:val="99"/>
    <w:rsid w:val="00926C3D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926C3D"/>
    <w:rPr>
      <w:b/>
      <w:bCs/>
      <w:color w:val="106BBE"/>
    </w:rPr>
  </w:style>
  <w:style w:type="character" w:customStyle="1" w:styleId="aa">
    <w:name w:val="Без интервала Знак"/>
    <w:basedOn w:val="a0"/>
    <w:link w:val="a9"/>
    <w:uiPriority w:val="99"/>
    <w:rsid w:val="004C6ED5"/>
    <w:rPr>
      <w:rFonts w:eastAsiaTheme="minorHAnsi"/>
      <w:sz w:val="24"/>
      <w:szCs w:val="24"/>
      <w:lang w:eastAsia="en-US"/>
    </w:rPr>
  </w:style>
  <w:style w:type="character" w:customStyle="1" w:styleId="4">
    <w:name w:val="Основной текст (4)"/>
    <w:basedOn w:val="a0"/>
    <w:link w:val="41"/>
    <w:uiPriority w:val="99"/>
    <w:rsid w:val="00037FF2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37FF2"/>
    <w:pPr>
      <w:shd w:val="clear" w:color="auto" w:fill="FFFFFF"/>
      <w:spacing w:before="600" w:line="322" w:lineRule="exact"/>
      <w:ind w:firstLine="720"/>
    </w:pPr>
  </w:style>
  <w:style w:type="paragraph" w:customStyle="1" w:styleId="ad">
    <w:name w:val="Таблицы (моноширинный)"/>
    <w:basedOn w:val="a"/>
    <w:next w:val="a"/>
    <w:rsid w:val="00037FF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3">
    <w:name w:val="Основной текст (3)"/>
    <w:basedOn w:val="a0"/>
    <w:link w:val="31"/>
    <w:uiPriority w:val="99"/>
    <w:locked/>
    <w:rsid w:val="00037FF2"/>
    <w:rPr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037FF2"/>
    <w:pPr>
      <w:shd w:val="clear" w:color="auto" w:fill="FFFFFF"/>
      <w:spacing w:after="780" w:line="326" w:lineRule="exact"/>
      <w:jc w:val="both"/>
    </w:pPr>
  </w:style>
  <w:style w:type="character" w:customStyle="1" w:styleId="2">
    <w:name w:val="Основной текст (2)"/>
    <w:basedOn w:val="a0"/>
    <w:link w:val="21"/>
    <w:uiPriority w:val="99"/>
    <w:locked/>
    <w:rsid w:val="00037FF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37FF2"/>
    <w:pPr>
      <w:shd w:val="clear" w:color="auto" w:fill="FFFFFF"/>
      <w:spacing w:after="300" w:line="322" w:lineRule="exact"/>
      <w:jc w:val="center"/>
    </w:pPr>
  </w:style>
  <w:style w:type="character" w:customStyle="1" w:styleId="apple-converted-space">
    <w:name w:val="apple-converted-space"/>
    <w:basedOn w:val="a0"/>
    <w:rsid w:val="00C16A4D"/>
  </w:style>
  <w:style w:type="paragraph" w:styleId="ae">
    <w:name w:val="Body Text Indent"/>
    <w:basedOn w:val="a"/>
    <w:link w:val="af"/>
    <w:uiPriority w:val="99"/>
    <w:unhideWhenUsed/>
    <w:rsid w:val="0038343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basedOn w:val="a0"/>
    <w:link w:val="ae"/>
    <w:uiPriority w:val="99"/>
    <w:rsid w:val="0038343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6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9</Pages>
  <Words>2581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Лесколовское МО</dc:creator>
  <cp:lastModifiedBy>Приемная</cp:lastModifiedBy>
  <cp:revision>31</cp:revision>
  <cp:lastPrinted>2017-12-29T07:28:00Z</cp:lastPrinted>
  <dcterms:created xsi:type="dcterms:W3CDTF">2017-12-07T12:00:00Z</dcterms:created>
  <dcterms:modified xsi:type="dcterms:W3CDTF">2021-11-29T05:42:00Z</dcterms:modified>
</cp:coreProperties>
</file>