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313" w:rsidRDefault="0067497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334740" w:rsidRDefault="0067497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конкурсной комиссии по отбору кандидатур на должность  </w:t>
      </w:r>
    </w:p>
    <w:p w:rsidR="00334740" w:rsidRDefault="0067497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Главы </w:t>
      </w:r>
      <w:r w:rsidR="00334740">
        <w:rPr>
          <w:rFonts w:ascii="Times New Roman" w:hAnsi="Times New Roman" w:cs="Times New Roman"/>
          <w:b/>
          <w:bCs/>
          <w:sz w:val="28"/>
          <w:szCs w:val="28"/>
        </w:rPr>
        <w:t xml:space="preserve">Аятского сельского поселения </w:t>
      </w:r>
    </w:p>
    <w:p w:rsidR="00616313" w:rsidRDefault="0067497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Варненского муниципального района</w:t>
      </w:r>
    </w:p>
    <w:p w:rsidR="00616313" w:rsidRDefault="00616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6313" w:rsidRDefault="00616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6313" w:rsidRDefault="00616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6313" w:rsidRDefault="006749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14.01.2021 года состоялось предварительное заседание конкурсной комиссии по отбору кандидатур на должность Главы Аятского сельского поселения Варненского муниципального района. По итогам заседания комиссии принято решение о регистрации и допуске к участию в конкурсе по отбору кандидатур на должность Главы Аятского сельского поселения  Варненского муниципального района:</w:t>
      </w:r>
    </w:p>
    <w:p w:rsidR="00616313" w:rsidRDefault="00674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Лосенкова Алексея Алексеевича;</w:t>
      </w:r>
    </w:p>
    <w:p w:rsidR="00616313" w:rsidRDefault="00674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Исмаиловой Елены Владимировны. </w:t>
      </w:r>
    </w:p>
    <w:p w:rsidR="00616313" w:rsidRDefault="00674971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по отбору кандидатур на должность Главы Аятского сельского поселения Варненского муниципального района состоится </w:t>
      </w:r>
      <w:r>
        <w:rPr>
          <w:rFonts w:ascii="Times New Roman" w:hAnsi="Times New Roman" w:cs="Times New Roman"/>
          <w:b/>
          <w:bCs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 xml:space="preserve"> января 2021 года</w:t>
      </w:r>
      <w:r w:rsidR="005D7184">
        <w:rPr>
          <w:rFonts w:ascii="Times New Roman" w:hAnsi="Times New Roman" w:cs="Times New Roman"/>
          <w:sz w:val="28"/>
          <w:szCs w:val="28"/>
        </w:rPr>
        <w:t xml:space="preserve"> в 11</w:t>
      </w:r>
      <w:r>
        <w:rPr>
          <w:rFonts w:ascii="Times New Roman" w:hAnsi="Times New Roman" w:cs="Times New Roman"/>
          <w:sz w:val="28"/>
          <w:szCs w:val="28"/>
        </w:rPr>
        <w:t xml:space="preserve"> часов 00 минут в здании администрации Аятского сельского поселения Варненского муниципального района по адресу: </w:t>
      </w:r>
      <w:r>
        <w:rPr>
          <w:rFonts w:ascii="Times New Roman" w:hAnsi="Times New Roman" w:cs="Times New Roman"/>
          <w:color w:val="000000"/>
          <w:sz w:val="28"/>
          <w:szCs w:val="28"/>
        </w:rPr>
        <w:t>457206, Челябинская область, Варненский район, п.Арчаглы-Аят, ул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калова, 2, актовый зал  (1-й этаж).</w:t>
      </w:r>
    </w:p>
    <w:p w:rsidR="00616313" w:rsidRDefault="006163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6313" w:rsidRDefault="006163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16313" w:rsidSect="0061631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16313"/>
    <w:rsid w:val="00334740"/>
    <w:rsid w:val="004345E9"/>
    <w:rsid w:val="005D7184"/>
    <w:rsid w:val="00616313"/>
    <w:rsid w:val="00674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6163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616313"/>
    <w:pPr>
      <w:spacing w:after="140"/>
    </w:pPr>
  </w:style>
  <w:style w:type="paragraph" w:styleId="a5">
    <w:name w:val="List"/>
    <w:basedOn w:val="a4"/>
    <w:rsid w:val="00616313"/>
    <w:rPr>
      <w:rFonts w:cs="Arial"/>
    </w:rPr>
  </w:style>
  <w:style w:type="paragraph" w:customStyle="1" w:styleId="Caption">
    <w:name w:val="Caption"/>
    <w:basedOn w:val="a"/>
    <w:qFormat/>
    <w:rsid w:val="006163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616313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D60D94"/>
    <w:pPr>
      <w:widowControl w:val="0"/>
    </w:pPr>
    <w:rPr>
      <w:rFonts w:eastAsia="Times New Roman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Ерещенко</dc:creator>
  <dc:description/>
  <cp:lastModifiedBy>Приемная</cp:lastModifiedBy>
  <cp:revision>10</cp:revision>
  <cp:lastPrinted>2020-12-21T09:41:00Z</cp:lastPrinted>
  <dcterms:created xsi:type="dcterms:W3CDTF">2020-10-27T06:55:00Z</dcterms:created>
  <dcterms:modified xsi:type="dcterms:W3CDTF">2021-01-14T10:38:00Z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