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3" w:rsidRDefault="00847EEF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-405765</wp:posOffset>
            </wp:positionV>
            <wp:extent cx="923925" cy="1095375"/>
            <wp:effectExtent l="19050" t="0" r="9525" b="0"/>
            <wp:wrapThrough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EEF" w:rsidRDefault="00847EEF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EEF" w:rsidRPr="00D66193" w:rsidRDefault="00847EEF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EEF" w:rsidRDefault="00847EEF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47EEF" w:rsidRDefault="00847EEF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47EEF" w:rsidRDefault="00847EEF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847EEF" w:rsidRDefault="00D66193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6"/>
          <w:bdr w:val="none" w:sz="0" w:space="0" w:color="auto" w:frame="1"/>
          <w:lang w:eastAsia="ru-RU"/>
        </w:rPr>
      </w:pPr>
      <w:r w:rsidRPr="00847EEF">
        <w:rPr>
          <w:rFonts w:ascii="Times New Roman" w:eastAsia="Times New Roman" w:hAnsi="Times New Roman" w:cs="Times New Roman"/>
          <w:b/>
          <w:iCs/>
          <w:color w:val="000000"/>
          <w:sz w:val="36"/>
          <w:szCs w:val="26"/>
          <w:bdr w:val="none" w:sz="0" w:space="0" w:color="auto" w:frame="1"/>
          <w:lang w:eastAsia="ru-RU"/>
        </w:rPr>
        <w:t xml:space="preserve">СОВЕТ ДЕПУТАТОВ </w:t>
      </w:r>
      <w:r w:rsidR="004A1D5A" w:rsidRPr="00847EEF">
        <w:rPr>
          <w:rFonts w:ascii="Times New Roman" w:eastAsia="Times New Roman" w:hAnsi="Times New Roman" w:cs="Times New Roman"/>
          <w:b/>
          <w:iCs/>
          <w:color w:val="000000"/>
          <w:sz w:val="36"/>
          <w:szCs w:val="26"/>
          <w:bdr w:val="none" w:sz="0" w:space="0" w:color="auto" w:frame="1"/>
          <w:lang w:eastAsia="ru-RU"/>
        </w:rPr>
        <w:t xml:space="preserve">НИКОЛАЕВСКОГО </w:t>
      </w:r>
      <w:r w:rsidRPr="00847EEF">
        <w:rPr>
          <w:rFonts w:ascii="Times New Roman" w:eastAsia="Times New Roman" w:hAnsi="Times New Roman" w:cs="Times New Roman"/>
          <w:b/>
          <w:iCs/>
          <w:color w:val="000000"/>
          <w:sz w:val="3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847EEF" w:rsidRDefault="00D66193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6"/>
          <w:bdr w:val="none" w:sz="0" w:space="0" w:color="auto" w:frame="1"/>
          <w:lang w:eastAsia="ru-RU"/>
        </w:rPr>
      </w:pPr>
      <w:r w:rsidRPr="00847EEF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bdr w:val="none" w:sz="0" w:space="0" w:color="auto" w:frame="1"/>
          <w:lang w:eastAsia="ru-RU"/>
        </w:rPr>
        <w:t>РЕШЕНИЕ</w:t>
      </w:r>
    </w:p>
    <w:p w:rsidR="00D66193" w:rsidRPr="00367D0B" w:rsidRDefault="00D66193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 «</w:t>
      </w:r>
      <w:r w:rsidR="00A25BF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03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» </w:t>
      </w:r>
      <w:r w:rsidR="00A25BF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августа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2018 года  </w:t>
      </w:r>
      <w:r w:rsidR="00A37F2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№ 15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Об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на территории </w:t>
      </w:r>
      <w:proofErr w:type="gramStart"/>
      <w:r w:rsidR="004A1D5A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proofErr w:type="gramEnd"/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6 Федерального закона </w:t>
      </w:r>
      <w:r w:rsidRPr="00367D0B">
        <w:rPr>
          <w:b w:val="0"/>
          <w:sz w:val="26"/>
          <w:szCs w:val="26"/>
        </w:rPr>
        <w:t>от 26.12.2008 N 294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 ФЗ «О защите прав юридических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лиц и </w:t>
      </w:r>
      <w:hyperlink r:id="rId6" w:tooltip="Индивидуальное предпринимательство" w:history="1">
        <w:r w:rsidRPr="00367D0B">
          <w:rPr>
            <w:b w:val="0"/>
            <w:sz w:val="26"/>
            <w:szCs w:val="26"/>
          </w:rPr>
          <w:t>индивидуальных предпринимателей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при осуществлении </w:t>
      </w:r>
      <w:hyperlink r:id="rId7" w:tooltip="Государственный контроль" w:history="1">
        <w:r w:rsidRPr="00367D0B">
          <w:rPr>
            <w:b w:val="0"/>
            <w:sz w:val="26"/>
            <w:szCs w:val="26"/>
          </w:rPr>
          <w:t>государственного контроля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(надзора) и муниципального контроля», Устава </w:t>
      </w:r>
      <w:r w:rsidR="00AD03ED">
        <w:rPr>
          <w:b w:val="0"/>
          <w:sz w:val="26"/>
          <w:szCs w:val="26"/>
          <w:bdr w:val="none" w:sz="0" w:space="0" w:color="auto" w:frame="1"/>
        </w:rPr>
        <w:t xml:space="preserve">Николаевского </w:t>
      </w:r>
      <w:hyperlink r:id="rId8" w:tooltip="Сельские поселения" w:history="1">
        <w:r w:rsidRPr="00367D0B">
          <w:rPr>
            <w:b w:val="0"/>
            <w:sz w:val="26"/>
            <w:szCs w:val="26"/>
          </w:rPr>
          <w:t>сельского поселения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целях обеспечения сохранности и </w:t>
      </w: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>развития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автомобильных дорог, улучшения их технического состояния Совет депутатов </w:t>
      </w:r>
      <w:r w:rsidR="00AD03ED">
        <w:rPr>
          <w:b w:val="0"/>
          <w:sz w:val="26"/>
          <w:szCs w:val="26"/>
          <w:bdr w:val="none" w:sz="0" w:space="0" w:color="auto" w:frame="1"/>
        </w:rPr>
        <w:t>Николаевского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сельского поселения решил:</w:t>
      </w:r>
    </w:p>
    <w:p w:rsidR="00D66193" w:rsidRPr="00367D0B" w:rsidRDefault="00D66193" w:rsidP="00AD03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Утвердить Положение о муниципальном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AD03E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 согласно приложению к настоящему решению.</w:t>
      </w:r>
    </w:p>
    <w:p w:rsidR="002B3F6E" w:rsidRDefault="002B3F6E" w:rsidP="00AD03E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Решение обнародовать на официальном сайте </w:t>
      </w:r>
      <w:r w:rsidR="00AD03ED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D66193" w:rsidRPr="00367D0B" w:rsidRDefault="00D66193" w:rsidP="00AD03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AD03ED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</w:p>
    <w:p w:rsidR="00AD03ED" w:rsidRDefault="00AD03ED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AD03ED" w:rsidRDefault="00AD03ED" w:rsidP="00AD03ED">
      <w:pPr>
        <w:spacing w:before="37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AD03ED" w:rsidRDefault="002B3F6E" w:rsidP="00AD03ED">
      <w:pPr>
        <w:tabs>
          <w:tab w:val="left" w:pos="631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proofErr w:type="gramStart"/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proofErr w:type="gramEnd"/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ab/>
        <w:t>А.Ю. Кульков</w:t>
      </w:r>
    </w:p>
    <w:p w:rsidR="00AD03ED" w:rsidRDefault="00D66193" w:rsidP="00FE49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AD03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Приложение</w:t>
      </w:r>
    </w:p>
    <w:p w:rsidR="00C553FB" w:rsidRPr="00367D0B" w:rsidRDefault="00D66193" w:rsidP="00AD03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 решению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депутатов</w:t>
      </w:r>
    </w:p>
    <w:p w:rsidR="00D66193" w:rsidRPr="00367D0B" w:rsidRDefault="00AD03ED" w:rsidP="00AD03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553FB" w:rsidRPr="00367D0B" w:rsidRDefault="00C553FB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КОНТРОЛЕ ЗА СОХРАННОСТЬЮ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</w:t>
      </w:r>
      <w:proofErr w:type="gramEnd"/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AD03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контроля за сохранностью автомобильных дорог местного значения на территории </w:t>
      </w:r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9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AD03E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 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AD03E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находящихся</w:t>
      </w:r>
      <w:proofErr w:type="gramEnd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10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1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AD03E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находящихся в 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="00AD03ED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AD03E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профилактика правонарушений в области использования и сохранности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675A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675A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675A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размещению объектов дорожного сервиса, рекламных конструкций, инженерных коммуникаций, подъездов, съездов, примыканий и иных объектов, размещаемых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607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Николаевского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12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0607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собственности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представление к проверке документов, связанных с целями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задачами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находящиеся в муниципальной собственности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в том числе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3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4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5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Варненского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Николаевского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06078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6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собственности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утвержденным администрацией </w:t>
      </w:r>
      <w:r w:rsidR="00B2147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Николаевского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7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О защите прав 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lastRenderedPageBreak/>
          <w:t>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022124"/>
    <w:rsid w:val="00060781"/>
    <w:rsid w:val="00145A29"/>
    <w:rsid w:val="001D7BB2"/>
    <w:rsid w:val="002B3F6E"/>
    <w:rsid w:val="00361A98"/>
    <w:rsid w:val="00367D0B"/>
    <w:rsid w:val="003B0CFF"/>
    <w:rsid w:val="0041189F"/>
    <w:rsid w:val="00434C31"/>
    <w:rsid w:val="004A1D5A"/>
    <w:rsid w:val="00675ADF"/>
    <w:rsid w:val="007042C2"/>
    <w:rsid w:val="00762DB4"/>
    <w:rsid w:val="007658DD"/>
    <w:rsid w:val="007732B1"/>
    <w:rsid w:val="007B18F6"/>
    <w:rsid w:val="008400FA"/>
    <w:rsid w:val="00847EEF"/>
    <w:rsid w:val="00852196"/>
    <w:rsid w:val="008669DB"/>
    <w:rsid w:val="008E1D87"/>
    <w:rsid w:val="009569AA"/>
    <w:rsid w:val="009A7CA3"/>
    <w:rsid w:val="00A25BF6"/>
    <w:rsid w:val="00A37F21"/>
    <w:rsid w:val="00A54FBC"/>
    <w:rsid w:val="00A91F8B"/>
    <w:rsid w:val="00AB12E6"/>
    <w:rsid w:val="00AD03ED"/>
    <w:rsid w:val="00B21472"/>
    <w:rsid w:val="00B803DF"/>
    <w:rsid w:val="00C25DB7"/>
    <w:rsid w:val="00C553FB"/>
    <w:rsid w:val="00C61BFC"/>
    <w:rsid w:val="00D34923"/>
    <w:rsid w:val="00D66193"/>
    <w:rsid w:val="00DC42E8"/>
    <w:rsid w:val="00F75CEC"/>
    <w:rsid w:val="00FE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hyperlink" Target="http://pandia.ru/text/category/vladeletc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ij_kontrolmz/" TargetMode="External"/><Relationship Id="rId12" Type="http://schemas.openxmlformats.org/officeDocument/2006/relationships/hyperlink" Target="http://pandia.ru/text/category/pravoohranitelmznie_organi/" TargetMode="External"/><Relationship Id="rId17" Type="http://schemas.openxmlformats.org/officeDocument/2006/relationships/hyperlink" Target="http://sudact.ru/law/federalnyi-zakon-ot-26122008-n-294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dact.ru/law/federalnyi-zakon-ot-26122008-n-294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dividualmznoe_predprinimatelmzstvo/" TargetMode="External"/><Relationship Id="rId11" Type="http://schemas.openxmlformats.org/officeDocument/2006/relationships/hyperlink" Target="http://pandia.ru/text/category/normi_prava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konstitutciya_rossijskoj_federatci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hyperlink" Target="http://pandia.ru/text/category/sdacha_obtzektov_v_aren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</cp:revision>
  <cp:lastPrinted>2018-07-04T05:36:00Z</cp:lastPrinted>
  <dcterms:created xsi:type="dcterms:W3CDTF">2018-08-22T10:35:00Z</dcterms:created>
  <dcterms:modified xsi:type="dcterms:W3CDTF">2018-08-22T10:35:00Z</dcterms:modified>
</cp:coreProperties>
</file>