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-590550</wp:posOffset>
            </wp:positionV>
            <wp:extent cx="764540" cy="914400"/>
            <wp:effectExtent l="19050" t="0" r="0" b="0"/>
            <wp:wrapThrough wrapText="bothSides">
              <wp:wrapPolygon edited="0">
                <wp:start x="-538" y="0"/>
                <wp:lineTo x="-538" y="21150"/>
                <wp:lineTo x="21528" y="21150"/>
                <wp:lineTo x="21528" y="0"/>
                <wp:lineTo x="-53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</w:p>
    <w:p w:rsidR="00C1008A" w:rsidRDefault="00C1008A" w:rsidP="00C1008A">
      <w:pPr>
        <w:tabs>
          <w:tab w:val="left" w:pos="51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008A" w:rsidRPr="0000595A" w:rsidRDefault="00C1008A" w:rsidP="00C1008A">
      <w:pPr>
        <w:pStyle w:val="1"/>
        <w:ind w:left="708" w:hanging="708"/>
        <w:jc w:val="center"/>
        <w:rPr>
          <w:szCs w:val="28"/>
        </w:rPr>
      </w:pPr>
      <w:r w:rsidRPr="0000595A">
        <w:rPr>
          <w:szCs w:val="28"/>
        </w:rPr>
        <w:t>СОВЕТ ДЕПУТАТОВ</w:t>
      </w:r>
    </w:p>
    <w:p w:rsidR="00C1008A" w:rsidRPr="0000595A" w:rsidRDefault="00C1008A" w:rsidP="00C10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Pr="0000595A">
        <w:rPr>
          <w:b/>
          <w:sz w:val="28"/>
          <w:szCs w:val="28"/>
        </w:rPr>
        <w:t>СЕЛЬСКОГО ПОСЕЛЕНИЯ</w:t>
      </w:r>
    </w:p>
    <w:p w:rsidR="00C1008A" w:rsidRPr="0000595A" w:rsidRDefault="00C1008A" w:rsidP="00C1008A">
      <w:pPr>
        <w:jc w:val="center"/>
        <w:rPr>
          <w:b/>
          <w:bCs/>
          <w:sz w:val="28"/>
          <w:szCs w:val="28"/>
        </w:rPr>
      </w:pPr>
      <w:r w:rsidRPr="0000595A">
        <w:rPr>
          <w:b/>
          <w:bCs/>
          <w:sz w:val="28"/>
          <w:szCs w:val="28"/>
        </w:rPr>
        <w:t>ВАРНЕНСКОГО МУНИЦИПАЛЬНОГО РАЙОНА</w:t>
      </w:r>
    </w:p>
    <w:p w:rsidR="00C1008A" w:rsidRPr="0000595A" w:rsidRDefault="00C1008A" w:rsidP="00C1008A">
      <w:pPr>
        <w:jc w:val="center"/>
        <w:rPr>
          <w:b/>
          <w:bCs/>
          <w:sz w:val="28"/>
          <w:szCs w:val="28"/>
        </w:rPr>
      </w:pPr>
      <w:r w:rsidRPr="0000595A">
        <w:rPr>
          <w:b/>
          <w:bCs/>
          <w:sz w:val="28"/>
          <w:szCs w:val="28"/>
        </w:rPr>
        <w:t>ЧЕЛЯБИНСКОЙ ОБЛАСТИ</w:t>
      </w:r>
    </w:p>
    <w:p w:rsidR="00C1008A" w:rsidRPr="0000595A" w:rsidRDefault="00C1008A" w:rsidP="00C1008A">
      <w:pPr>
        <w:pStyle w:val="1"/>
        <w:rPr>
          <w:szCs w:val="28"/>
        </w:rPr>
      </w:pPr>
      <w:r w:rsidRPr="0000595A">
        <w:rPr>
          <w:szCs w:val="28"/>
        </w:rPr>
        <w:t xml:space="preserve">                                                    </w:t>
      </w:r>
    </w:p>
    <w:p w:rsidR="00C1008A" w:rsidRPr="0000595A" w:rsidRDefault="00C1008A" w:rsidP="00C1008A">
      <w:pPr>
        <w:pStyle w:val="1"/>
        <w:jc w:val="center"/>
        <w:rPr>
          <w:szCs w:val="28"/>
        </w:rPr>
      </w:pPr>
      <w:r w:rsidRPr="0000595A">
        <w:rPr>
          <w:szCs w:val="28"/>
        </w:rPr>
        <w:t>РЕШЕНИЕ</w:t>
      </w:r>
    </w:p>
    <w:p w:rsidR="00C1008A" w:rsidRPr="0000595A" w:rsidRDefault="00C1008A" w:rsidP="00C1008A">
      <w:pPr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0595A">
        <w:rPr>
          <w:sz w:val="28"/>
          <w:szCs w:val="28"/>
        </w:rPr>
        <w:t>т</w:t>
      </w:r>
      <w:r>
        <w:rPr>
          <w:sz w:val="28"/>
          <w:szCs w:val="28"/>
        </w:rPr>
        <w:t xml:space="preserve"> 10</w:t>
      </w:r>
      <w:r w:rsidRPr="000059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0595A">
        <w:rPr>
          <w:sz w:val="28"/>
          <w:szCs w:val="28"/>
        </w:rPr>
        <w:t xml:space="preserve">юня  2009 года                         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 w:rsidRPr="0000595A">
        <w:rPr>
          <w:sz w:val="28"/>
          <w:szCs w:val="28"/>
        </w:rPr>
        <w:t>.</w:t>
      </w:r>
      <w:r>
        <w:rPr>
          <w:sz w:val="28"/>
          <w:szCs w:val="28"/>
        </w:rPr>
        <w:t xml:space="preserve"> Николаевка</w:t>
      </w:r>
      <w:r w:rsidRPr="0000595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</w:t>
      </w:r>
      <w:r w:rsidRPr="0000595A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  <w:r w:rsidRPr="0000595A">
        <w:rPr>
          <w:sz w:val="28"/>
          <w:szCs w:val="28"/>
        </w:rPr>
        <w:t xml:space="preserve">                                                                   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  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Default="00C1008A" w:rsidP="00C1008A">
      <w:pPr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О внесении изменений и дополнений</w:t>
      </w:r>
      <w:r>
        <w:rPr>
          <w:b/>
          <w:sz w:val="28"/>
          <w:szCs w:val="28"/>
        </w:rPr>
        <w:t xml:space="preserve"> </w:t>
      </w:r>
      <w:r w:rsidRPr="0000595A">
        <w:rPr>
          <w:b/>
          <w:sz w:val="28"/>
          <w:szCs w:val="28"/>
        </w:rPr>
        <w:t xml:space="preserve"> в Устав </w:t>
      </w:r>
    </w:p>
    <w:p w:rsidR="00C1008A" w:rsidRDefault="00C1008A" w:rsidP="00C100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Николаевского </w:t>
      </w:r>
      <w:r w:rsidRPr="0000595A">
        <w:rPr>
          <w:b/>
          <w:sz w:val="28"/>
          <w:szCs w:val="28"/>
        </w:rPr>
        <w:t>сельского поселения</w:t>
      </w:r>
    </w:p>
    <w:p w:rsidR="00C1008A" w:rsidRPr="0000595A" w:rsidRDefault="00C1008A" w:rsidP="00C1008A">
      <w:pPr>
        <w:rPr>
          <w:b/>
          <w:sz w:val="28"/>
          <w:szCs w:val="28"/>
        </w:rPr>
      </w:pPr>
    </w:p>
    <w:p w:rsidR="00C1008A" w:rsidRPr="0000595A" w:rsidRDefault="00C1008A" w:rsidP="00C1008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Николаевского </w:t>
      </w:r>
      <w:r w:rsidRPr="0000595A">
        <w:rPr>
          <w:sz w:val="28"/>
          <w:szCs w:val="28"/>
        </w:rPr>
        <w:t xml:space="preserve">сельского поселения Совет депутатов </w:t>
      </w:r>
      <w:r>
        <w:rPr>
          <w:sz w:val="28"/>
          <w:szCs w:val="28"/>
        </w:rPr>
        <w:t xml:space="preserve">Николаевского </w:t>
      </w:r>
      <w:r w:rsidRPr="0000595A">
        <w:rPr>
          <w:sz w:val="28"/>
          <w:szCs w:val="28"/>
        </w:rPr>
        <w:t xml:space="preserve"> сельского поселения   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      </w:t>
      </w:r>
    </w:p>
    <w:p w:rsidR="00C1008A" w:rsidRPr="0000595A" w:rsidRDefault="00C1008A" w:rsidP="00C1008A">
      <w:pPr>
        <w:jc w:val="center"/>
        <w:rPr>
          <w:b/>
          <w:sz w:val="28"/>
          <w:szCs w:val="28"/>
        </w:rPr>
      </w:pPr>
      <w:proofErr w:type="gramStart"/>
      <w:r w:rsidRPr="0000595A">
        <w:rPr>
          <w:b/>
          <w:sz w:val="28"/>
          <w:szCs w:val="28"/>
        </w:rPr>
        <w:t>Р</w:t>
      </w:r>
      <w:proofErr w:type="gramEnd"/>
      <w:r w:rsidRPr="0000595A">
        <w:rPr>
          <w:b/>
          <w:sz w:val="28"/>
          <w:szCs w:val="28"/>
        </w:rPr>
        <w:t xml:space="preserve"> Е Ш А Е Т:</w:t>
      </w:r>
    </w:p>
    <w:p w:rsidR="00C1008A" w:rsidRPr="0000595A" w:rsidRDefault="00C1008A" w:rsidP="00C1008A">
      <w:pPr>
        <w:jc w:val="center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1. Внести  в Устав </w:t>
      </w:r>
      <w:r>
        <w:rPr>
          <w:sz w:val="28"/>
          <w:szCs w:val="28"/>
        </w:rPr>
        <w:t xml:space="preserve">Николаевского </w:t>
      </w:r>
      <w:r w:rsidRPr="0000595A">
        <w:rPr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sz w:val="28"/>
          <w:szCs w:val="28"/>
        </w:rPr>
        <w:t xml:space="preserve">Николаевского </w:t>
      </w:r>
      <w:r w:rsidRPr="0000595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</w:t>
      </w:r>
      <w:r w:rsidRPr="0000595A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00595A">
        <w:rPr>
          <w:sz w:val="28"/>
          <w:szCs w:val="28"/>
        </w:rPr>
        <w:t>.06.2005 года №</w:t>
      </w:r>
      <w:r>
        <w:rPr>
          <w:sz w:val="28"/>
          <w:szCs w:val="28"/>
        </w:rPr>
        <w:t xml:space="preserve"> 05</w:t>
      </w:r>
      <w:r w:rsidRPr="0000595A">
        <w:rPr>
          <w:sz w:val="28"/>
          <w:szCs w:val="28"/>
        </w:rPr>
        <w:t xml:space="preserve"> (с изменениями в редакции Решения Совета депутатов </w:t>
      </w:r>
      <w:r>
        <w:rPr>
          <w:sz w:val="28"/>
          <w:szCs w:val="28"/>
        </w:rPr>
        <w:t xml:space="preserve">Николаевского </w:t>
      </w:r>
      <w:r w:rsidRPr="0000595A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29.04</w:t>
      </w:r>
      <w:r w:rsidRPr="0000595A">
        <w:rPr>
          <w:sz w:val="28"/>
          <w:szCs w:val="28"/>
        </w:rPr>
        <w:t>.2008 года</w:t>
      </w:r>
      <w:r>
        <w:rPr>
          <w:sz w:val="28"/>
          <w:szCs w:val="28"/>
        </w:rPr>
        <w:t xml:space="preserve"> № 08</w:t>
      </w:r>
      <w:r w:rsidRPr="0000595A">
        <w:rPr>
          <w:sz w:val="28"/>
          <w:szCs w:val="28"/>
        </w:rPr>
        <w:t>),  следующие изменения и дополнения: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ab/>
      </w:r>
    </w:p>
    <w:p w:rsidR="00C1008A" w:rsidRPr="0000595A" w:rsidRDefault="00C1008A" w:rsidP="00C1008A">
      <w:pPr>
        <w:tabs>
          <w:tab w:val="left" w:pos="-180"/>
        </w:tabs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1) В статье 5:</w:t>
      </w:r>
    </w:p>
    <w:p w:rsidR="00C1008A" w:rsidRPr="0000595A" w:rsidRDefault="00C1008A" w:rsidP="00C1008A">
      <w:pPr>
        <w:tabs>
          <w:tab w:val="left" w:pos="-180"/>
        </w:tabs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>
        <w:rPr>
          <w:sz w:val="28"/>
          <w:szCs w:val="28"/>
        </w:rPr>
        <w:t>-</w:t>
      </w:r>
      <w:r w:rsidRPr="0000595A">
        <w:rPr>
          <w:b/>
          <w:sz w:val="28"/>
          <w:szCs w:val="28"/>
        </w:rPr>
        <w:t xml:space="preserve"> </w:t>
      </w:r>
      <w:r w:rsidRPr="0000595A">
        <w:rPr>
          <w:sz w:val="28"/>
          <w:szCs w:val="28"/>
        </w:rPr>
        <w:t>подпункт 26 пункта 1 исключить;</w:t>
      </w:r>
    </w:p>
    <w:p w:rsidR="00C1008A" w:rsidRPr="0000595A" w:rsidRDefault="00C1008A" w:rsidP="00C1008A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0595A">
        <w:rPr>
          <w:sz w:val="28"/>
          <w:szCs w:val="28"/>
        </w:rPr>
        <w:t xml:space="preserve"> подпункты 27-33 считать соответственно подпунктами 26-32;</w:t>
      </w:r>
      <w:r w:rsidRPr="0000595A">
        <w:rPr>
          <w:sz w:val="28"/>
          <w:szCs w:val="28"/>
        </w:rPr>
        <w:tab/>
      </w:r>
      <w:r w:rsidRPr="0000595A">
        <w:rPr>
          <w:sz w:val="28"/>
          <w:szCs w:val="28"/>
        </w:rPr>
        <w:tab/>
      </w:r>
      <w:r w:rsidRPr="0000595A">
        <w:rPr>
          <w:sz w:val="28"/>
          <w:szCs w:val="28"/>
        </w:rPr>
        <w:tab/>
      </w:r>
      <w:r w:rsidRPr="0000595A">
        <w:rPr>
          <w:sz w:val="28"/>
          <w:szCs w:val="28"/>
        </w:rPr>
        <w:tab/>
      </w:r>
      <w:r w:rsidRPr="0000595A">
        <w:rPr>
          <w:sz w:val="28"/>
          <w:szCs w:val="28"/>
        </w:rPr>
        <w:tab/>
      </w:r>
      <w:r w:rsidRPr="0000595A">
        <w:rPr>
          <w:sz w:val="28"/>
          <w:szCs w:val="28"/>
        </w:rPr>
        <w:tab/>
      </w: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2) В статье 7: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 w:rsidRPr="0000595A">
        <w:rPr>
          <w:sz w:val="28"/>
          <w:szCs w:val="28"/>
        </w:rPr>
        <w:t>пункт 5 изложить в новой редакции:</w:t>
      </w:r>
    </w:p>
    <w:p w:rsidR="00C1008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lastRenderedPageBreak/>
        <w:t xml:space="preserve">«5. Выборы депутатов Совета  депутатов сельского поселения проводятся на основе мажоритарной  избирательной системы  относительного большинства с применением одномандатных и (или) </w:t>
      </w:r>
      <w:proofErr w:type="spellStart"/>
      <w:r w:rsidRPr="0000595A">
        <w:rPr>
          <w:sz w:val="28"/>
          <w:szCs w:val="28"/>
        </w:rPr>
        <w:t>многомандатных</w:t>
      </w:r>
      <w:proofErr w:type="spellEnd"/>
      <w:r w:rsidRPr="0000595A">
        <w:rPr>
          <w:sz w:val="28"/>
          <w:szCs w:val="28"/>
        </w:rPr>
        <w:t xml:space="preserve"> округов</w:t>
      </w:r>
      <w:proofErr w:type="gramStart"/>
      <w:r w:rsidRPr="0000595A">
        <w:rPr>
          <w:sz w:val="28"/>
          <w:szCs w:val="28"/>
        </w:rPr>
        <w:t xml:space="preserve">.»; 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3) В статье 17: 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абзац второй  пункта 1 изложить в следующей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«Совет депутатов состоит из 1</w:t>
      </w:r>
      <w:r>
        <w:rPr>
          <w:sz w:val="28"/>
          <w:szCs w:val="28"/>
        </w:rPr>
        <w:t>0</w:t>
      </w:r>
      <w:r w:rsidRPr="0000595A">
        <w:rPr>
          <w:sz w:val="28"/>
          <w:szCs w:val="28"/>
        </w:rPr>
        <w:t xml:space="preserve">  депутатов, избираемых на муниципальных выборах на основе мажоритарной избирательной системы относительного большинства с применением одномандатных и (или) </w:t>
      </w:r>
      <w:proofErr w:type="spellStart"/>
      <w:r w:rsidRPr="0000595A">
        <w:rPr>
          <w:sz w:val="28"/>
          <w:szCs w:val="28"/>
        </w:rPr>
        <w:t>многомандатных</w:t>
      </w:r>
      <w:proofErr w:type="spellEnd"/>
      <w:r w:rsidRPr="0000595A">
        <w:rPr>
          <w:sz w:val="28"/>
          <w:szCs w:val="28"/>
        </w:rPr>
        <w:t xml:space="preserve"> округов, и осуществляет свои полномочия в случае избрания не менее двух третей от установленной численности депутатов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4) В статье 18: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00595A">
        <w:rPr>
          <w:sz w:val="28"/>
          <w:szCs w:val="28"/>
        </w:rPr>
        <w:t>пункт 1 дополнить подпунктом 10 следующего содержания: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«10) принятие решения об удалении главы поселения в отставку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00595A">
        <w:rPr>
          <w:sz w:val="28"/>
          <w:szCs w:val="28"/>
        </w:rPr>
        <w:t>дополнить пунктом 5 следующего содержания: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«5. Совет депутатов заслушивает ежегодные отчёты главы поселения о результатах </w:t>
      </w:r>
      <w:r>
        <w:rPr>
          <w:sz w:val="28"/>
          <w:szCs w:val="28"/>
        </w:rPr>
        <w:t xml:space="preserve">его </w:t>
      </w:r>
      <w:r w:rsidRPr="0000595A">
        <w:rPr>
          <w:sz w:val="28"/>
          <w:szCs w:val="28"/>
        </w:rPr>
        <w:t>деятельности, деятельности местной администрации и иных подведомственных главе поселения органов местного самоуправления, в том числе о решении вопросов, поставленных Советом депутатов</w:t>
      </w:r>
      <w:proofErr w:type="gramStart"/>
      <w:r w:rsidRPr="0000595A">
        <w:rPr>
          <w:sz w:val="28"/>
          <w:szCs w:val="28"/>
        </w:rPr>
        <w:t>.»;</w:t>
      </w: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proofErr w:type="gramEnd"/>
      <w:r w:rsidRPr="0000595A">
        <w:rPr>
          <w:b/>
          <w:sz w:val="28"/>
          <w:szCs w:val="28"/>
        </w:rPr>
        <w:t xml:space="preserve"> 5) В статье 20: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 w:rsidRPr="0000595A">
        <w:rPr>
          <w:sz w:val="28"/>
          <w:szCs w:val="28"/>
        </w:rPr>
        <w:t>пункт 1 изложить в следующей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«1.Совет депутатов по вопросам, отнесённым к его компетенции федеральными законами, законами Челябинской области, настоящим Уставом, принимает решения, устанавливающие правила, обязательные для исполнения  на территории  поселения, решение об удалении главы поселения в отставку, а также решения по вопросам организации деятельности Совета депутатов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6)</w:t>
      </w:r>
      <w:r>
        <w:rPr>
          <w:b/>
          <w:sz w:val="28"/>
          <w:szCs w:val="28"/>
        </w:rPr>
        <w:t xml:space="preserve"> С</w:t>
      </w:r>
      <w:r w:rsidRPr="0000595A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ю</w:t>
      </w:r>
      <w:r w:rsidRPr="0000595A">
        <w:rPr>
          <w:b/>
          <w:sz w:val="28"/>
          <w:szCs w:val="28"/>
        </w:rPr>
        <w:t xml:space="preserve"> 24: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 </w:t>
      </w:r>
      <w:r w:rsidRPr="0000595A">
        <w:rPr>
          <w:sz w:val="28"/>
          <w:szCs w:val="28"/>
        </w:rPr>
        <w:tab/>
      </w:r>
      <w:r>
        <w:rPr>
          <w:sz w:val="28"/>
          <w:szCs w:val="28"/>
        </w:rPr>
        <w:t xml:space="preserve">дополнить </w:t>
      </w:r>
      <w:r w:rsidRPr="0000595A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00595A">
        <w:rPr>
          <w:sz w:val="28"/>
          <w:szCs w:val="28"/>
        </w:rPr>
        <w:t xml:space="preserve"> </w:t>
      </w:r>
      <w:r>
        <w:rPr>
          <w:sz w:val="28"/>
          <w:szCs w:val="28"/>
        </w:rPr>
        <w:t>7 следующего содержания</w:t>
      </w:r>
      <w:r w:rsidRPr="0000595A">
        <w:rPr>
          <w:sz w:val="28"/>
          <w:szCs w:val="28"/>
        </w:rPr>
        <w:t>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Pr="0000595A">
        <w:rPr>
          <w:sz w:val="28"/>
          <w:szCs w:val="28"/>
        </w:rPr>
        <w:t xml:space="preserve">. Глава поселения, избранный на муниципальных выборах, возглавляет администрацию </w:t>
      </w:r>
      <w:r>
        <w:rPr>
          <w:sz w:val="28"/>
          <w:szCs w:val="28"/>
        </w:rPr>
        <w:t xml:space="preserve">Николаевского </w:t>
      </w:r>
      <w:r w:rsidRPr="0000595A"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>.</w:t>
      </w:r>
      <w:r w:rsidRPr="0000595A">
        <w:rPr>
          <w:sz w:val="28"/>
          <w:szCs w:val="28"/>
        </w:rPr>
        <w:t>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7) В статье 25: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 </w:t>
      </w:r>
      <w:r w:rsidRPr="0000595A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00595A">
        <w:rPr>
          <w:sz w:val="28"/>
          <w:szCs w:val="28"/>
        </w:rPr>
        <w:t>подпункт 3 пункта 1 изложить в следующей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«3) издаёт в пределах своих полномочий правовые акты администрации поселения</w:t>
      </w:r>
      <w:proofErr w:type="gramStart"/>
      <w:r w:rsidRPr="0000595A">
        <w:rPr>
          <w:sz w:val="28"/>
          <w:szCs w:val="28"/>
        </w:rPr>
        <w:t>;»</w:t>
      </w:r>
      <w:proofErr w:type="gramEnd"/>
      <w:r w:rsidRPr="0000595A">
        <w:rPr>
          <w:sz w:val="28"/>
          <w:szCs w:val="28"/>
        </w:rPr>
        <w:t>;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00595A">
        <w:rPr>
          <w:sz w:val="28"/>
          <w:szCs w:val="28"/>
        </w:rPr>
        <w:t>пункт 1 дополнить подпунктом 8 следующего содержания: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«8)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органами местного самоуправления федеральными законами и законами субъекта Российской Федерации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- </w:t>
      </w:r>
      <w:r w:rsidRPr="0000595A">
        <w:rPr>
          <w:sz w:val="28"/>
          <w:szCs w:val="28"/>
        </w:rPr>
        <w:t>подпункт 5 пункта 2 изложить в новой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«5) глава поселения 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</w:t>
      </w:r>
      <w:proofErr w:type="gramStart"/>
      <w:r w:rsidRPr="0000595A">
        <w:rPr>
          <w:sz w:val="28"/>
          <w:szCs w:val="28"/>
        </w:rPr>
        <w:t>;»</w:t>
      </w:r>
      <w:proofErr w:type="gramEnd"/>
      <w:r w:rsidRPr="0000595A">
        <w:rPr>
          <w:sz w:val="28"/>
          <w:szCs w:val="28"/>
        </w:rPr>
        <w:t>;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8) Статью 26 изложить в следующей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«Статья 26. Правовые акты, издаваемые в пределах полномочий главы поселении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proofErr w:type="gramStart"/>
      <w:r w:rsidRPr="0000595A">
        <w:rPr>
          <w:sz w:val="28"/>
          <w:szCs w:val="28"/>
        </w:rPr>
        <w:t>1.Являясь главой администрации поселения, глава  поселения в пределах своих полномочий, установленных федеральными законами, законами Челябинской области, настоящим Уставом и решениями Совета депутатов, издаёт постановления администрации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Челябинской области, а также распоряжения администрации поселения по вопросам организации работы администрации.</w:t>
      </w:r>
      <w:proofErr w:type="gramEnd"/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2. Постановления, изданные  в пределах полномочий главы поселения, вступают в силу со дня их подписания, если иное не установлено в самом постановлении.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ab/>
        <w:t>Распоряжения, изданные в пределах полномочий главы поселения, вступают в силу со дня их подписания.</w:t>
      </w:r>
    </w:p>
    <w:p w:rsidR="00C1008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ab/>
        <w:t>Постановления, изданные в пределах полномочий главы, затрагивающие права, свободы и обязанности человека и гражданина, вступают в силу со дня их официального опубликования (обнародования).</w:t>
      </w:r>
      <w:r>
        <w:rPr>
          <w:sz w:val="28"/>
          <w:szCs w:val="28"/>
        </w:rPr>
        <w:t xml:space="preserve"> </w:t>
      </w:r>
      <w:r w:rsidRPr="0000595A">
        <w:rPr>
          <w:sz w:val="28"/>
          <w:szCs w:val="28"/>
        </w:rPr>
        <w:t>Официальным опубликованием постановлений, изданных в пределах полномочий главы поселения, считается публикация их полного текста в газете «Советское село».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Официальным обнародованием постановлений, изданных в пределах полномочий главы поселения, считается размещение их полного текста на информационных стендах поселения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9) В статье 27: 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 w:rsidRPr="0000595A">
        <w:rPr>
          <w:sz w:val="28"/>
          <w:szCs w:val="28"/>
        </w:rPr>
        <w:t>пункт 1 дополнить подпунктом 14 следующего содержания: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«14) удаления в отставку в соответствии со статьёй 74.1 Федерального закона от 06.10.2003 года № 131-ФЗ «Об общих принципах организации местного самоуправления в Российской Федерации»;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10) В статье 30: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 w:rsidRPr="0000595A">
        <w:rPr>
          <w:sz w:val="28"/>
          <w:szCs w:val="28"/>
        </w:rPr>
        <w:t>подпункт 27 пункта 1 изложить в следующей редакции:</w:t>
      </w: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sz w:val="28"/>
          <w:szCs w:val="28"/>
        </w:rPr>
        <w:t>«27)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</w:t>
      </w:r>
      <w:proofErr w:type="gramStart"/>
      <w:r w:rsidRPr="0000595A">
        <w:rPr>
          <w:sz w:val="28"/>
          <w:szCs w:val="28"/>
        </w:rPr>
        <w:t>;»</w:t>
      </w:r>
      <w:proofErr w:type="gramEnd"/>
      <w:r w:rsidRPr="0000595A">
        <w:rPr>
          <w:sz w:val="28"/>
          <w:szCs w:val="28"/>
        </w:rPr>
        <w:t>;</w:t>
      </w:r>
    </w:p>
    <w:p w:rsidR="00C1008A" w:rsidRPr="0000595A" w:rsidRDefault="00C1008A" w:rsidP="00C1008A">
      <w:pPr>
        <w:ind w:firstLine="709"/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) </w:t>
      </w:r>
      <w:r w:rsidRPr="0000595A">
        <w:rPr>
          <w:b/>
          <w:sz w:val="28"/>
          <w:szCs w:val="28"/>
        </w:rPr>
        <w:t xml:space="preserve"> В статье 31: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 w:rsidRPr="0000595A">
        <w:rPr>
          <w:sz w:val="28"/>
          <w:szCs w:val="28"/>
        </w:rPr>
        <w:t>слово «муниципальным» исключить;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12) В статье 33: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 w:rsidRPr="0000595A">
        <w:rPr>
          <w:sz w:val="28"/>
          <w:szCs w:val="28"/>
        </w:rPr>
        <w:t>в пункте 1 слово «объектов» исключить;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13) В статье 35: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595A">
        <w:rPr>
          <w:sz w:val="28"/>
          <w:szCs w:val="28"/>
        </w:rPr>
        <w:t>абзац первый  пункта 1 изложить в новой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«1.Расходы бюджета сельского поселения осуществляются в соответствии с Бюджетным кодексом Российской Федерации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0595A">
        <w:rPr>
          <w:sz w:val="28"/>
          <w:szCs w:val="28"/>
        </w:rPr>
        <w:t xml:space="preserve"> пункт 2 изложить в новой редакции: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«2.Органы местного самоуправления определяют размеры и условия оплаты труда депутатов, осуществляющих свои полномочия на постоянной основе, главы поселения, муниципальных служащих, работников муниципальных предприятий и учреждений</w:t>
      </w:r>
      <w:proofErr w:type="gramStart"/>
      <w:r w:rsidRPr="0000595A">
        <w:rPr>
          <w:sz w:val="28"/>
          <w:szCs w:val="28"/>
        </w:rPr>
        <w:t>.»;</w:t>
      </w:r>
      <w:proofErr w:type="gramEnd"/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14) В статье 35.1.: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b/>
          <w:sz w:val="28"/>
          <w:szCs w:val="28"/>
        </w:rPr>
        <w:tab/>
      </w:r>
      <w:r>
        <w:rPr>
          <w:sz w:val="28"/>
          <w:szCs w:val="28"/>
        </w:rPr>
        <w:t>-</w:t>
      </w:r>
      <w:r w:rsidRPr="0000595A">
        <w:rPr>
          <w:sz w:val="28"/>
          <w:szCs w:val="28"/>
        </w:rPr>
        <w:t xml:space="preserve"> подпункты 2,3 пункта 6 исключить;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0595A">
        <w:rPr>
          <w:sz w:val="28"/>
          <w:szCs w:val="28"/>
        </w:rPr>
        <w:t xml:space="preserve"> подпункты 4-5 пункта 6 считать соответственно подпунктами 2-3;</w:t>
      </w: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15) Главу </w:t>
      </w:r>
      <w:r w:rsidRPr="0000595A">
        <w:rPr>
          <w:b/>
          <w:sz w:val="28"/>
          <w:szCs w:val="28"/>
          <w:lang w:val="en-US"/>
        </w:rPr>
        <w:t>VIII</w:t>
      </w:r>
      <w:r w:rsidRPr="0000595A">
        <w:rPr>
          <w:b/>
          <w:sz w:val="28"/>
          <w:szCs w:val="28"/>
        </w:rPr>
        <w:t xml:space="preserve"> дополнить статьёй 36.1. следующего содержания: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  <w:r w:rsidRPr="0000595A">
        <w:rPr>
          <w:sz w:val="28"/>
          <w:szCs w:val="28"/>
        </w:rPr>
        <w:t>«Статья 36.1. Муниципальные заимствования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 xml:space="preserve">1. </w:t>
      </w:r>
      <w:proofErr w:type="gramStart"/>
      <w:r w:rsidRPr="0000595A">
        <w:rPr>
          <w:sz w:val="28"/>
          <w:szCs w:val="28"/>
        </w:rPr>
        <w:t>Под муниципальными заимствованиями понимаются муниципальные займы, осуществляемые путём выпуска ценных бумаг от имени сельского поселения, и кредиты, привлекаемые в соответствии  с положениями Бюджетного кодекса Российской Федерации в бюджет сельского поселения от других бюджетов бюджетной системы Российской Федерации и от кредитных организаций, по которым возникают муниципальные долговые обязательства.</w:t>
      </w:r>
      <w:proofErr w:type="gramEnd"/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2. Право осуществления муниципальных заимствований от имени сельского поселения в соответствии с Бюджетным кодексом Российской Федерации принадлежит администрации сельского поселения.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3. Предельный объём муниципальных заимствований в текущем финансовом году с учётом положений Бюджетного кодекса Российской Федерации не должен превышать сумму, направляемую в текущем финансовом году на финансирование дефицита бюджета сельского поселения и (или) погашение долговых обязательств бюджета сельского поселения.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4. Программа муниципальных заимствований на очередной финансовый год и плановый период представляет собой перечень всех муниципальных заимствований  с указанием объёма привлечения и объёма средств, направляемых на погашение основной суммы долга, по каждому виду заимствований.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lastRenderedPageBreak/>
        <w:t>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период.</w:t>
      </w:r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  <w:r w:rsidRPr="0000595A">
        <w:rPr>
          <w:sz w:val="28"/>
          <w:szCs w:val="28"/>
        </w:rPr>
        <w:t>Проведение в соответствии с Бюджетным кодексом Российской Федерации реструктуризации муниципального долга не отражается в программе муниципальных заимствований</w:t>
      </w:r>
      <w:proofErr w:type="gramStart"/>
      <w:r w:rsidRPr="0000595A">
        <w:rPr>
          <w:sz w:val="28"/>
          <w:szCs w:val="28"/>
        </w:rPr>
        <w:t>.».</w:t>
      </w:r>
      <w:proofErr w:type="gramEnd"/>
    </w:p>
    <w:p w:rsidR="00C1008A" w:rsidRPr="0000595A" w:rsidRDefault="00C1008A" w:rsidP="00C1008A">
      <w:pPr>
        <w:ind w:firstLine="708"/>
        <w:jc w:val="both"/>
        <w:rPr>
          <w:sz w:val="28"/>
          <w:szCs w:val="28"/>
        </w:rPr>
      </w:pPr>
    </w:p>
    <w:p w:rsidR="00C1008A" w:rsidRDefault="00C1008A" w:rsidP="00C100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008A" w:rsidRPr="00C1008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00595A">
        <w:rPr>
          <w:b/>
          <w:sz w:val="28"/>
          <w:szCs w:val="28"/>
        </w:rPr>
        <w:t xml:space="preserve">) Главу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дополнить статьёй </w:t>
      </w:r>
      <w:r w:rsidRPr="003D178E">
        <w:rPr>
          <w:b/>
          <w:sz w:val="28"/>
          <w:szCs w:val="28"/>
        </w:rPr>
        <w:t>41</w:t>
      </w:r>
      <w:r w:rsidRPr="0000595A">
        <w:rPr>
          <w:b/>
          <w:sz w:val="28"/>
          <w:szCs w:val="28"/>
        </w:rPr>
        <w:t>.1. следующего содержания:</w:t>
      </w:r>
    </w:p>
    <w:p w:rsidR="00C1008A" w:rsidRDefault="00C1008A" w:rsidP="00C1008A">
      <w:pPr>
        <w:jc w:val="both"/>
        <w:rPr>
          <w:sz w:val="28"/>
          <w:szCs w:val="28"/>
        </w:rPr>
      </w:pPr>
      <w:r w:rsidRPr="003D178E">
        <w:rPr>
          <w:sz w:val="28"/>
          <w:szCs w:val="28"/>
        </w:rPr>
        <w:t>«</w:t>
      </w:r>
      <w:r>
        <w:rPr>
          <w:sz w:val="28"/>
          <w:szCs w:val="28"/>
        </w:rPr>
        <w:t>Статья 41.1. Удаление главы поселения в отставку</w:t>
      </w:r>
    </w:p>
    <w:p w:rsidR="00C1008A" w:rsidRDefault="00C1008A" w:rsidP="00C10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Совет депутатов в соответствии с Федеральным законом от 06.10.2003 года № 131-ФЗ «Об общих принципах организации местного самоуправления в Российской Федерации» вправе удалить главу поселения в отставку по инициативе депутатов Совета депутатов или по инициативе Губернатора Челябинской области.</w:t>
      </w:r>
    </w:p>
    <w:p w:rsidR="00C1008A" w:rsidRDefault="00C1008A" w:rsidP="00C10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Основаниями для удаления главы поселения в отставку являются: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решения, действия (бездействие) главы поселения, повлекшие (повлекшее) наступление последствий, предусмотренных подпунктами 2 и 3 пункта 1 статьи 75 Федерального закона от 06.10.2003 года № 131-ФЗ «Об общих принципах организации местного самоуправления в Российской Федерации»;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неисполнение в течение трёх и более месяцев обязанностей по решению вопросов местного значения, осуществлению полномочий, предусмотренных федеральными законами, настоящим уставом, 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Челябинской области;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неудовлетворительная оценка деятельности главы поселения Советом депутатов по результатам его ежегодного отчёта перед Советом депутатов, данная два раза подряд.</w:t>
      </w:r>
    </w:p>
    <w:p w:rsidR="00C1008A" w:rsidRDefault="00C1008A" w:rsidP="00C10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Инициатива депутатов Совета депутатов об удалении главы поселения в отставку, выдвинутая не менее чем одной третью от установленной численности депутатов Совета депутатов, оформляется в виде обращения,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отставку. О выдвижении данной инициативы глава поселения и Губернатор Челябинской области уведомляются не позднее дня, следующего за днём внесения указанного обращения в Совет депутатов.</w:t>
      </w:r>
    </w:p>
    <w:p w:rsidR="00C1008A" w:rsidRDefault="00C1008A" w:rsidP="00C10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Рассмотрение инициативы депутатов Совета депутатов об удалении главы поселения в отставку осуществляется с учётом мнения Губернатора Челябинской области.</w:t>
      </w:r>
    </w:p>
    <w:p w:rsidR="00C1008A" w:rsidRDefault="00C1008A" w:rsidP="00C10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 рассмотрении инициативы депутатов Совета депутатов об удалении главы поселения в отставку предполагается рассмотрение вопросов, касающихся обеспечения осуществления органами </w:t>
      </w:r>
      <w:r>
        <w:rPr>
          <w:sz w:val="28"/>
          <w:szCs w:val="28"/>
        </w:rPr>
        <w:lastRenderedPageBreak/>
        <w:t>местного самоуправления отдельных государственных полномочий, переданных органам местного самоуправления федеральными законами и законами  Челябинской области, и (или) решений, действий (бездействий) главы поселения, повлекших (повлекшего) наступление последствий, предусмотренных пунктами 2 и 3 части 1 статьи 75 Федерального закона от 06.10.2003 года № 131-ФЗ «Об общих принципах организации местного самоуправления в Российской Федерации», решение об удалении главы поселения в отставку может быть принято только при согласии Губернатора Челябинской области.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Инициатива Губернатора Челябинской области об удалении главы поселения в отставку оформляется в виде обращения, которое вносится в Совет депутатов вместе с проектом соответствующего решения Совета депутатов. О выдвижении данной инициативы глава поселения уведомляется не позднее дня, следующего за днём внесения указанного обращения в Совет депутатов.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Решение Совета депутатов об удалении главы поселения в отставку подписывается председателем Совета депутатов.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При рассмотрении и принятии Советом депутатов решения об удалении главы поселения в отставку должны быть обеспечены: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или Губернатора Челябинской области и с проектом решения  Совета депутатов об удалении его в отставку;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предоставление ему возможности дать депутатам  Совета депутатов объяснения по поводу обстоятельств, выдвигаемых в качестве основания для удаления в отставку.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глава поселения не согласен с решением Совета депутатов об удалении его в отставку, он вправе в письменном виде изложить своё особое мнение.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глава поселения в письменном виде изложил своё особое мнение по вопросу удаления его в отставку, оно подлежит опубликованию одновременно с указанным решением Совета депутатов.</w:t>
      </w:r>
    </w:p>
    <w:p w:rsidR="00C1008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инициатива депутатов Совета депутатов или Губернатора Челябинской области об удалении главы поселения в отставку отклонена Советом депутатов, вопрос об удалении главы поселения в </w:t>
      </w:r>
      <w:r>
        <w:rPr>
          <w:sz w:val="28"/>
          <w:szCs w:val="28"/>
        </w:rPr>
        <w:lastRenderedPageBreak/>
        <w:t xml:space="preserve">отставку может быть вынесен на повторное рассмотрение Советом депутатов не ранее чем через два месяца со дня проведения заседания Совета депутатов, на котором рассматривался указанный вопрос.».   </w:t>
      </w:r>
    </w:p>
    <w:p w:rsidR="00C1008A" w:rsidRDefault="00C1008A" w:rsidP="00C1008A">
      <w:pPr>
        <w:ind w:firstLine="708"/>
        <w:jc w:val="both"/>
        <w:rPr>
          <w:sz w:val="28"/>
          <w:szCs w:val="28"/>
        </w:rPr>
      </w:pPr>
    </w:p>
    <w:p w:rsidR="00C1008A" w:rsidRDefault="00C1008A" w:rsidP="00C100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подлежит официальному опубликованию (обнародованию)  после его государственной регистрации в Управлении </w:t>
      </w:r>
      <w:r w:rsidRPr="0000595A">
        <w:rPr>
          <w:rFonts w:ascii="Times New Roman" w:hAnsi="Times New Roman" w:cs="Times New Roman"/>
          <w:sz w:val="28"/>
          <w:szCs w:val="28"/>
        </w:rPr>
        <w:t>Министерства юстиции Российской Ф</w:t>
      </w:r>
      <w:r>
        <w:rPr>
          <w:rFonts w:ascii="Times New Roman" w:hAnsi="Times New Roman" w:cs="Times New Roman"/>
          <w:sz w:val="28"/>
          <w:szCs w:val="28"/>
        </w:rPr>
        <w:t>едерации по Челябинской области.</w:t>
      </w:r>
    </w:p>
    <w:p w:rsidR="00C1008A" w:rsidRPr="0000595A" w:rsidRDefault="00C1008A" w:rsidP="00C100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008A" w:rsidRPr="0000595A" w:rsidRDefault="00C1008A" w:rsidP="00C100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595A">
        <w:rPr>
          <w:sz w:val="28"/>
          <w:szCs w:val="28"/>
        </w:rPr>
        <w:t>. Настоящее Решение вступает в силу в соответствии с действующим законодательством.</w:t>
      </w: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sz w:val="28"/>
          <w:szCs w:val="28"/>
        </w:rPr>
      </w:pP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Николаевского</w:t>
      </w:r>
      <w:proofErr w:type="gramEnd"/>
      <w:r>
        <w:rPr>
          <w:b/>
          <w:sz w:val="28"/>
          <w:szCs w:val="28"/>
        </w:rPr>
        <w:t xml:space="preserve">  </w:t>
      </w:r>
    </w:p>
    <w:p w:rsidR="00C1008A" w:rsidRPr="0000595A" w:rsidRDefault="00C1008A" w:rsidP="00C1008A">
      <w:pPr>
        <w:jc w:val="both"/>
        <w:rPr>
          <w:b/>
          <w:sz w:val="28"/>
          <w:szCs w:val="28"/>
        </w:rPr>
      </w:pPr>
      <w:r w:rsidRPr="0000595A">
        <w:rPr>
          <w:b/>
          <w:sz w:val="28"/>
          <w:szCs w:val="28"/>
        </w:rPr>
        <w:t>сельского поселения</w:t>
      </w:r>
      <w:r w:rsidRPr="0000595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00595A">
        <w:rPr>
          <w:b/>
          <w:sz w:val="28"/>
          <w:szCs w:val="28"/>
        </w:rPr>
        <w:tab/>
        <w:t xml:space="preserve">                                   </w:t>
      </w:r>
      <w:r>
        <w:rPr>
          <w:b/>
          <w:sz w:val="28"/>
          <w:szCs w:val="28"/>
        </w:rPr>
        <w:t>А.Ю.Кульков</w:t>
      </w:r>
    </w:p>
    <w:p w:rsidR="00C1008A" w:rsidRPr="0000595A" w:rsidRDefault="00C1008A" w:rsidP="00C1008A">
      <w:pPr>
        <w:jc w:val="right"/>
        <w:rPr>
          <w:b/>
          <w:sz w:val="28"/>
          <w:szCs w:val="28"/>
        </w:rPr>
      </w:pPr>
    </w:p>
    <w:p w:rsidR="00C1008A" w:rsidRPr="0000595A" w:rsidRDefault="00C1008A" w:rsidP="00C1008A">
      <w:pPr>
        <w:jc w:val="right"/>
        <w:rPr>
          <w:b/>
          <w:sz w:val="28"/>
          <w:szCs w:val="28"/>
        </w:rPr>
      </w:pPr>
    </w:p>
    <w:p w:rsidR="00C1008A" w:rsidRPr="0000595A" w:rsidRDefault="00C1008A" w:rsidP="00C1008A">
      <w:pPr>
        <w:jc w:val="right"/>
        <w:rPr>
          <w:b/>
          <w:sz w:val="28"/>
          <w:szCs w:val="28"/>
        </w:rPr>
      </w:pPr>
    </w:p>
    <w:p w:rsidR="00C1008A" w:rsidRPr="0000595A" w:rsidRDefault="00C1008A" w:rsidP="00C1008A">
      <w:pPr>
        <w:jc w:val="right"/>
        <w:rPr>
          <w:b/>
          <w:sz w:val="28"/>
          <w:szCs w:val="28"/>
        </w:rPr>
      </w:pPr>
    </w:p>
    <w:p w:rsidR="00C1008A" w:rsidRPr="0000595A" w:rsidRDefault="00C1008A" w:rsidP="00C1008A">
      <w:pPr>
        <w:jc w:val="right"/>
        <w:rPr>
          <w:b/>
          <w:sz w:val="28"/>
          <w:szCs w:val="28"/>
        </w:rPr>
      </w:pPr>
    </w:p>
    <w:p w:rsidR="00C1008A" w:rsidRPr="0000595A" w:rsidRDefault="00C1008A" w:rsidP="00C1008A">
      <w:pPr>
        <w:jc w:val="right"/>
        <w:rPr>
          <w:b/>
          <w:sz w:val="28"/>
          <w:szCs w:val="28"/>
        </w:rPr>
      </w:pPr>
    </w:p>
    <w:p w:rsidR="00C1008A" w:rsidRDefault="00C1008A" w:rsidP="00C1008A">
      <w:pPr>
        <w:jc w:val="right"/>
        <w:rPr>
          <w:b/>
        </w:rPr>
      </w:pPr>
    </w:p>
    <w:p w:rsidR="00C1008A" w:rsidRDefault="00C1008A" w:rsidP="00C1008A">
      <w:pPr>
        <w:jc w:val="right"/>
        <w:rPr>
          <w:b/>
        </w:rPr>
      </w:pPr>
    </w:p>
    <w:p w:rsidR="00C1008A" w:rsidRDefault="00C1008A" w:rsidP="00C1008A">
      <w:pPr>
        <w:jc w:val="right"/>
        <w:rPr>
          <w:b/>
        </w:rPr>
      </w:pPr>
    </w:p>
    <w:p w:rsidR="008C2722" w:rsidRDefault="008C2722"/>
    <w:sectPr w:rsidR="008C2722" w:rsidSect="008C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1008A"/>
    <w:rsid w:val="008C2722"/>
    <w:rsid w:val="00C1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008A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08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C10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1999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ЗАГС</cp:lastModifiedBy>
  <cp:revision>1</cp:revision>
  <dcterms:created xsi:type="dcterms:W3CDTF">2015-07-27T10:33:00Z</dcterms:created>
  <dcterms:modified xsi:type="dcterms:W3CDTF">2015-07-27T10:37:00Z</dcterms:modified>
</cp:coreProperties>
</file>