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DA" w:rsidRDefault="00CB2FDA" w:rsidP="00CB2FDA">
      <w:pPr>
        <w:tabs>
          <w:tab w:val="left" w:pos="387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-151765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proofErr w:type="gramStart"/>
      <w:r w:rsidRPr="00CB2FD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CB2FDA">
        <w:rPr>
          <w:rFonts w:ascii="Times New Roman" w:hAnsi="Times New Roman" w:cs="Times New Roman"/>
          <w:b/>
          <w:sz w:val="24"/>
          <w:szCs w:val="24"/>
        </w:rPr>
        <w:t xml:space="preserve"> РАЙОНАЧЕЛЯБИНСКОЙ ОБЛАСТИ</w:t>
      </w: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B2FDA" w:rsidRPr="00CB2FDA" w:rsidRDefault="00CB2FDA" w:rsidP="00CB2F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« 01</w:t>
      </w:r>
      <w:r w:rsidR="00D66193"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»</w:t>
      </w: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августа 2018 года                   № 18</w:t>
      </w: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Start"/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.Н</w:t>
      </w:r>
      <w:proofErr w:type="gramEnd"/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овопокровка</w:t>
      </w: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на те</w:t>
      </w:r>
      <w:r w:rsidR="00F3447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рритории Покровского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(надзора) и муниципального контроля», Устава </w:t>
      </w:r>
      <w:r w:rsidR="00F34479">
        <w:rPr>
          <w:b w:val="0"/>
          <w:sz w:val="26"/>
          <w:szCs w:val="26"/>
          <w:bdr w:val="none" w:sz="0" w:space="0" w:color="auto" w:frame="1"/>
        </w:rPr>
        <w:t xml:space="preserve">Покровского </w:t>
      </w:r>
      <w:hyperlink r:id="rId8" w:tooltip="Сельские поселения" w:history="1">
        <w:r w:rsidRPr="00367D0B">
          <w:rPr>
            <w:b w:val="0"/>
            <w:sz w:val="26"/>
            <w:szCs w:val="26"/>
          </w:rPr>
          <w:t>сельского поселения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F34479">
        <w:rPr>
          <w:b w:val="0"/>
          <w:sz w:val="26"/>
          <w:szCs w:val="26"/>
          <w:bdr w:val="none" w:sz="0" w:space="0" w:color="auto" w:frame="1"/>
        </w:rPr>
        <w:t>Покровского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сельского поселения решил: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F34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 согласно приложению к настоящему решению.</w:t>
      </w:r>
    </w:p>
    <w:p w:rsidR="002B3F6E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обнародовать на офиц</w:t>
      </w:r>
      <w:r w:rsidR="00F34479">
        <w:rPr>
          <w:rFonts w:ascii="Times New Roman" w:hAnsi="Times New Roman" w:cs="Times New Roman"/>
          <w:sz w:val="26"/>
          <w:szCs w:val="26"/>
        </w:rPr>
        <w:t>иальном сайте Покровского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CB2FDA" w:rsidRPr="00CB2FDA" w:rsidRDefault="002B3F6E" w:rsidP="00CB2FDA">
      <w:pPr>
        <w:pStyle w:val="a7"/>
        <w:rPr>
          <w:rFonts w:ascii="Times New Roman" w:hAnsi="Times New Roman" w:cs="Times New Roman"/>
          <w:sz w:val="24"/>
          <w:szCs w:val="24"/>
        </w:rPr>
      </w:pP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</w:rPr>
      </w:pPr>
      <w:r w:rsidRPr="00CB2FDA">
        <w:rPr>
          <w:rFonts w:ascii="Times New Roman" w:hAnsi="Times New Roman" w:cs="Times New Roman"/>
          <w:sz w:val="24"/>
          <w:szCs w:val="24"/>
        </w:rPr>
        <w:t>Глава  Покровского                                                         Председатель Совета депутатов</w:t>
      </w: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</w:rPr>
      </w:pPr>
      <w:r w:rsidRPr="00CB2FDA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Покровского сельского поселения:                                                                                     </w:t>
      </w: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2FDA" w:rsidRPr="00CB2FDA" w:rsidRDefault="00CB2FDA" w:rsidP="00CB2FDA">
      <w:pPr>
        <w:pStyle w:val="a7"/>
        <w:rPr>
          <w:rFonts w:ascii="Times New Roman" w:hAnsi="Times New Roman" w:cs="Times New Roman"/>
          <w:sz w:val="24"/>
          <w:szCs w:val="24"/>
        </w:rPr>
      </w:pPr>
      <w:r w:rsidRPr="00CB2FDA">
        <w:rPr>
          <w:rFonts w:ascii="Times New Roman" w:hAnsi="Times New Roman" w:cs="Times New Roman"/>
          <w:sz w:val="24"/>
          <w:szCs w:val="24"/>
        </w:rPr>
        <w:t xml:space="preserve">___________________ С.М.Лебедев                              _________________ </w:t>
      </w:r>
      <w:proofErr w:type="spellStart"/>
      <w:r w:rsidRPr="00CB2FDA"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</w:p>
    <w:p w:rsidR="00CB2FDA" w:rsidRPr="00CD5749" w:rsidRDefault="00CB2FDA" w:rsidP="00CB2FDA">
      <w:pPr>
        <w:tabs>
          <w:tab w:val="left" w:pos="3870"/>
        </w:tabs>
      </w:pPr>
      <w:r w:rsidRPr="00CD5749">
        <w:t xml:space="preserve"> </w:t>
      </w:r>
    </w:p>
    <w:p w:rsidR="00D66193" w:rsidRPr="00BB2417" w:rsidRDefault="00D66193" w:rsidP="007E7C9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Приложение</w:t>
      </w:r>
    </w:p>
    <w:p w:rsidR="00C553FB" w:rsidRPr="00BB2417" w:rsidRDefault="00D66193" w:rsidP="007E7C9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 решению</w:t>
      </w:r>
      <w:r w:rsidR="00C553FB"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Совета депутатов</w:t>
      </w:r>
    </w:p>
    <w:p w:rsidR="00D66193" w:rsidRPr="00BB2417" w:rsidRDefault="00F34479" w:rsidP="007E7C9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Покровского</w:t>
      </w:r>
      <w:r w:rsidR="00D66193"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сельского поселения</w:t>
      </w:r>
    </w:p>
    <w:p w:rsidR="00BB2417" w:rsidRPr="00BB2417" w:rsidRDefault="00BB2417" w:rsidP="007E7C9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B24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 01.08.2018г. № 18</w:t>
      </w:r>
    </w:p>
    <w:p w:rsidR="00C553FB" w:rsidRPr="00367D0B" w:rsidRDefault="00C553FB" w:rsidP="007E7C9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КОНТРОЛЕ ЗА СОХРАННОСТЬЮ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</w:t>
      </w:r>
      <w:proofErr w:type="gramEnd"/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F344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9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F34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Покровского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10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F34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 Покровского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находящихся в 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Покровского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профилактика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2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обственности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обственности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документов, связанных с целями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задачами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находящиеся в муниципальной соб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в том числе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4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5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proofErr w:type="spell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Варненского</w:t>
      </w:r>
      <w:proofErr w:type="spell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6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находящихся в муниципальной собс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твенности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="00F34479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F344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контроля за сохранностью автомобильных дорог, утвержденным администрацией </w:t>
      </w:r>
      <w:r w:rsidR="00F3447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Покровского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7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О защите прав 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lastRenderedPageBreak/>
          <w:t>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D7BB2"/>
    <w:rsid w:val="002B3F6E"/>
    <w:rsid w:val="00361A98"/>
    <w:rsid w:val="00367D0B"/>
    <w:rsid w:val="003B0CFF"/>
    <w:rsid w:val="0041189F"/>
    <w:rsid w:val="00434C31"/>
    <w:rsid w:val="004D6221"/>
    <w:rsid w:val="006C753C"/>
    <w:rsid w:val="007042C2"/>
    <w:rsid w:val="00762DB4"/>
    <w:rsid w:val="007658DD"/>
    <w:rsid w:val="007732B1"/>
    <w:rsid w:val="007B18F6"/>
    <w:rsid w:val="007E7C96"/>
    <w:rsid w:val="008400FA"/>
    <w:rsid w:val="00852196"/>
    <w:rsid w:val="008669DB"/>
    <w:rsid w:val="008E1D87"/>
    <w:rsid w:val="009A7CA3"/>
    <w:rsid w:val="00A54FBC"/>
    <w:rsid w:val="00A63707"/>
    <w:rsid w:val="00A91F8B"/>
    <w:rsid w:val="00B803DF"/>
    <w:rsid w:val="00BB2417"/>
    <w:rsid w:val="00C25DB7"/>
    <w:rsid w:val="00C553FB"/>
    <w:rsid w:val="00C61BFC"/>
    <w:rsid w:val="00CB2FDA"/>
    <w:rsid w:val="00D34923"/>
    <w:rsid w:val="00D66193"/>
    <w:rsid w:val="00DC42E8"/>
    <w:rsid w:val="00F34479"/>
    <w:rsid w:val="00F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B2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vladelet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pravoohranitelmznie_organi/" TargetMode="External"/><Relationship Id="rId17" Type="http://schemas.openxmlformats.org/officeDocument/2006/relationships/hyperlink" Target="http://sudact.ru/law/federalnyi-zakon-ot-26122008-n-294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normi_prav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konstitutciya_rossijskoj_federatci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hyperlink" Target="http://pandia.ru/text/category/sdacha_obtzektov_v_aren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20</cp:revision>
  <cp:lastPrinted>2018-08-22T11:22:00Z</cp:lastPrinted>
  <dcterms:created xsi:type="dcterms:W3CDTF">2018-07-02T11:13:00Z</dcterms:created>
  <dcterms:modified xsi:type="dcterms:W3CDTF">2018-08-22T11:24:00Z</dcterms:modified>
</cp:coreProperties>
</file>