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CF67DA">
        <w:rPr>
          <w:rFonts w:ascii="Times New Roman" w:eastAsia="Times New Roman" w:hAnsi="Times New Roman" w:cs="Times New Roman"/>
          <w:b/>
          <w:sz w:val="28"/>
          <w:szCs w:val="28"/>
        </w:rPr>
        <w:t xml:space="preserve">АЛЕКСЕЕВСКОГО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4674C" w:rsidRPr="00864B01" w:rsidRDefault="0094674C" w:rsidP="0094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  </w:t>
      </w:r>
      <w:r w:rsidR="00CF67DA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864B01"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февраля 2014г.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№</w:t>
      </w:r>
      <w:r w:rsidR="00864B01"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04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b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Об утверждении Положения о стандартах качества предоставления муниципальных услуг (работ) муниципального образования «</w:t>
      </w:r>
      <w:r w:rsidR="00CF67DA">
        <w:rPr>
          <w:rFonts w:ascii="Times New Roman" w:hAnsi="Times New Roman" w:cs="Times New Roman"/>
          <w:b/>
          <w:sz w:val="28"/>
          <w:szCs w:val="28"/>
        </w:rPr>
        <w:t>Алексеевское</w:t>
      </w:r>
      <w:r w:rsidRPr="0039695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054FF7" w:rsidRDefault="00054FF7" w:rsidP="00054FF7">
      <w:pPr>
        <w:pStyle w:val="ConsPlusNormal"/>
        <w:widowControl/>
        <w:ind w:firstLine="0"/>
        <w:jc w:val="center"/>
      </w:pPr>
    </w:p>
    <w:p w:rsidR="00054FF7" w:rsidRDefault="00054FF7" w:rsidP="00054FF7">
      <w:pPr>
        <w:pStyle w:val="ConsPlusNormal"/>
        <w:widowControl/>
        <w:ind w:firstLine="0"/>
        <w:jc w:val="center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В целях повышения качества предоставляемых физическим и юридическим лицам муниципального образования «</w:t>
      </w:r>
      <w:r w:rsidR="00CF67DA">
        <w:rPr>
          <w:rFonts w:ascii="Times New Roman" w:hAnsi="Times New Roman" w:cs="Times New Roman"/>
          <w:sz w:val="28"/>
          <w:szCs w:val="28"/>
        </w:rPr>
        <w:t>Алексеевское</w:t>
      </w:r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муниципальных услуг (работ) 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94674C" w:rsidP="009467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5441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ВЛЯЮ</w:t>
      </w:r>
      <w:r w:rsidR="00054FF7" w:rsidRPr="00C4024C">
        <w:rPr>
          <w:rFonts w:ascii="Times New Roman" w:hAnsi="Times New Roman" w:cs="Times New Roman"/>
          <w:sz w:val="28"/>
          <w:szCs w:val="28"/>
        </w:rPr>
        <w:t>: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1. Утвердить Положение о стандартах качества предоставления муниципальных услуг (работ) муниципального образования «</w:t>
      </w:r>
      <w:r w:rsidR="00CF67DA">
        <w:rPr>
          <w:rFonts w:ascii="Times New Roman" w:hAnsi="Times New Roman" w:cs="Times New Roman"/>
          <w:sz w:val="28"/>
          <w:szCs w:val="28"/>
        </w:rPr>
        <w:t xml:space="preserve">Алексеевское </w:t>
      </w:r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 (прилагается).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2. Главным распорядителям бюджетных средств, ответственным за формирование и финансовое обеспечение выполнения муниципальных заданий, разработать и согласовать в установленном порядке проекты приказов об утверждении стандартов качества предоставления соответствующих муниципальных услуг (работ).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7F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F9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4. Постановление подлежит обнародованию.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CF67DA">
        <w:rPr>
          <w:rFonts w:ascii="Times New Roman" w:hAnsi="Times New Roman" w:cs="Times New Roman"/>
          <w:sz w:val="28"/>
          <w:szCs w:val="28"/>
        </w:rPr>
        <w:t>Алексеевского</w:t>
      </w:r>
      <w:proofErr w:type="gramEnd"/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r w:rsidR="00CF67DA">
        <w:rPr>
          <w:rFonts w:ascii="Times New Roman" w:hAnsi="Times New Roman" w:cs="Times New Roman"/>
          <w:sz w:val="28"/>
          <w:szCs w:val="28"/>
        </w:rPr>
        <w:t>В.И.Шевяков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Pr="00864B01" w:rsidRDefault="00054FF7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64B01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054FF7" w:rsidRPr="00864B01" w:rsidRDefault="00054FF7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64B01">
        <w:rPr>
          <w:rFonts w:ascii="Times New Roman" w:hAnsi="Times New Roman" w:cs="Times New Roman"/>
          <w:sz w:val="22"/>
          <w:szCs w:val="22"/>
        </w:rPr>
        <w:t xml:space="preserve"> к Постановлению Администрации </w:t>
      </w:r>
    </w:p>
    <w:p w:rsidR="00054FF7" w:rsidRPr="00864B01" w:rsidRDefault="00CF67DA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Алексеевского</w:t>
      </w:r>
      <w:r w:rsidR="00054FF7" w:rsidRPr="00864B01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054FF7" w:rsidRPr="00C90BEC" w:rsidRDefault="00054FF7" w:rsidP="00054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4B01">
        <w:rPr>
          <w:rFonts w:ascii="Times New Roman" w:hAnsi="Times New Roman" w:cs="Times New Roman"/>
          <w:sz w:val="22"/>
          <w:szCs w:val="22"/>
        </w:rPr>
        <w:t xml:space="preserve">от </w:t>
      </w:r>
      <w:r w:rsidR="0094674C" w:rsidRPr="00864B01">
        <w:rPr>
          <w:rFonts w:ascii="Times New Roman" w:hAnsi="Times New Roman" w:cs="Times New Roman"/>
          <w:sz w:val="22"/>
          <w:szCs w:val="22"/>
        </w:rPr>
        <w:t>1</w:t>
      </w:r>
      <w:r w:rsidR="00CF67DA">
        <w:rPr>
          <w:rFonts w:ascii="Times New Roman" w:hAnsi="Times New Roman" w:cs="Times New Roman"/>
          <w:sz w:val="22"/>
          <w:szCs w:val="22"/>
        </w:rPr>
        <w:t>1</w:t>
      </w:r>
      <w:r w:rsidR="0094674C" w:rsidRPr="00864B01">
        <w:rPr>
          <w:rFonts w:ascii="Times New Roman" w:hAnsi="Times New Roman" w:cs="Times New Roman"/>
          <w:sz w:val="22"/>
          <w:szCs w:val="22"/>
        </w:rPr>
        <w:t xml:space="preserve"> февраля</w:t>
      </w:r>
      <w:r w:rsidRPr="00864B01">
        <w:rPr>
          <w:rFonts w:ascii="Times New Roman" w:hAnsi="Times New Roman" w:cs="Times New Roman"/>
          <w:sz w:val="22"/>
          <w:szCs w:val="22"/>
        </w:rPr>
        <w:t xml:space="preserve"> 20</w:t>
      </w:r>
      <w:r w:rsidR="0094674C" w:rsidRPr="00864B01">
        <w:rPr>
          <w:rFonts w:ascii="Times New Roman" w:hAnsi="Times New Roman" w:cs="Times New Roman"/>
          <w:sz w:val="22"/>
          <w:szCs w:val="22"/>
        </w:rPr>
        <w:t>14</w:t>
      </w:r>
      <w:r w:rsidRPr="00864B01">
        <w:rPr>
          <w:rFonts w:ascii="Times New Roman" w:hAnsi="Times New Roman" w:cs="Times New Roman"/>
          <w:sz w:val="22"/>
          <w:szCs w:val="22"/>
        </w:rPr>
        <w:t xml:space="preserve"> г. N </w:t>
      </w:r>
      <w:r w:rsidR="00864B01" w:rsidRPr="00864B01">
        <w:rPr>
          <w:rFonts w:ascii="Times New Roman" w:hAnsi="Times New Roman" w:cs="Times New Roman"/>
          <w:sz w:val="22"/>
          <w:szCs w:val="22"/>
        </w:rPr>
        <w:t>04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О СТАНДАРТАХ КАЧЕСТВА ПРЕДОСТАВЛЕНИЯ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МУНИЦИПАЛЬНЫХ УСЛУГ (РАБОТ) МУНИЦИПАЛЬНОГО ОБРАЗОВАНИЯ «</w:t>
      </w:r>
      <w:r w:rsidR="00CF67DA">
        <w:rPr>
          <w:rFonts w:ascii="Times New Roman" w:hAnsi="Times New Roman" w:cs="Times New Roman"/>
          <w:b/>
          <w:sz w:val="28"/>
          <w:szCs w:val="28"/>
        </w:rPr>
        <w:t xml:space="preserve">АЛЕКСЕЕВСКОЕ </w:t>
      </w:r>
      <w:r w:rsidRPr="0039695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Pr="00C90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1.1. Настоящее Положение о стандартах качества предоставления муниципальных услуг (работ) муниципального образования «</w:t>
      </w:r>
      <w:r w:rsidR="00CF67DA">
        <w:rPr>
          <w:rFonts w:ascii="Times New Roman" w:hAnsi="Times New Roman" w:cs="Times New Roman"/>
          <w:sz w:val="28"/>
          <w:szCs w:val="28"/>
        </w:rPr>
        <w:t>Алексеевское</w:t>
      </w:r>
      <w:r w:rsidRPr="00C90BEC">
        <w:rPr>
          <w:rFonts w:ascii="Times New Roman" w:hAnsi="Times New Roman" w:cs="Times New Roman"/>
          <w:sz w:val="28"/>
          <w:szCs w:val="28"/>
        </w:rPr>
        <w:t xml:space="preserve"> сельское поселение»  (далее - Положение) регулирует отношения, связанные с разработкой, принятием, изменением и применением стандартов качества предоставления муниципальных услуг в </w:t>
      </w:r>
      <w:r w:rsidR="00CF67DA">
        <w:rPr>
          <w:rFonts w:ascii="Times New Roman" w:hAnsi="Times New Roman" w:cs="Times New Roman"/>
          <w:sz w:val="28"/>
          <w:szCs w:val="28"/>
        </w:rPr>
        <w:t>Алексеевском</w:t>
      </w:r>
      <w:r w:rsidRPr="00C90BEC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муниципальные услуги (работы) - услуги (работы), оказываемые (выполняемые) в соответствии с муниципальным заданием органами местного самоуправления, бюджетными учреждениями, иными юридическими лицами;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качество предоставления муниципальной услуги (работы) - степень соответствия муниципальной услуги (работы) установленным требованиям к ее оказанию, включая требования к доступности и объему оказания услуг (работ) для получателей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потребители муниципальной услуги (работы) - физические и юридические лица, имеющие право на получение муниципальной услуги (работы) в соответствии с действующим законодательством;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(далее - ГРБС) – муниципальное учреждение,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BEC"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муниципальной услуги (работы) (далее - стандарт качества) - обязательные для исполнения правила, устанавливающие в интересах потребителя муниципальной услуги (работы) требования к оказанию муниципальной услуги (работы), включающие характеристики процесса, формы, содержания, ресурсного обеспечения и результата оказания конкретной муниципальной услуги (работы).</w:t>
      </w:r>
      <w:proofErr w:type="gramEnd"/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1.3. Основными целями разработки, утверждения и применения стандартов качества являются: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обеспечение всем потребителям муниципальных услуг (работ) доступа к муниципальным услугам (работам) равного качества;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повышение степени удовлетворенности потребителей муниципальных услуг (работ) за счет повышения качества предоставления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определение объемов финансового обеспечения бюджетных учреждений, организаций, предоставляющих муниципальные услуги (работы), необходимых для соблюдения стандарта качества предоставления соответствующей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повышение эффективности деятельности органов местного самоуправления, ГРБС, ответственных за предоставление муниципальных услуг (работ), бюджетных учреждений и организаций, предоставляющих муниципальные услуги (работы), за счет контроля непосредственных результатов их деятельности со стороны потребителей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1.4. Разработка, принятие и применение стандартов качества осуществляются в соответствии со следующими принципами: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обязательности предоставления муниципальных услуг (работ), отнесенных к полномочиям органов местного самоуправления;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учета потребностей и предпочтений потребителя муниципальной услуги (работы) при выборе способа оказания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публичности при доведении информации до потребителя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равенства и гарантированности прав потребителей муниципальных услуг (работ) при получении соответствующих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недопустимости создания препятствий для получения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оптимального использования ресурсов (кадровых, материально-технических и иных) при предоставлении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закрепления в стандарте качества измеряемых требований к качеству предоставления и доступности муниципальной услуги (работы) посредством установления целевых значений показателей качества.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1.5. Стандарты качества разрабатываются в отношении муниципальных услуг (работ), включенных в </w:t>
      </w:r>
      <w:r w:rsidRPr="00C919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реестр</w:t>
      </w:r>
      <w:r w:rsidRPr="00C90BEC">
        <w:rPr>
          <w:rFonts w:ascii="Times New Roman" w:hAnsi="Times New Roman" w:cs="Times New Roman"/>
          <w:sz w:val="28"/>
          <w:szCs w:val="28"/>
        </w:rPr>
        <w:t xml:space="preserve"> (перечень)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BEC">
        <w:rPr>
          <w:rFonts w:ascii="Times New Roman" w:hAnsi="Times New Roman" w:cs="Times New Roman"/>
          <w:sz w:val="28"/>
          <w:szCs w:val="28"/>
        </w:rPr>
        <w:t>муниципальных услуг (работ), утверждаемый постановлением Администрации поселения.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2. Порядок разработки, принятия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и изменения стандартов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2.1. Разработка проектов стандартов качества осуществляется ГРБС, ответственными за формирование и финансовое обеспечение муниципальных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соответствующих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2.2. ГРБС, ответственные за организацию предоставления муниципальных услуг (работ), вправе предварительно провести анализ практики деятельности по предоставлению соответствующих муниципальных услуг (работ), опросы потребителей муниципальных услуг </w:t>
      </w:r>
      <w:r w:rsidRPr="00C90BEC">
        <w:rPr>
          <w:rFonts w:ascii="Times New Roman" w:hAnsi="Times New Roman" w:cs="Times New Roman"/>
          <w:sz w:val="28"/>
          <w:szCs w:val="28"/>
        </w:rPr>
        <w:lastRenderedPageBreak/>
        <w:t>(работ). При необходимости для разработки стандартов качества ГРБС могут создаваться рабочие группы.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2.3. Стандарт качества утверждается постановлением Главы поселения.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2.4. Изменение или отмена стандарта качества осуществляются в случаях изменения или признания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актов, предусматривающих и регулирующих предоставление соответствующей муниципальной услуги (работы), либо необходимости изменения условий предоставления муниципальной услуги (работы). Внесение изменений в стандарт качества осуществляется путем внесения изменений в муниципальный правовой акт об утверждении соответствующего стандарта качества в установленном порядке.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Отмена стандарта качества без его соответствующей замены на новый стандарт качества допускается только в случае, если прекращается оказание соответствующей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2.5. Стандарт качества не реже одного раза в год рассматривается ГРБС, ответственным за формирование и финансовое обеспечение выполнения муниципального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соответствующей муниципальной услуги (работы), на предмет: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соответствия требованиям действующих нормативных правовых актов Российской Федерации, </w:t>
      </w:r>
      <w:r w:rsidR="0094674C">
        <w:rPr>
          <w:rFonts w:ascii="Times New Roman" w:hAnsi="Times New Roman" w:cs="Times New Roman"/>
          <w:sz w:val="28"/>
          <w:szCs w:val="28"/>
        </w:rPr>
        <w:t xml:space="preserve">Челябинской области, 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Варнен</w:t>
      </w:r>
      <w:r w:rsidRPr="00C90BE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района и муниципальных правовых актов;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обеспечения удовлетворения потребностей потребителей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оптимизации использования ресурсов на предоставление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В случае необходимости ГРБС осуществляется подготовка муниципального правового акта о внесении соответствующих изменений в стандарт качества.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 Требования к стандартам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3.1. Стандарт качества устанавливает обязательные требования, обеспечивающие необходимый уровень качества и доступности муниципальной услуги (работы) в целом, а также на каждом этапе ее предоставления, включая обращение за муниципальной услугой (работой), получение услуги (работы), оценку качества предоставления муниципальной услуги (работы) и рассмотрение жалоб (претензий) потребителя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3.2. Стандарт качества может охватывать правила и требования к предоставлению нескольких муниципальных услуг (работ), объединенных общей отраслевой принадлежностью.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 Стандарт качества содержит следующую информацию: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 Общие положения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3.3.1.1. Предмет (содержание)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3.3.1.2. Единица измерения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3.3.1.3. Правовые основы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3.3.1.4. Указание на потребителя муниципальной услуги (работы), включая описание льготных категорий потребителей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 Требования к предоставлению муниципальной услуги (работы)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3.3.2.1. Требования, обеспечивающие доступность муниципальной услуги (работы) для ее потребителей, в том числе: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место расположения бюджетного учреждения, организации, предоставляющей муниципальную услугу (работу), с учетом его транспортной и пешеходной доступности;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режим работы бюджетного учреждения, организации, предоставляющей муниципальную услугу (работу), порядок доступа и обращений в бюджетное учреждение, организацию, предоставляющую муниципальную услугу (работу);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условия выбора потребителем муниципальной услуги (работы) бюджетного учреждения, организации, предоставляющей муниципальную услугу (работу);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описание процедуры принятия решения о предоставлении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очередность предоставления муниципальной услуги (работы) (совершения действий и принятия решений) в случае превышения спроса на муниципальную услугу (работу) над возможностью ее предоставления без ожидания, в том числе сроки и условия ожидания предоставления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особенности принятия решений о предоставлении муниципальной услуги (работы) отдельным категориям граждан (например, престарелым гражданам, инвалидам и иным категориям);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другие положения, характеризующие требования к предоставлению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3.3.2.2. Требования к бюджетным учреждениям, организациям, предоставляющим муниципальные услуги (работы), в том числе: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наличие документов, в соответствии с которыми функционирует бюджетное учреждение, организация;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условия размещения бюджетного учреждения, организации, предоставляющей муниципальную услугу (работу) (требования к организации работы, помещениям, материально-техническому обеспечению, безопасности и т.д.);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укомплектованность бюджетного учреждения, организации специалистами и требования к их квалификации;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наличие внутреннего (собственного) и внешнего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деятельностью бюджетного учреждения, организации.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3.3.2.3. Требования к информационному обеспечению потребителей муниципальной услуги (работы) при обращении за ее получением и в ходе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3.3.2.4. Иные требования, необходимые для обеспечения предоставления муниципальной услуги (работы) на качественном уровне.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3.3.3. Требования к результату предоставления муниципальной услуги (работы), в том числе основные показатели оценки качества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3.3.4. Порядок подачи, регистрации и рассмотрения жалоб на несоответствующее предоставление муниципальной услуги (работы), на несоблюдение стандарта качества соответствующей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 Применение стандартов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4.1. Соблюдение стандартов качества является обязательным для всех бюджетных учреждений, организаций, предоставляющих муниципальные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соблюдением стандартов качества бюджетными учреждениями, организациями осуществляют ГРБС, ответственные за организацию предоставления соответствующих муниципальных услуг (работ), в порядке, установленном ГРБС.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4.3. В случае если право на оказание муниципальной услуги (работы) предоставляется на основе конкурса, соответствующий стандарт качества включается в состав конкурсной документации на размещение муниципального заказа на оказание соответствующей муниципальной услуги (работы) в рамках, не противоречащих действующему законодательству.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4.4. Предоставление гражданам и организациям информации о стандартах качества осуществляется бесплатно посредством: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официального опубликования в порядке, установленном для опубликования муниципальных правовых актов;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обязательного размещения на городском интернет-сайте;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размещения (вывешивания) в помещениях, занимаемых бюджетными учреждениями, организациями, предоставляющими муниципальную услугу (работу).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4.5. Предоставление муниципальных услуг (работ), как правило, осуществляется на безвозмездной основе. Муниципальные услуги (работы) могут оказываться за плату только в случаях, предусмотренных действующим законодательством и муниципальными правовыми актами. Стандарт качества должен содержать информацию о том, что муниципальная услуга (работа) оказывается за плату (в этом случае указываются размер платы и порядок ее внесения) или бесплатно.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4.6. Требования стандартов качества учитываются при разработке нормативов финансовых затрат на оказание услуги и (или) </w:t>
      </w:r>
      <w:proofErr w:type="spellStart"/>
      <w:r w:rsidRPr="00C90BEC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нормативов финансирования, иных норм, нормативов, методов определения </w:t>
      </w:r>
      <w:r w:rsidRPr="00C90BEC">
        <w:rPr>
          <w:rFonts w:ascii="Times New Roman" w:hAnsi="Times New Roman" w:cs="Times New Roman"/>
          <w:sz w:val="28"/>
          <w:szCs w:val="28"/>
        </w:rPr>
        <w:lastRenderedPageBreak/>
        <w:t>объемов бюджетного финансирования, на предоставление муниципальных услуг (работ) и определении стоимости предоставления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2F7DDF"/>
    <w:sectPr w:rsidR="00054FF7" w:rsidSect="00E8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A28"/>
    <w:multiLevelType w:val="multilevel"/>
    <w:tmpl w:val="967E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14BB4"/>
    <w:multiLevelType w:val="multilevel"/>
    <w:tmpl w:val="0A9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5AA"/>
    <w:rsid w:val="00054FF7"/>
    <w:rsid w:val="00083BB9"/>
    <w:rsid w:val="002F7DDF"/>
    <w:rsid w:val="003835AA"/>
    <w:rsid w:val="004C322F"/>
    <w:rsid w:val="005441E2"/>
    <w:rsid w:val="005B474B"/>
    <w:rsid w:val="006047FA"/>
    <w:rsid w:val="00813DDC"/>
    <w:rsid w:val="00864B01"/>
    <w:rsid w:val="00933D4D"/>
    <w:rsid w:val="0094674C"/>
    <w:rsid w:val="00967447"/>
    <w:rsid w:val="00B41005"/>
    <w:rsid w:val="00C63882"/>
    <w:rsid w:val="00CF67DA"/>
    <w:rsid w:val="00E86159"/>
    <w:rsid w:val="00E86F03"/>
    <w:rsid w:val="00F7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59"/>
  </w:style>
  <w:style w:type="paragraph" w:styleId="1">
    <w:name w:val="heading 1"/>
    <w:basedOn w:val="a"/>
    <w:link w:val="10"/>
    <w:uiPriority w:val="9"/>
    <w:qFormat/>
    <w:rsid w:val="00383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con">
    <w:name w:val="icon"/>
    <w:basedOn w:val="a0"/>
    <w:rsid w:val="003835AA"/>
  </w:style>
  <w:style w:type="character" w:styleId="a3">
    <w:name w:val="Hyperlink"/>
    <w:basedOn w:val="a0"/>
    <w:uiPriority w:val="99"/>
    <w:semiHidden/>
    <w:unhideWhenUsed/>
    <w:rsid w:val="003835AA"/>
    <w:rPr>
      <w:color w:val="0000FF"/>
      <w:u w:val="single"/>
    </w:rPr>
  </w:style>
  <w:style w:type="paragraph" w:customStyle="1" w:styleId="articleinfo">
    <w:name w:val="articleinfo"/>
    <w:basedOn w:val="a"/>
    <w:rsid w:val="0038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">
    <w:name w:val="created"/>
    <w:basedOn w:val="a0"/>
    <w:rsid w:val="003835AA"/>
  </w:style>
  <w:style w:type="paragraph" w:styleId="a4">
    <w:name w:val="Normal (Web)"/>
    <w:basedOn w:val="a"/>
    <w:uiPriority w:val="99"/>
    <w:unhideWhenUsed/>
    <w:rsid w:val="0038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35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4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11</cp:revision>
  <cp:lastPrinted>2014-02-18T09:13:00Z</cp:lastPrinted>
  <dcterms:created xsi:type="dcterms:W3CDTF">2014-02-12T10:54:00Z</dcterms:created>
  <dcterms:modified xsi:type="dcterms:W3CDTF">2014-02-18T09:14:00Z</dcterms:modified>
</cp:coreProperties>
</file>