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345" w:rsidRDefault="005B7345" w:rsidP="005B7345">
      <w:pPr>
        <w:spacing w:after="0" w:line="240" w:lineRule="atLeast"/>
        <w:jc w:val="both"/>
        <w:rPr>
          <w:rFonts w:ascii="Tahoma" w:eastAsia="Times New Roman" w:hAnsi="Tahoma" w:cs="Tahoma"/>
          <w:color w:val="000000"/>
          <w:sz w:val="28"/>
          <w:szCs w:val="28"/>
        </w:rPr>
      </w:pPr>
    </w:p>
    <w:p w:rsidR="00CD5D13" w:rsidRDefault="00CD5D13" w:rsidP="005B7345">
      <w:pPr>
        <w:spacing w:after="0" w:line="240" w:lineRule="atLeast"/>
        <w:jc w:val="both"/>
        <w:rPr>
          <w:rFonts w:ascii="Tahoma" w:eastAsia="Times New Roman" w:hAnsi="Tahoma" w:cs="Tahoma"/>
          <w:color w:val="000000"/>
          <w:sz w:val="28"/>
          <w:szCs w:val="28"/>
        </w:rPr>
      </w:pPr>
    </w:p>
    <w:p w:rsidR="00CD5D13" w:rsidRDefault="00CD5D13" w:rsidP="005B7345">
      <w:pPr>
        <w:spacing w:after="0" w:line="240" w:lineRule="atLeast"/>
        <w:jc w:val="both"/>
        <w:rPr>
          <w:rFonts w:ascii="Tahoma" w:eastAsia="Times New Roman" w:hAnsi="Tahoma" w:cs="Tahoma"/>
          <w:color w:val="000000"/>
          <w:sz w:val="28"/>
          <w:szCs w:val="28"/>
        </w:rPr>
      </w:pPr>
    </w:p>
    <w:p w:rsidR="005B7345" w:rsidRDefault="005B7345" w:rsidP="005B7345">
      <w:pPr>
        <w:spacing w:after="0" w:line="240" w:lineRule="atLeast"/>
        <w:jc w:val="both"/>
        <w:rPr>
          <w:rFonts w:ascii="Tahoma" w:eastAsia="Times New Roman" w:hAnsi="Tahoma" w:cs="Tahoma"/>
          <w:color w:val="000000"/>
          <w:sz w:val="28"/>
          <w:szCs w:val="28"/>
        </w:rPr>
      </w:pPr>
    </w:p>
    <w:p w:rsidR="005B7345" w:rsidRDefault="00CD5D13" w:rsidP="005B7345">
      <w:pPr>
        <w:spacing w:after="0" w:line="240" w:lineRule="atLeast"/>
        <w:jc w:val="both"/>
        <w:rPr>
          <w:rFonts w:ascii="Tahoma" w:eastAsia="Times New Roman" w:hAnsi="Tahoma" w:cs="Tahoma"/>
          <w:color w:val="000000"/>
          <w:sz w:val="28"/>
          <w:szCs w:val="28"/>
        </w:rPr>
      </w:pPr>
      <w:r w:rsidRPr="00CD5D13">
        <w:rPr>
          <w:rFonts w:ascii="Tahoma" w:eastAsia="Times New Roman" w:hAnsi="Tahoma" w:cs="Tahoma"/>
          <w:color w:val="000000"/>
          <w:sz w:val="28"/>
          <w:szCs w:val="28"/>
        </w:rPr>
        <w:drawing>
          <wp:anchor distT="0" distB="0" distL="114300" distR="114300" simplePos="0" relativeHeight="251659264" behindDoc="1" locked="0" layoutInCell="1" allowOverlap="1">
            <wp:simplePos x="0" y="0"/>
            <wp:positionH relativeFrom="column">
              <wp:posOffset>2739019</wp:posOffset>
            </wp:positionH>
            <wp:positionV relativeFrom="paragraph">
              <wp:posOffset>-842340</wp:posOffset>
            </wp:positionV>
            <wp:extent cx="767707" cy="795647"/>
            <wp:effectExtent l="19050" t="0" r="8890" b="0"/>
            <wp:wrapThrough wrapText="bothSides">
              <wp:wrapPolygon edited="0">
                <wp:start x="-533" y="0"/>
                <wp:lineTo x="-533" y="21086"/>
                <wp:lineTo x="21849" y="21086"/>
                <wp:lineTo x="21849" y="0"/>
                <wp:lineTo x="-533"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4">
                      <a:lum bright="-6000" contrast="18000"/>
                    </a:blip>
                    <a:srcRect/>
                    <a:stretch>
                      <a:fillRect/>
                    </a:stretch>
                  </pic:blipFill>
                  <pic:spPr bwMode="auto">
                    <a:xfrm>
                      <a:off x="0" y="0"/>
                      <a:ext cx="772160" cy="800100"/>
                    </a:xfrm>
                    <a:prstGeom prst="rect">
                      <a:avLst/>
                    </a:prstGeom>
                    <a:noFill/>
                  </pic:spPr>
                </pic:pic>
              </a:graphicData>
            </a:graphic>
          </wp:anchor>
        </w:drawing>
      </w:r>
    </w:p>
    <w:p w:rsidR="005B7345" w:rsidRDefault="005B7345" w:rsidP="005B7345">
      <w:pPr>
        <w:spacing w:after="0" w:line="240" w:lineRule="atLeast"/>
        <w:jc w:val="both"/>
        <w:rPr>
          <w:rFonts w:ascii="Tahoma" w:eastAsia="Times New Roman" w:hAnsi="Tahoma" w:cs="Tahoma"/>
          <w:color w:val="000000"/>
          <w:sz w:val="28"/>
          <w:szCs w:val="28"/>
        </w:rPr>
      </w:pPr>
    </w:p>
    <w:p w:rsidR="005B7345" w:rsidRDefault="005B7345" w:rsidP="005B734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АДМИНИСТРАЦИЯ </w:t>
      </w:r>
    </w:p>
    <w:p w:rsidR="005B7345" w:rsidRDefault="005B7345" w:rsidP="005B734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НОВОУРАЛЬСКОГО СЕЛЬСКОГО ПОСЕЛЕНИЯ</w:t>
      </w:r>
    </w:p>
    <w:p w:rsidR="005B7345" w:rsidRDefault="005B7345" w:rsidP="005B734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ВАРНЕНСКОГО МУНИЦИПАЛЬНОГО РАЙОНА </w:t>
      </w:r>
    </w:p>
    <w:p w:rsidR="005B7345" w:rsidRDefault="005B7345" w:rsidP="005B734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ЧЕЛЯБИНСКОЙ ОБЛАСТИ</w:t>
      </w:r>
    </w:p>
    <w:p w:rsidR="005B7345" w:rsidRDefault="005B7345" w:rsidP="005B7345">
      <w:pPr>
        <w:spacing w:after="0" w:line="240" w:lineRule="auto"/>
        <w:rPr>
          <w:rFonts w:ascii="Times New Roman" w:eastAsia="Times New Roman" w:hAnsi="Times New Roman" w:cs="Times New Roman"/>
          <w:sz w:val="28"/>
          <w:szCs w:val="28"/>
        </w:rPr>
      </w:pPr>
    </w:p>
    <w:p w:rsidR="005B7345" w:rsidRPr="005B7345" w:rsidRDefault="005B7345" w:rsidP="005B734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5B7345" w:rsidRDefault="005B7345" w:rsidP="005B7345">
      <w:pPr>
        <w:spacing w:after="0" w:line="240" w:lineRule="auto"/>
        <w:rPr>
          <w:rFonts w:ascii="Times New Roman" w:eastAsia="Times New Roman" w:hAnsi="Times New Roman" w:cs="Times New Roman"/>
          <w:sz w:val="28"/>
          <w:szCs w:val="28"/>
        </w:rPr>
      </w:pPr>
    </w:p>
    <w:p w:rsidR="005B7345" w:rsidRPr="003A7A8E" w:rsidRDefault="005B7345" w:rsidP="005B7345">
      <w:pPr>
        <w:spacing w:after="0" w:line="240" w:lineRule="auto"/>
        <w:rPr>
          <w:rFonts w:ascii="Times New Roman" w:eastAsia="Times New Roman" w:hAnsi="Times New Roman" w:cs="Times New Roman"/>
          <w:b/>
          <w:sz w:val="24"/>
          <w:szCs w:val="24"/>
        </w:rPr>
      </w:pPr>
      <w:r w:rsidRPr="003A7A8E">
        <w:rPr>
          <w:rFonts w:ascii="Times New Roman" w:eastAsia="Times New Roman" w:hAnsi="Times New Roman" w:cs="Times New Roman"/>
          <w:b/>
          <w:sz w:val="24"/>
          <w:szCs w:val="24"/>
        </w:rPr>
        <w:t xml:space="preserve">От 20.06.2013 года  </w:t>
      </w:r>
      <w:r w:rsidRPr="003A7A8E">
        <w:rPr>
          <w:rFonts w:ascii="Times New Roman" w:eastAsia="Times New Roman" w:hAnsi="Times New Roman" w:cs="Times New Roman"/>
          <w:b/>
          <w:sz w:val="24"/>
          <w:szCs w:val="24"/>
        </w:rPr>
        <w:tab/>
      </w:r>
      <w:r w:rsidRPr="003A7A8E">
        <w:rPr>
          <w:rFonts w:ascii="Times New Roman" w:eastAsia="Times New Roman" w:hAnsi="Times New Roman" w:cs="Times New Roman"/>
          <w:b/>
          <w:sz w:val="24"/>
          <w:szCs w:val="24"/>
        </w:rPr>
        <w:tab/>
      </w:r>
      <w:r w:rsidRPr="003A7A8E">
        <w:rPr>
          <w:rFonts w:ascii="Times New Roman" w:eastAsia="Times New Roman" w:hAnsi="Times New Roman" w:cs="Times New Roman"/>
          <w:b/>
          <w:sz w:val="24"/>
          <w:szCs w:val="24"/>
        </w:rPr>
        <w:tab/>
        <w:t>№ 59</w:t>
      </w:r>
    </w:p>
    <w:p w:rsidR="005B7345" w:rsidRPr="003A7A8E" w:rsidRDefault="005B7345" w:rsidP="005B7345">
      <w:pPr>
        <w:spacing w:after="0" w:line="240" w:lineRule="atLeast"/>
        <w:jc w:val="both"/>
        <w:rPr>
          <w:rFonts w:ascii="Tahoma" w:eastAsia="Times New Roman" w:hAnsi="Tahoma" w:cs="Tahoma"/>
          <w:b/>
          <w:color w:val="000000"/>
          <w:sz w:val="28"/>
          <w:szCs w:val="28"/>
        </w:rPr>
      </w:pPr>
    </w:p>
    <w:p w:rsidR="005B7345" w:rsidRPr="003A7A8E" w:rsidRDefault="005B7345" w:rsidP="005B7345">
      <w:pPr>
        <w:spacing w:after="0" w:line="240" w:lineRule="atLeast"/>
        <w:jc w:val="both"/>
        <w:rPr>
          <w:rFonts w:ascii="Times New Roman" w:eastAsia="Times New Roman" w:hAnsi="Times New Roman" w:cs="Times New Roman"/>
          <w:b/>
          <w:color w:val="000000"/>
          <w:sz w:val="24"/>
          <w:szCs w:val="24"/>
        </w:rPr>
      </w:pPr>
      <w:r w:rsidRPr="003A7A8E">
        <w:rPr>
          <w:rFonts w:ascii="Times New Roman" w:eastAsia="Times New Roman" w:hAnsi="Times New Roman" w:cs="Times New Roman"/>
          <w:b/>
          <w:color w:val="000000"/>
          <w:sz w:val="24"/>
          <w:szCs w:val="24"/>
        </w:rPr>
        <w:t xml:space="preserve">Об утверждении административного регламента </w:t>
      </w:r>
    </w:p>
    <w:p w:rsidR="005B7345" w:rsidRPr="003A7A8E" w:rsidRDefault="005B7345" w:rsidP="005B7345">
      <w:pPr>
        <w:spacing w:after="0" w:line="240" w:lineRule="atLeast"/>
        <w:jc w:val="both"/>
        <w:rPr>
          <w:rFonts w:ascii="Times New Roman" w:eastAsia="Times New Roman" w:hAnsi="Times New Roman" w:cs="Times New Roman"/>
          <w:b/>
          <w:color w:val="000000"/>
          <w:sz w:val="24"/>
          <w:szCs w:val="24"/>
        </w:rPr>
      </w:pPr>
      <w:r w:rsidRPr="003A7A8E">
        <w:rPr>
          <w:rFonts w:ascii="Times New Roman" w:eastAsia="Times New Roman" w:hAnsi="Times New Roman" w:cs="Times New Roman"/>
          <w:b/>
          <w:color w:val="000000"/>
          <w:sz w:val="24"/>
          <w:szCs w:val="24"/>
        </w:rPr>
        <w:t xml:space="preserve">проведения проверок граждан при осуществлении </w:t>
      </w:r>
    </w:p>
    <w:p w:rsidR="005B7345" w:rsidRPr="003A7A8E" w:rsidRDefault="005B7345" w:rsidP="005B7345">
      <w:pPr>
        <w:spacing w:after="0" w:line="240" w:lineRule="atLeast"/>
        <w:jc w:val="both"/>
        <w:rPr>
          <w:rFonts w:ascii="Times New Roman" w:eastAsia="Times New Roman" w:hAnsi="Times New Roman" w:cs="Times New Roman"/>
          <w:b/>
          <w:color w:val="000000"/>
          <w:sz w:val="24"/>
          <w:szCs w:val="24"/>
        </w:rPr>
      </w:pPr>
      <w:r w:rsidRPr="003A7A8E">
        <w:rPr>
          <w:rFonts w:ascii="Times New Roman" w:eastAsia="Times New Roman" w:hAnsi="Times New Roman" w:cs="Times New Roman"/>
          <w:b/>
          <w:color w:val="000000"/>
          <w:sz w:val="24"/>
          <w:szCs w:val="24"/>
        </w:rPr>
        <w:t xml:space="preserve">муниципального жилищного контроля на территории </w:t>
      </w:r>
    </w:p>
    <w:p w:rsidR="005B7345" w:rsidRPr="003A7A8E" w:rsidRDefault="005B7345" w:rsidP="005B7345">
      <w:pPr>
        <w:spacing w:after="0" w:line="240" w:lineRule="atLeast"/>
        <w:jc w:val="both"/>
        <w:rPr>
          <w:rFonts w:ascii="Times New Roman" w:eastAsia="Times New Roman" w:hAnsi="Times New Roman" w:cs="Times New Roman"/>
          <w:b/>
          <w:color w:val="000000"/>
          <w:sz w:val="24"/>
          <w:szCs w:val="24"/>
        </w:rPr>
      </w:pPr>
      <w:proofErr w:type="spellStart"/>
      <w:r w:rsidRPr="003A7A8E">
        <w:rPr>
          <w:rFonts w:ascii="Times New Roman" w:eastAsia="Times New Roman" w:hAnsi="Times New Roman" w:cs="Times New Roman"/>
          <w:b/>
          <w:color w:val="000000"/>
          <w:sz w:val="24"/>
          <w:szCs w:val="24"/>
        </w:rPr>
        <w:t>Новоуральского</w:t>
      </w:r>
      <w:proofErr w:type="spellEnd"/>
      <w:r w:rsidRPr="003A7A8E">
        <w:rPr>
          <w:rFonts w:ascii="Times New Roman" w:eastAsia="Times New Roman" w:hAnsi="Times New Roman" w:cs="Times New Roman"/>
          <w:b/>
          <w:color w:val="000000"/>
          <w:sz w:val="24"/>
          <w:szCs w:val="24"/>
        </w:rPr>
        <w:t xml:space="preserve"> сельского поселения </w:t>
      </w:r>
      <w:proofErr w:type="spellStart"/>
      <w:r w:rsidRPr="003A7A8E">
        <w:rPr>
          <w:rFonts w:ascii="Times New Roman" w:eastAsia="Times New Roman" w:hAnsi="Times New Roman" w:cs="Times New Roman"/>
          <w:b/>
          <w:color w:val="000000"/>
          <w:sz w:val="24"/>
          <w:szCs w:val="24"/>
        </w:rPr>
        <w:t>Варненского</w:t>
      </w:r>
      <w:proofErr w:type="spellEnd"/>
      <w:r w:rsidRPr="003A7A8E">
        <w:rPr>
          <w:rFonts w:ascii="Times New Roman" w:eastAsia="Times New Roman" w:hAnsi="Times New Roman" w:cs="Times New Roman"/>
          <w:b/>
          <w:color w:val="000000"/>
          <w:sz w:val="24"/>
          <w:szCs w:val="24"/>
        </w:rPr>
        <w:t xml:space="preserve"> </w:t>
      </w:r>
    </w:p>
    <w:p w:rsidR="005B7345" w:rsidRDefault="005B7345" w:rsidP="005B7345">
      <w:pPr>
        <w:spacing w:after="0" w:line="240" w:lineRule="atLeast"/>
        <w:jc w:val="both"/>
        <w:rPr>
          <w:rFonts w:ascii="Times New Roman" w:eastAsia="Times New Roman" w:hAnsi="Times New Roman" w:cs="Times New Roman"/>
          <w:b/>
          <w:color w:val="000000"/>
          <w:sz w:val="24"/>
          <w:szCs w:val="24"/>
        </w:rPr>
      </w:pPr>
      <w:r w:rsidRPr="003A7A8E">
        <w:rPr>
          <w:rFonts w:ascii="Times New Roman" w:eastAsia="Times New Roman" w:hAnsi="Times New Roman" w:cs="Times New Roman"/>
          <w:b/>
          <w:color w:val="000000"/>
          <w:sz w:val="24"/>
          <w:szCs w:val="24"/>
        </w:rPr>
        <w:t>муниципального района Челябинской области</w:t>
      </w:r>
      <w:r w:rsidR="003A7A8E">
        <w:rPr>
          <w:rFonts w:ascii="Times New Roman" w:eastAsia="Times New Roman" w:hAnsi="Times New Roman" w:cs="Times New Roman"/>
          <w:b/>
          <w:color w:val="000000"/>
          <w:sz w:val="24"/>
          <w:szCs w:val="24"/>
        </w:rPr>
        <w:t>.</w:t>
      </w:r>
    </w:p>
    <w:p w:rsidR="003A7A8E" w:rsidRPr="003A7A8E" w:rsidRDefault="003A7A8E" w:rsidP="005B7345">
      <w:pPr>
        <w:spacing w:after="0" w:line="240" w:lineRule="atLeast"/>
        <w:jc w:val="both"/>
        <w:rPr>
          <w:rFonts w:ascii="Times New Roman" w:eastAsia="Times New Roman" w:hAnsi="Times New Roman" w:cs="Times New Roman"/>
          <w:b/>
          <w:color w:val="000000"/>
          <w:sz w:val="24"/>
          <w:szCs w:val="24"/>
        </w:rPr>
      </w:pPr>
    </w:p>
    <w:p w:rsidR="005B7345" w:rsidRDefault="005B7345" w:rsidP="005B7345">
      <w:pPr>
        <w:spacing w:after="0" w:line="240" w:lineRule="auto"/>
        <w:ind w:firstLine="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B7345" w:rsidRDefault="005B7345" w:rsidP="005B7345">
      <w:pPr>
        <w:spacing w:after="0" w:line="240" w:lineRule="auto"/>
        <w:ind w:firstLine="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со статьёй 14 Жилищного кодекса Российской Федерации, на основании </w:t>
      </w:r>
      <w:hyperlink r:id="rId5" w:history="1">
        <w:r w:rsidRPr="003A7A8E">
          <w:rPr>
            <w:rStyle w:val="a3"/>
            <w:color w:val="auto"/>
            <w:sz w:val="24"/>
            <w:szCs w:val="24"/>
            <w:u w:val="none"/>
          </w:rPr>
          <w:t>Устава</w:t>
        </w:r>
      </w:hyperlink>
      <w:r>
        <w:rPr>
          <w:rFonts w:ascii="Times New Roman" w:eastAsia="Times New Roman" w:hAnsi="Times New Roman" w:cs="Times New Roman"/>
          <w:color w:val="000000"/>
          <w:sz w:val="24"/>
          <w:szCs w:val="24"/>
        </w:rPr>
        <w:t xml:space="preserve"> </w:t>
      </w:r>
      <w:proofErr w:type="spellStart"/>
      <w:r w:rsidR="003A7A8E">
        <w:rPr>
          <w:rFonts w:ascii="Times New Roman" w:eastAsia="Times New Roman" w:hAnsi="Times New Roman" w:cs="Times New Roman"/>
          <w:color w:val="000000"/>
          <w:sz w:val="24"/>
          <w:szCs w:val="24"/>
        </w:rPr>
        <w:t>Новоуральского</w:t>
      </w:r>
      <w:proofErr w:type="spellEnd"/>
      <w:r>
        <w:rPr>
          <w:rFonts w:ascii="Times New Roman" w:eastAsia="Times New Roman" w:hAnsi="Times New Roman" w:cs="Times New Roman"/>
          <w:color w:val="000000"/>
          <w:sz w:val="24"/>
          <w:szCs w:val="24"/>
        </w:rPr>
        <w:t xml:space="preserve"> сельского поселения администрация </w:t>
      </w:r>
      <w:proofErr w:type="spellStart"/>
      <w:r>
        <w:rPr>
          <w:rFonts w:ascii="Times New Roman" w:eastAsia="Times New Roman" w:hAnsi="Times New Roman" w:cs="Times New Roman"/>
          <w:color w:val="000000"/>
          <w:sz w:val="24"/>
          <w:szCs w:val="24"/>
        </w:rPr>
        <w:t>Новоуральского</w:t>
      </w:r>
      <w:proofErr w:type="spellEnd"/>
      <w:r>
        <w:rPr>
          <w:rFonts w:ascii="Times New Roman" w:eastAsia="Times New Roman" w:hAnsi="Times New Roman" w:cs="Times New Roman"/>
          <w:color w:val="000000"/>
          <w:sz w:val="24"/>
          <w:szCs w:val="24"/>
        </w:rPr>
        <w:t xml:space="preserve"> сельского поселения</w:t>
      </w:r>
    </w:p>
    <w:p w:rsidR="005B7345" w:rsidRDefault="005B7345" w:rsidP="005B7345">
      <w:pPr>
        <w:spacing w:after="0" w:line="240" w:lineRule="auto"/>
        <w:ind w:firstLine="540"/>
        <w:rPr>
          <w:rFonts w:ascii="Times New Roman" w:eastAsia="Times New Roman" w:hAnsi="Times New Roman" w:cs="Times New Roman"/>
          <w:color w:val="000000"/>
          <w:sz w:val="24"/>
          <w:szCs w:val="24"/>
        </w:rPr>
      </w:pPr>
    </w:p>
    <w:p w:rsidR="005B7345" w:rsidRDefault="005B7345" w:rsidP="005B73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ПОСТАНОВЛЯЕТ:</w:t>
      </w:r>
    </w:p>
    <w:p w:rsidR="005B7345" w:rsidRDefault="005B7345" w:rsidP="005B7345">
      <w:pPr>
        <w:spacing w:after="0" w:line="240" w:lineRule="auto"/>
        <w:rPr>
          <w:rFonts w:ascii="Times New Roman" w:eastAsia="Times New Roman" w:hAnsi="Times New Roman" w:cs="Times New Roman"/>
          <w:color w:val="000000"/>
          <w:sz w:val="24"/>
          <w:szCs w:val="24"/>
        </w:rPr>
      </w:pPr>
    </w:p>
    <w:p w:rsidR="005B7345" w:rsidRDefault="005B7345" w:rsidP="005B7345">
      <w:pPr>
        <w:spacing w:after="0" w:line="240" w:lineRule="auto"/>
        <w:ind w:firstLine="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Утвердить административный </w:t>
      </w:r>
      <w:hyperlink r:id="rId6" w:anchor="Par30" w:history="1">
        <w:r w:rsidR="003A7A8E">
          <w:rPr>
            <w:rStyle w:val="a3"/>
            <w:color w:val="auto"/>
            <w:sz w:val="24"/>
            <w:szCs w:val="24"/>
            <w:u w:val="none"/>
          </w:rPr>
          <w:t>Р</w:t>
        </w:r>
        <w:r w:rsidRPr="003A7A8E">
          <w:rPr>
            <w:rStyle w:val="a3"/>
            <w:color w:val="auto"/>
            <w:sz w:val="24"/>
            <w:szCs w:val="24"/>
            <w:u w:val="none"/>
          </w:rPr>
          <w:t>егламент</w:t>
        </w:r>
      </w:hyperlink>
      <w:r>
        <w:rPr>
          <w:rFonts w:ascii="Times New Roman" w:eastAsia="Times New Roman" w:hAnsi="Times New Roman" w:cs="Times New Roman"/>
          <w:color w:val="000000"/>
          <w:sz w:val="24"/>
          <w:szCs w:val="24"/>
        </w:rPr>
        <w:t xml:space="preserve"> проведения проверок граждан при осуществлении муниципального жилищного контроля на территории </w:t>
      </w:r>
      <w:proofErr w:type="spellStart"/>
      <w:r w:rsidR="003A7A8E">
        <w:rPr>
          <w:rFonts w:ascii="Times New Roman" w:eastAsia="Times New Roman" w:hAnsi="Times New Roman" w:cs="Times New Roman"/>
          <w:color w:val="000000"/>
          <w:sz w:val="24"/>
          <w:szCs w:val="24"/>
        </w:rPr>
        <w:t>Новоуральского</w:t>
      </w:r>
      <w:proofErr w:type="spellEnd"/>
      <w:r w:rsidR="003A7A8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сельского поселения  согласно приложению.</w:t>
      </w:r>
    </w:p>
    <w:p w:rsidR="005B7345" w:rsidRDefault="005B7345" w:rsidP="005B7345">
      <w:pPr>
        <w:spacing w:after="0" w:line="240" w:lineRule="auto"/>
        <w:ind w:firstLine="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Настоящее постановление опубликовать на официальном сайте сельского поселения.</w:t>
      </w:r>
    </w:p>
    <w:p w:rsidR="005B7345" w:rsidRDefault="005B7345" w:rsidP="005B7345">
      <w:pPr>
        <w:spacing w:after="0" w:line="240" w:lineRule="auto"/>
        <w:ind w:firstLine="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roofErr w:type="gramStart"/>
      <w:r>
        <w:rPr>
          <w:rFonts w:ascii="Times New Roman" w:eastAsia="Times New Roman" w:hAnsi="Times New Roman" w:cs="Times New Roman"/>
          <w:color w:val="000000"/>
          <w:sz w:val="24"/>
          <w:szCs w:val="24"/>
        </w:rPr>
        <w:t>Контроль за</w:t>
      </w:r>
      <w:proofErr w:type="gramEnd"/>
      <w:r>
        <w:rPr>
          <w:rFonts w:ascii="Times New Roman" w:eastAsia="Times New Roman" w:hAnsi="Times New Roman" w:cs="Times New Roman"/>
          <w:color w:val="000000"/>
          <w:sz w:val="24"/>
          <w:szCs w:val="24"/>
        </w:rPr>
        <w:t xml:space="preserve"> исполнением настоящего </w:t>
      </w:r>
      <w:r w:rsidR="002775EA">
        <w:rPr>
          <w:rFonts w:ascii="Times New Roman" w:eastAsia="Times New Roman" w:hAnsi="Times New Roman" w:cs="Times New Roman"/>
          <w:color w:val="000000"/>
          <w:sz w:val="24"/>
          <w:szCs w:val="24"/>
        </w:rPr>
        <w:t xml:space="preserve">постановления </w:t>
      </w:r>
      <w:r>
        <w:rPr>
          <w:rFonts w:ascii="Times New Roman" w:eastAsia="Times New Roman" w:hAnsi="Times New Roman" w:cs="Times New Roman"/>
          <w:color w:val="000000"/>
          <w:sz w:val="24"/>
          <w:szCs w:val="24"/>
        </w:rPr>
        <w:t xml:space="preserve"> </w:t>
      </w:r>
      <w:r w:rsidR="002775EA">
        <w:rPr>
          <w:rFonts w:ascii="Times New Roman" w:eastAsia="Times New Roman" w:hAnsi="Times New Roman" w:cs="Times New Roman"/>
          <w:color w:val="000000"/>
          <w:sz w:val="24"/>
          <w:szCs w:val="24"/>
        </w:rPr>
        <w:t xml:space="preserve">возложить на главу </w:t>
      </w:r>
      <w:proofErr w:type="spellStart"/>
      <w:r w:rsidR="002775EA">
        <w:rPr>
          <w:rFonts w:ascii="Times New Roman" w:eastAsia="Times New Roman" w:hAnsi="Times New Roman" w:cs="Times New Roman"/>
          <w:color w:val="000000"/>
          <w:sz w:val="24"/>
          <w:szCs w:val="24"/>
        </w:rPr>
        <w:t>Новоуральского</w:t>
      </w:r>
      <w:proofErr w:type="spellEnd"/>
      <w:r w:rsidR="002775EA">
        <w:rPr>
          <w:rFonts w:ascii="Times New Roman" w:eastAsia="Times New Roman" w:hAnsi="Times New Roman" w:cs="Times New Roman"/>
          <w:color w:val="000000"/>
          <w:sz w:val="24"/>
          <w:szCs w:val="24"/>
        </w:rPr>
        <w:t xml:space="preserve"> сельского поселения Зубкова Виктора Михайловича</w:t>
      </w:r>
      <w:r>
        <w:rPr>
          <w:rFonts w:ascii="Times New Roman" w:eastAsia="Times New Roman" w:hAnsi="Times New Roman" w:cs="Times New Roman"/>
          <w:color w:val="000000"/>
          <w:sz w:val="24"/>
          <w:szCs w:val="24"/>
        </w:rPr>
        <w:t>.</w:t>
      </w:r>
    </w:p>
    <w:p w:rsidR="005B7345" w:rsidRDefault="005B7345" w:rsidP="005B7345">
      <w:pPr>
        <w:spacing w:after="0" w:line="240" w:lineRule="auto"/>
        <w:ind w:firstLine="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Настоящее постановление вступает в силу со дня его официального опубликования (обнародования).</w:t>
      </w:r>
    </w:p>
    <w:p w:rsidR="005B7345" w:rsidRDefault="005B7345" w:rsidP="005B73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B7345" w:rsidRDefault="005B7345" w:rsidP="005B73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B7345" w:rsidRDefault="005B7345" w:rsidP="005B73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B7345" w:rsidRDefault="005B7345" w:rsidP="005B73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5B7345" w:rsidRDefault="005B7345" w:rsidP="005B7345">
      <w:pPr>
        <w:spacing w:after="0" w:line="240" w:lineRule="auto"/>
        <w:rPr>
          <w:rFonts w:ascii="Tahoma" w:eastAsia="Times New Roman" w:hAnsi="Tahoma" w:cs="Tahoma"/>
          <w:color w:val="000000"/>
          <w:sz w:val="18"/>
          <w:szCs w:val="18"/>
        </w:rPr>
        <w:sectPr w:rsidR="005B7345">
          <w:pgSz w:w="11906" w:h="16838"/>
          <w:pgMar w:top="1134" w:right="851" w:bottom="1134" w:left="1701" w:header="709" w:footer="709" w:gutter="0"/>
          <w:cols w:space="720"/>
        </w:sectPr>
      </w:pPr>
      <w:r>
        <w:rPr>
          <w:rFonts w:ascii="Times New Roman" w:eastAsia="Times New Roman" w:hAnsi="Times New Roman" w:cs="Times New Roman"/>
          <w:color w:val="000000"/>
          <w:sz w:val="24"/>
          <w:szCs w:val="24"/>
        </w:rPr>
        <w:t xml:space="preserve">Глава </w:t>
      </w:r>
      <w:proofErr w:type="spellStart"/>
      <w:r w:rsidR="003A7A8E">
        <w:rPr>
          <w:rFonts w:ascii="Times New Roman" w:eastAsia="Times New Roman" w:hAnsi="Times New Roman" w:cs="Times New Roman"/>
          <w:color w:val="000000"/>
          <w:sz w:val="24"/>
          <w:szCs w:val="24"/>
        </w:rPr>
        <w:t>Новоуральского</w:t>
      </w:r>
      <w:proofErr w:type="spellEnd"/>
      <w:r w:rsidR="003A7A8E">
        <w:rPr>
          <w:rFonts w:ascii="Times New Roman" w:eastAsia="Times New Roman" w:hAnsi="Times New Roman" w:cs="Times New Roman"/>
          <w:color w:val="000000"/>
          <w:sz w:val="24"/>
          <w:szCs w:val="24"/>
        </w:rPr>
        <w:t xml:space="preserve"> сельского </w:t>
      </w:r>
      <w:r>
        <w:rPr>
          <w:rFonts w:ascii="Times New Roman" w:eastAsia="Times New Roman" w:hAnsi="Times New Roman" w:cs="Times New Roman"/>
          <w:color w:val="000000"/>
          <w:sz w:val="24"/>
          <w:szCs w:val="24"/>
        </w:rPr>
        <w:t>поселения</w:t>
      </w:r>
      <w:r w:rsidR="003A7A8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Зубков В.М.</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lastRenderedPageBreak/>
        <w:t> </w:t>
      </w:r>
    </w:p>
    <w:p w:rsidR="005B7345" w:rsidRDefault="005B7345" w:rsidP="005B7345">
      <w:pPr>
        <w:spacing w:after="0" w:line="360" w:lineRule="atLeast"/>
        <w:ind w:left="5320"/>
        <w:jc w:val="center"/>
        <w:rPr>
          <w:rFonts w:ascii="Tahoma" w:eastAsia="Times New Roman" w:hAnsi="Tahoma" w:cs="Tahoma"/>
          <w:color w:val="000000"/>
          <w:sz w:val="18"/>
          <w:szCs w:val="18"/>
        </w:rPr>
      </w:pPr>
      <w:r>
        <w:rPr>
          <w:rFonts w:ascii="Tahoma" w:eastAsia="Times New Roman" w:hAnsi="Tahoma" w:cs="Tahoma"/>
          <w:color w:val="000000"/>
          <w:sz w:val="18"/>
          <w:szCs w:val="18"/>
        </w:rPr>
        <w:t>УТВЕРЖДЕН</w:t>
      </w:r>
    </w:p>
    <w:p w:rsidR="005B7345" w:rsidRDefault="005B7345" w:rsidP="005B7345">
      <w:pPr>
        <w:spacing w:after="0" w:line="240" w:lineRule="atLeast"/>
        <w:ind w:left="5320"/>
        <w:jc w:val="center"/>
        <w:rPr>
          <w:rFonts w:ascii="Tahoma" w:eastAsia="Times New Roman" w:hAnsi="Tahoma" w:cs="Tahoma"/>
          <w:color w:val="000000"/>
          <w:sz w:val="18"/>
          <w:szCs w:val="18"/>
        </w:rPr>
      </w:pPr>
      <w:r>
        <w:rPr>
          <w:rFonts w:ascii="Tahoma" w:eastAsia="Times New Roman" w:hAnsi="Tahoma" w:cs="Tahoma"/>
          <w:color w:val="000000"/>
          <w:sz w:val="18"/>
          <w:szCs w:val="18"/>
        </w:rPr>
        <w:t>постановлением администрации</w:t>
      </w:r>
    </w:p>
    <w:p w:rsidR="005B7345" w:rsidRDefault="005B7345" w:rsidP="005B7345">
      <w:pPr>
        <w:spacing w:after="0" w:line="240" w:lineRule="atLeast"/>
        <w:ind w:left="5320"/>
        <w:jc w:val="center"/>
        <w:rPr>
          <w:rFonts w:ascii="Tahoma" w:eastAsia="Times New Roman" w:hAnsi="Tahoma" w:cs="Tahoma"/>
          <w:color w:val="000000"/>
          <w:sz w:val="18"/>
          <w:szCs w:val="18"/>
        </w:rPr>
      </w:pPr>
      <w:proofErr w:type="spellStart"/>
      <w:r>
        <w:rPr>
          <w:rFonts w:ascii="Tahoma" w:eastAsia="Times New Roman" w:hAnsi="Tahoma" w:cs="Tahoma"/>
          <w:color w:val="000000"/>
          <w:sz w:val="18"/>
          <w:szCs w:val="18"/>
        </w:rPr>
        <w:t>Новоуральского</w:t>
      </w:r>
      <w:proofErr w:type="spellEnd"/>
      <w:r>
        <w:rPr>
          <w:rFonts w:ascii="Tahoma" w:eastAsia="Times New Roman" w:hAnsi="Tahoma" w:cs="Tahoma"/>
          <w:color w:val="000000"/>
          <w:sz w:val="18"/>
          <w:szCs w:val="18"/>
        </w:rPr>
        <w:t xml:space="preserve">  с/ поселения </w:t>
      </w:r>
    </w:p>
    <w:p w:rsidR="005B7345" w:rsidRDefault="005B7345" w:rsidP="005B7345">
      <w:pPr>
        <w:spacing w:after="0" w:line="360" w:lineRule="atLeast"/>
        <w:ind w:left="5320"/>
        <w:jc w:val="center"/>
        <w:rPr>
          <w:rFonts w:ascii="Tahoma" w:eastAsia="Times New Roman" w:hAnsi="Tahoma" w:cs="Tahoma"/>
          <w:color w:val="000000"/>
          <w:sz w:val="18"/>
          <w:szCs w:val="18"/>
        </w:rPr>
      </w:pPr>
      <w:r>
        <w:rPr>
          <w:rFonts w:ascii="Tahoma" w:eastAsia="Times New Roman" w:hAnsi="Tahoma" w:cs="Tahoma"/>
          <w:color w:val="000000"/>
          <w:sz w:val="18"/>
          <w:szCs w:val="18"/>
        </w:rPr>
        <w:t xml:space="preserve">от </w:t>
      </w:r>
      <w:r w:rsidR="003A7A8E">
        <w:rPr>
          <w:rFonts w:ascii="Tahoma" w:eastAsia="Times New Roman" w:hAnsi="Tahoma" w:cs="Tahoma"/>
          <w:color w:val="000000"/>
          <w:sz w:val="18"/>
          <w:szCs w:val="18"/>
        </w:rPr>
        <w:t>20.06.2013г. № 59</w:t>
      </w:r>
    </w:p>
    <w:p w:rsidR="005B7345" w:rsidRDefault="005B7345" w:rsidP="005B7345">
      <w:pPr>
        <w:spacing w:after="0" w:line="240" w:lineRule="auto"/>
        <w:jc w:val="right"/>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tLeast"/>
        <w:jc w:val="center"/>
        <w:rPr>
          <w:rFonts w:ascii="Tahoma" w:eastAsia="Times New Roman" w:hAnsi="Tahoma" w:cs="Tahoma"/>
          <w:color w:val="000000"/>
          <w:sz w:val="18"/>
          <w:szCs w:val="18"/>
        </w:rPr>
      </w:pPr>
      <w:bookmarkStart w:id="0" w:name="Par30"/>
      <w:bookmarkEnd w:id="0"/>
      <w:r>
        <w:rPr>
          <w:rFonts w:ascii="Tahoma" w:eastAsia="Times New Roman" w:hAnsi="Tahoma" w:cs="Tahoma"/>
          <w:color w:val="000000"/>
          <w:sz w:val="28"/>
          <w:szCs w:val="28"/>
        </w:rPr>
        <w:t>АДМИНИСТРАТИВНЫЙ РЕГЛАМЕНТ</w:t>
      </w:r>
    </w:p>
    <w:p w:rsidR="005B7345" w:rsidRDefault="005B7345" w:rsidP="005B7345">
      <w:pPr>
        <w:spacing w:after="0" w:line="240" w:lineRule="atLeast"/>
        <w:jc w:val="center"/>
        <w:rPr>
          <w:rFonts w:ascii="Tahoma" w:eastAsia="Times New Roman" w:hAnsi="Tahoma" w:cs="Tahoma"/>
          <w:color w:val="000000"/>
          <w:sz w:val="28"/>
          <w:szCs w:val="28"/>
        </w:rPr>
      </w:pPr>
      <w:r>
        <w:rPr>
          <w:rFonts w:ascii="Tahoma" w:eastAsia="Times New Roman" w:hAnsi="Tahoma" w:cs="Tahoma"/>
          <w:color w:val="000000"/>
          <w:sz w:val="28"/>
          <w:szCs w:val="28"/>
        </w:rPr>
        <w:t>ПРОВЕДЕНИЯ ПРОВЕРОК ПРИ ОСУЩЕСТВЛЕНИИ МУНИЦИПАЛЬНОГО ЖИЛИЩНОГО КОНТРОЛЯ НА ТЕРРИТОРИИ НОВОУРАЛЬСКОГО СЕЛЬСКОГО ПОСЕЛЕНИЯ ВАРНЕНСКОГО МУНИЦИПАЛЬНОГО РАЙОНА</w:t>
      </w:r>
    </w:p>
    <w:p w:rsidR="005B7345" w:rsidRDefault="005B7345" w:rsidP="005B7345">
      <w:pPr>
        <w:spacing w:after="0" w:line="240" w:lineRule="atLeast"/>
        <w:jc w:val="center"/>
        <w:rPr>
          <w:rFonts w:ascii="Tahoma" w:eastAsia="Times New Roman" w:hAnsi="Tahoma" w:cs="Tahoma"/>
          <w:color w:val="000000"/>
          <w:sz w:val="18"/>
          <w:szCs w:val="18"/>
        </w:rPr>
      </w:pPr>
      <w:r>
        <w:rPr>
          <w:rFonts w:ascii="Tahoma" w:eastAsia="Times New Roman" w:hAnsi="Tahoma" w:cs="Tahoma"/>
          <w:color w:val="000000"/>
          <w:sz w:val="18"/>
          <w:szCs w:val="18"/>
        </w:rPr>
        <w:t xml:space="preserve"> Общие положения</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1.1. Административный регламент проведения проверок граждан при осуществлении муниципального жилищного контроля (далее - административный регламент) определяет порядок, сроки и последовательность действий (административных процедур) при проведении проверок органом муниципального жилищного контроля (далее - орган муниципального жилищного контроля) при осуществлении муниципального жилищного контроля в отношении граждан на территории </w:t>
      </w:r>
      <w:proofErr w:type="spellStart"/>
      <w:r>
        <w:rPr>
          <w:rFonts w:ascii="Tahoma" w:eastAsia="Times New Roman" w:hAnsi="Tahoma" w:cs="Tahoma"/>
          <w:color w:val="000000"/>
          <w:sz w:val="18"/>
          <w:szCs w:val="18"/>
        </w:rPr>
        <w:t>Новоуральского</w:t>
      </w:r>
      <w:proofErr w:type="spellEnd"/>
      <w:r>
        <w:rPr>
          <w:rFonts w:ascii="Tahoma" w:eastAsia="Times New Roman" w:hAnsi="Tahoma" w:cs="Tahoma"/>
          <w:color w:val="000000"/>
          <w:sz w:val="18"/>
          <w:szCs w:val="18"/>
        </w:rPr>
        <w:t xml:space="preserve"> сельского поселения</w:t>
      </w:r>
      <w:proofErr w:type="gramStart"/>
      <w:r>
        <w:rPr>
          <w:rFonts w:ascii="Tahoma" w:eastAsia="Times New Roman" w:hAnsi="Tahoma" w:cs="Tahoma"/>
          <w:color w:val="000000"/>
          <w:sz w:val="18"/>
          <w:szCs w:val="18"/>
        </w:rPr>
        <w:t xml:space="preserve"> .</w:t>
      </w:r>
      <w:proofErr w:type="gramEnd"/>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1.2. Муниципальный жилищный контроль осуществляется в форме выездных</w:t>
      </w:r>
      <w:r>
        <w:rPr>
          <w:rFonts w:ascii="Tahoma" w:eastAsia="Times New Roman" w:hAnsi="Tahoma" w:cs="Tahoma"/>
          <w:color w:val="FF0000"/>
          <w:sz w:val="18"/>
          <w:szCs w:val="18"/>
        </w:rPr>
        <w:t xml:space="preserve"> </w:t>
      </w:r>
      <w:r>
        <w:rPr>
          <w:rFonts w:ascii="Tahoma" w:eastAsia="Times New Roman" w:hAnsi="Tahoma" w:cs="Tahoma"/>
          <w:color w:val="000000"/>
          <w:sz w:val="18"/>
          <w:szCs w:val="18"/>
        </w:rPr>
        <w:t>проверок (плановых и внеплановых) соблюдения гражданами обязательных требований, установленных в отношении муниципального жилищного фонда федеральными законами и законами Челябинской области  в области жилищных отношений, а также муниципальными правовыми актами.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1.3. Уполномоченным на организацию и проведение на территории сельского поселения  проверок соблюдения гражданами обязательных требований, установленных в отношении муниципального жилищного фонда федеральными законами и законами Челябинской области  в области жилищных отношений, а также муниципальными правовыми актами, является орган муниципального жилищного контроля (далее - орган муниципального жилищного контроля).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1.4. Мероприятия по контролю осуществляются должностными лицами органа муниципального жилищного контроля (далее - муниципальными жилищными инспекторами).</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2. Административные процедуры</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2.1. Организация и проведение плановой проверки.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2.2. Предметом плановой проверки является соблюдение гражданами обязательных требований, установленных в отношении муниципального жилищного фонда федеральными законами и законами Челябинской области  в области жилищных отношений, а также муниципальными правовыми актами.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2.3. Плановые проверки проводятся не чаще одного раза в год.</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 xml:space="preserve">2.4. Плановые проверки проводятся на основании разрабатываемых органом муниципального жилищного контроля ежегодных планов, утвержденных распоряжением </w:t>
      </w:r>
      <w:r w:rsidR="00CC7CBB">
        <w:rPr>
          <w:rFonts w:ascii="Tahoma" w:eastAsia="Times New Roman" w:hAnsi="Tahoma" w:cs="Tahoma"/>
          <w:color w:val="000000"/>
          <w:sz w:val="18"/>
          <w:szCs w:val="18"/>
        </w:rPr>
        <w:t>администрации</w:t>
      </w:r>
      <w:r>
        <w:rPr>
          <w:rFonts w:ascii="Tahoma" w:eastAsia="Times New Roman" w:hAnsi="Tahoma" w:cs="Tahoma"/>
          <w:color w:val="000000"/>
          <w:sz w:val="18"/>
          <w:szCs w:val="18"/>
        </w:rPr>
        <w:t xml:space="preserve"> сельского  поселения.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2.5. Ежегодно, в срок до 15 августа года, предшествующего году плановой проверки, органом муниципального жилищного контроля разрабатывается план проведения ежегодных плановых проверок.</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 xml:space="preserve">2.6. Ежегодный план проведения плановых проверок в срок до 01 ноября предшествующему году плановой проверки, утверждается распоряжением </w:t>
      </w:r>
      <w:r w:rsidRPr="00CC7CBB">
        <w:rPr>
          <w:rFonts w:ascii="Tahoma" w:eastAsia="Times New Roman" w:hAnsi="Tahoma" w:cs="Tahoma"/>
          <w:color w:val="FF0000"/>
          <w:sz w:val="18"/>
          <w:szCs w:val="18"/>
        </w:rPr>
        <w:t>главы городского</w:t>
      </w:r>
      <w:r>
        <w:rPr>
          <w:rFonts w:ascii="Tahoma" w:eastAsia="Times New Roman" w:hAnsi="Tahoma" w:cs="Tahoma"/>
          <w:color w:val="000000"/>
          <w:sz w:val="18"/>
          <w:szCs w:val="18"/>
        </w:rPr>
        <w:t xml:space="preserve"> поселения и в течение пяти рабочих дней с момента утверждения размещается на официальном сайте администрации </w:t>
      </w:r>
      <w:r w:rsidR="00CC7CBB">
        <w:rPr>
          <w:rFonts w:ascii="Tahoma" w:eastAsia="Times New Roman" w:hAnsi="Tahoma" w:cs="Tahoma"/>
          <w:color w:val="000000"/>
          <w:sz w:val="18"/>
          <w:szCs w:val="18"/>
        </w:rPr>
        <w:t xml:space="preserve">сельского </w:t>
      </w:r>
      <w:r>
        <w:rPr>
          <w:rFonts w:ascii="Tahoma" w:eastAsia="Times New Roman" w:hAnsi="Tahoma" w:cs="Tahoma"/>
          <w:color w:val="000000"/>
          <w:sz w:val="18"/>
          <w:szCs w:val="18"/>
        </w:rPr>
        <w:t>поселения.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2.7. В ежегодных планах проведения плановых проверок указываются следующие сведения: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1) фамилии, имена, отчества муниципальных жилищных инспекторов, осуществляющих муниципальный жилищный контроль;</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2) фамилия, имя, отчество гражданина, который проживает в жилом помещении, подлежащего плановой проверке;</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3) адрес жилого помещения, подлежащее проверке;</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4) цели, задачи, предмет проверки и срок ее проведения;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5) правовые основания проведения проверки;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6) дата начала проведения проверки;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7) наименование органа муниципального жилищного контроля. При проведении плановой проверки органами муниципального жилищного контроля совместно с другими органами государственного контроля (надзора), органами муниципального контроля указываются наименования всех участвующих в такой проверке органов.</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2.8. О проведении плановой проверки гражданин уведомляется органом муниципального жилищного контроля не позднее чем в течение пяти рабочих дней до начала ее проведения заказным почтовым отправлением с уведомлением о вручении или иным доступным способом.</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3A7A8E" w:rsidRDefault="003A7A8E" w:rsidP="005B7345">
      <w:pPr>
        <w:spacing w:after="0" w:line="240" w:lineRule="auto"/>
        <w:rPr>
          <w:rFonts w:ascii="Tahoma" w:eastAsia="Times New Roman" w:hAnsi="Tahoma" w:cs="Tahoma"/>
          <w:color w:val="000000"/>
          <w:sz w:val="18"/>
          <w:szCs w:val="18"/>
        </w:rPr>
      </w:pPr>
    </w:p>
    <w:p w:rsidR="003A7A8E" w:rsidRDefault="003A7A8E" w:rsidP="005B7345">
      <w:pPr>
        <w:spacing w:after="0" w:line="240" w:lineRule="auto"/>
        <w:rPr>
          <w:rFonts w:ascii="Tahoma" w:eastAsia="Times New Roman" w:hAnsi="Tahoma" w:cs="Tahoma"/>
          <w:color w:val="000000"/>
          <w:sz w:val="18"/>
          <w:szCs w:val="18"/>
        </w:rPr>
      </w:pPr>
    </w:p>
    <w:p w:rsidR="003A7A8E" w:rsidRDefault="003A7A8E" w:rsidP="005B7345">
      <w:pPr>
        <w:spacing w:after="0" w:line="240" w:lineRule="auto"/>
        <w:rPr>
          <w:rFonts w:ascii="Tahoma" w:eastAsia="Times New Roman" w:hAnsi="Tahoma" w:cs="Tahoma"/>
          <w:color w:val="000000"/>
          <w:sz w:val="18"/>
          <w:szCs w:val="18"/>
        </w:rPr>
      </w:pPr>
    </w:p>
    <w:p w:rsidR="005B7345" w:rsidRDefault="005B7345" w:rsidP="005B7345">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lastRenderedPageBreak/>
        <w:t>3. Организация и проведение внеплановой проверки</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 xml:space="preserve">3.1. </w:t>
      </w:r>
      <w:proofErr w:type="gramStart"/>
      <w:r>
        <w:rPr>
          <w:rFonts w:ascii="Tahoma" w:eastAsia="Times New Roman" w:hAnsi="Tahoma" w:cs="Tahoma"/>
          <w:color w:val="000000"/>
          <w:sz w:val="18"/>
          <w:szCs w:val="18"/>
        </w:rPr>
        <w:t>Предметом внеплановой проверки является соблюдение гражданами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3.2. Основанием для проведения внеплановой проверки является: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1) истечение срока исполнения гражданином ранее выданного предписания об устранении выявленного нарушения обязательных требований, установленных в отношении муниципального жилищного фонда федеральными законами и законами Челябинской области</w:t>
      </w:r>
      <w:proofErr w:type="gramStart"/>
      <w:r>
        <w:rPr>
          <w:rFonts w:ascii="Tahoma" w:eastAsia="Times New Roman" w:hAnsi="Tahoma" w:cs="Tahoma"/>
          <w:color w:val="000000"/>
          <w:sz w:val="18"/>
          <w:szCs w:val="18"/>
        </w:rPr>
        <w:t xml:space="preserve"> ,</w:t>
      </w:r>
      <w:proofErr w:type="gramEnd"/>
      <w:r>
        <w:rPr>
          <w:rFonts w:ascii="Tahoma" w:eastAsia="Times New Roman" w:hAnsi="Tahoma" w:cs="Tahoma"/>
          <w:color w:val="000000"/>
          <w:sz w:val="18"/>
          <w:szCs w:val="18"/>
        </w:rPr>
        <w:t xml:space="preserve"> а также муниципальными правовыми актами;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2) поступление в орган муниципального жилищного контроля обращений и заявлений граждан, юридических лиц, индивидуальных предпринимателей, информации от органов государственной власти, из средств массовой информации: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в) бесхозяйственного обращения граждан с жилым помещением муниципального жилищного фонда, которое приводит (может привести) к его разрушению.</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Обращения и заявления, не позволяющие установить лицо, обратившееся в органы муниципального жилищного контроля, не могут служить основанием для проведения внеплановой проверки.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3.3. О проведении внеплановой выездной проверки гражданин уведомляется органом муниципального жилищного контроля не менее чем за пять рабочих дней до начала ее проведения любым доступным способом.</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 xml:space="preserve">3.4. </w:t>
      </w:r>
      <w:proofErr w:type="gramStart"/>
      <w:r>
        <w:rPr>
          <w:rFonts w:ascii="Tahoma" w:eastAsia="Times New Roman" w:hAnsi="Tahoma" w:cs="Tahoma"/>
          <w:color w:val="000000"/>
          <w:sz w:val="18"/>
          <w:szCs w:val="18"/>
        </w:rPr>
        <w:t>В случае если в результате деятельности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гражданина о начале проведения внеплановой выездной проверки не требуется.</w:t>
      </w:r>
      <w:proofErr w:type="gramEnd"/>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4. Порядок организации проверки (плановой, внеплановой)</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4.1. Проверка проводится на основании распоряжения  главы сельского поселения.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4.2. В распоряжении о проведении проверки указываются: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1) наименование органа муниципального жилищного контроля;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2) фамилии, имена, отчества, должности лиц, уполномоченных на проведение проверки, а также привлекаемых к проведению проверки экспертов, представителей экспертных организаций;</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3) фамилия, имя, отчество гражданина, который проживает в жилом помещении, подлежащем проверке;</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4) адрес жилого помещения, подлежащего проверке;</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5) цели, задачи, предмет проверки и срок ее проведения;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6)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7) сроки проведения и перечень мероприятий по контролю, необходимых для достижения целей и задач проведения проверки;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8) дата начала и окончания проведения проверки;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9) перечень административных регламентов проведения мероприятий по контролю, административных регламентов взаимодействия.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4.3. Заверенные печатью распоряжения вручаются под роспись муниципальными жилищными инспекторами, проводящими проверку, гражданину или его уполномоченному представителю одновременно с предъявлением служебных удостоверений. По требованию подлежащих проверке лиц муниципальные жилищные инспекторы обязаны представить информацию об этом органе муниципального жилищного контроля, а также об экспертах, экспертных организациях в целях подтверждения своих полномочий.</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5. Порядок оформления результатов проверки</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 xml:space="preserve">5.1. По результатам проверки муниципальными жилищными инспекторами, проводящими проверку, составляется акт проверки соблюдения гражданами обязательных требований, установленных в отношении муниципального жилищного фонда федеральными законами и законами Челябинской области, а также муниципальными правовыми актами по </w:t>
      </w:r>
      <w:hyperlink r:id="rId7" w:anchor="Par125" w:history="1">
        <w:r>
          <w:rPr>
            <w:rStyle w:val="a3"/>
            <w:rFonts w:ascii="Tahoma" w:hAnsi="Tahoma" w:cs="Tahoma"/>
            <w:sz w:val="18"/>
            <w:szCs w:val="18"/>
          </w:rPr>
          <w:t>форме</w:t>
        </w:r>
      </w:hyperlink>
      <w:r>
        <w:rPr>
          <w:rFonts w:ascii="Tahoma" w:eastAsia="Times New Roman" w:hAnsi="Tahoma" w:cs="Tahoma"/>
          <w:color w:val="000000"/>
          <w:sz w:val="18"/>
          <w:szCs w:val="18"/>
        </w:rPr>
        <w:t xml:space="preserve"> согласно приложению к настоящему регламенту.</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lastRenderedPageBreak/>
        <w:t>5.2. К акту прилагаются объяснения лиц, на которых возлагается ответственность за нарушение обязательных требований, и иные связанные с результатами проверки документы или их копии.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5.3. Акт проверки оформляется непосредственно после ее завершения в двух экземплярах, один из которых с копиями приложений вручается гражданину или его уполномоченному представителю под расписку об ознакомлении либо об отказе в ознакомлении с актом проверки.</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 xml:space="preserve">5.4. </w:t>
      </w:r>
      <w:proofErr w:type="gramStart"/>
      <w:r>
        <w:rPr>
          <w:rFonts w:ascii="Tahoma" w:eastAsia="Times New Roman" w:hAnsi="Tahoma" w:cs="Tahoma"/>
          <w:color w:val="000000"/>
          <w:sz w:val="18"/>
          <w:szCs w:val="1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гражданину или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w:t>
      </w:r>
      <w:proofErr w:type="gramEnd"/>
      <w:r>
        <w:rPr>
          <w:rFonts w:ascii="Tahoma" w:eastAsia="Times New Roman" w:hAnsi="Tahoma" w:cs="Tahoma"/>
          <w:color w:val="000000"/>
          <w:sz w:val="18"/>
          <w:szCs w:val="18"/>
        </w:rPr>
        <w:t xml:space="preserve"> муниципального жилищного  контроля.</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6. Меры, принимаемые муниципальными жилищными инспекторами</w:t>
      </w:r>
    </w:p>
    <w:p w:rsidR="005B7345" w:rsidRDefault="005B7345" w:rsidP="005B7345">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в отношении фактов нарушений, выявленных при проведении проверки</w:t>
      </w:r>
    </w:p>
    <w:p w:rsidR="005B7345" w:rsidRDefault="005B7345" w:rsidP="005B7345">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В случае выявления при проведении проверки нарушений гражданином обязательных требований, установленных в отношении муниципального жилищного фонда федеральными законами и законами Челябинской области  в области жилищных отношений, а также муниципальными правовыми актами, муниципальные жилищные инспектора, проводившие проверку:</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1) выдают предписание гражданину об устранении выявленных нарушений с указанием сроков их устранения;</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 xml:space="preserve">2) принимают меры по </w:t>
      </w:r>
      <w:proofErr w:type="gramStart"/>
      <w:r>
        <w:rPr>
          <w:rFonts w:ascii="Tahoma" w:eastAsia="Times New Roman" w:hAnsi="Tahoma" w:cs="Tahoma"/>
          <w:color w:val="000000"/>
          <w:sz w:val="18"/>
          <w:szCs w:val="18"/>
        </w:rPr>
        <w:t>контролю за</w:t>
      </w:r>
      <w:proofErr w:type="gramEnd"/>
      <w:r>
        <w:rPr>
          <w:rFonts w:ascii="Tahoma" w:eastAsia="Times New Roman" w:hAnsi="Tahoma" w:cs="Tahoma"/>
          <w:color w:val="000000"/>
          <w:sz w:val="18"/>
          <w:szCs w:val="18"/>
        </w:rPr>
        <w:t xml:space="preserve"> устранением выявленных нарушений, их предупреждению, предотвращению возможного причинения вреда жизни, здоровью граждан, предупреждению возникновения чрезвычайных ситуаций техногенного характера, а также меры по привлечению лиц, допустивших выявленные нарушения, к ответственности.</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 xml:space="preserve">7. Ограничения, обязанности и ответственность </w:t>
      </w:r>
      <w:proofErr w:type="gramStart"/>
      <w:r>
        <w:rPr>
          <w:rFonts w:ascii="Tahoma" w:eastAsia="Times New Roman" w:hAnsi="Tahoma" w:cs="Tahoma"/>
          <w:color w:val="000000"/>
          <w:sz w:val="18"/>
          <w:szCs w:val="18"/>
        </w:rPr>
        <w:t>муниципальных</w:t>
      </w:r>
      <w:proofErr w:type="gramEnd"/>
    </w:p>
    <w:p w:rsidR="005B7345" w:rsidRDefault="005B7345" w:rsidP="005B7345">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жилищных инспекторов и органа муниципального жилищного контроля</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ind w:firstLine="708"/>
        <w:rPr>
          <w:rFonts w:ascii="Tahoma" w:eastAsia="Times New Roman" w:hAnsi="Tahoma" w:cs="Tahoma"/>
          <w:color w:val="000000"/>
          <w:sz w:val="18"/>
          <w:szCs w:val="18"/>
        </w:rPr>
      </w:pPr>
      <w:r>
        <w:rPr>
          <w:rFonts w:ascii="Tahoma" w:eastAsia="Times New Roman" w:hAnsi="Tahoma" w:cs="Tahoma"/>
          <w:color w:val="000000"/>
          <w:sz w:val="18"/>
          <w:szCs w:val="18"/>
        </w:rPr>
        <w:t>Орган муниципального жилищного контроля и его муниципальные жилищные инспектора при осуществлении муниципального жилищного контроля за соблюдением гражданами обязательных требований, установленных в отношении муниципального жилищного фонда федеральными законами и законами Челябинской области</w:t>
      </w:r>
      <w:proofErr w:type="gramStart"/>
      <w:r>
        <w:rPr>
          <w:rFonts w:ascii="Tahoma" w:eastAsia="Times New Roman" w:hAnsi="Tahoma" w:cs="Tahoma"/>
          <w:color w:val="000000"/>
          <w:sz w:val="18"/>
          <w:szCs w:val="18"/>
        </w:rPr>
        <w:t xml:space="preserve"> ,</w:t>
      </w:r>
      <w:proofErr w:type="gramEnd"/>
      <w:r>
        <w:rPr>
          <w:rFonts w:ascii="Tahoma" w:eastAsia="Times New Roman" w:hAnsi="Tahoma" w:cs="Tahoma"/>
          <w:color w:val="000000"/>
          <w:sz w:val="18"/>
          <w:szCs w:val="18"/>
        </w:rPr>
        <w:t xml:space="preserve"> а также муниципальными правовыми актами соблюдают ограничения и несут обязанности и ответственность в соответствии с законодательством Российской Федерации.</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________</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360" w:lineRule="atLeast"/>
        <w:ind w:left="4753"/>
        <w:jc w:val="center"/>
        <w:rPr>
          <w:rFonts w:ascii="Tahoma" w:eastAsia="Times New Roman" w:hAnsi="Tahoma" w:cs="Tahoma"/>
          <w:color w:val="000000"/>
          <w:sz w:val="18"/>
          <w:szCs w:val="18"/>
        </w:rPr>
      </w:pPr>
    </w:p>
    <w:p w:rsidR="005B7345" w:rsidRDefault="005B7345" w:rsidP="005B7345">
      <w:pPr>
        <w:spacing w:after="0" w:line="360" w:lineRule="atLeast"/>
        <w:ind w:left="4753"/>
        <w:jc w:val="center"/>
        <w:rPr>
          <w:rFonts w:ascii="Tahoma" w:eastAsia="Times New Roman" w:hAnsi="Tahoma" w:cs="Tahoma"/>
          <w:color w:val="000000"/>
          <w:sz w:val="18"/>
          <w:szCs w:val="18"/>
        </w:rPr>
      </w:pPr>
    </w:p>
    <w:p w:rsidR="005B7345" w:rsidRDefault="005B7345" w:rsidP="005B7345">
      <w:pPr>
        <w:spacing w:after="0" w:line="360" w:lineRule="atLeast"/>
        <w:ind w:left="4753"/>
        <w:jc w:val="center"/>
        <w:rPr>
          <w:rFonts w:ascii="Tahoma" w:eastAsia="Times New Roman" w:hAnsi="Tahoma" w:cs="Tahoma"/>
          <w:color w:val="000000"/>
          <w:sz w:val="18"/>
          <w:szCs w:val="18"/>
        </w:rPr>
      </w:pPr>
    </w:p>
    <w:p w:rsidR="005B7345" w:rsidRDefault="005B7345" w:rsidP="005B7345">
      <w:pPr>
        <w:spacing w:after="0" w:line="360" w:lineRule="atLeast"/>
        <w:ind w:left="4753"/>
        <w:jc w:val="center"/>
        <w:rPr>
          <w:rFonts w:ascii="Tahoma" w:eastAsia="Times New Roman" w:hAnsi="Tahoma" w:cs="Tahoma"/>
          <w:color w:val="000000"/>
          <w:sz w:val="18"/>
          <w:szCs w:val="18"/>
        </w:rPr>
      </w:pPr>
    </w:p>
    <w:p w:rsidR="005B7345" w:rsidRDefault="005B7345" w:rsidP="005B7345">
      <w:pPr>
        <w:spacing w:after="0" w:line="360" w:lineRule="atLeast"/>
        <w:ind w:left="4753"/>
        <w:jc w:val="center"/>
        <w:rPr>
          <w:rFonts w:ascii="Tahoma" w:eastAsia="Times New Roman" w:hAnsi="Tahoma" w:cs="Tahoma"/>
          <w:color w:val="000000"/>
          <w:sz w:val="18"/>
          <w:szCs w:val="18"/>
        </w:rPr>
      </w:pPr>
    </w:p>
    <w:p w:rsidR="005B7345" w:rsidRDefault="005B7345" w:rsidP="005B7345">
      <w:pPr>
        <w:spacing w:after="0" w:line="360" w:lineRule="atLeast"/>
        <w:ind w:left="4753"/>
        <w:jc w:val="center"/>
        <w:rPr>
          <w:rFonts w:ascii="Tahoma" w:eastAsia="Times New Roman" w:hAnsi="Tahoma" w:cs="Tahoma"/>
          <w:color w:val="000000"/>
          <w:sz w:val="18"/>
          <w:szCs w:val="18"/>
        </w:rPr>
      </w:pPr>
    </w:p>
    <w:p w:rsidR="005B7345" w:rsidRDefault="005B7345" w:rsidP="005B7345">
      <w:pPr>
        <w:spacing w:after="0" w:line="360" w:lineRule="atLeast"/>
        <w:ind w:left="4753"/>
        <w:jc w:val="center"/>
        <w:rPr>
          <w:rFonts w:ascii="Tahoma" w:eastAsia="Times New Roman" w:hAnsi="Tahoma" w:cs="Tahoma"/>
          <w:color w:val="000000"/>
          <w:sz w:val="18"/>
          <w:szCs w:val="18"/>
        </w:rPr>
      </w:pPr>
    </w:p>
    <w:p w:rsidR="005B7345" w:rsidRDefault="005B7345" w:rsidP="005B7345">
      <w:pPr>
        <w:spacing w:after="0" w:line="360" w:lineRule="atLeast"/>
        <w:ind w:left="4753"/>
        <w:jc w:val="center"/>
        <w:rPr>
          <w:rFonts w:ascii="Tahoma" w:eastAsia="Times New Roman" w:hAnsi="Tahoma" w:cs="Tahoma"/>
          <w:color w:val="000000"/>
          <w:sz w:val="18"/>
          <w:szCs w:val="18"/>
        </w:rPr>
      </w:pPr>
    </w:p>
    <w:p w:rsidR="005B7345" w:rsidRDefault="005B7345" w:rsidP="005B7345">
      <w:pPr>
        <w:spacing w:after="0" w:line="360" w:lineRule="atLeast"/>
        <w:ind w:left="4753"/>
        <w:jc w:val="center"/>
        <w:rPr>
          <w:rFonts w:ascii="Tahoma" w:eastAsia="Times New Roman" w:hAnsi="Tahoma" w:cs="Tahoma"/>
          <w:color w:val="000000"/>
          <w:sz w:val="18"/>
          <w:szCs w:val="18"/>
        </w:rPr>
      </w:pPr>
    </w:p>
    <w:p w:rsidR="003A7A8E" w:rsidRDefault="003A7A8E" w:rsidP="005B7345">
      <w:pPr>
        <w:spacing w:after="0" w:line="360" w:lineRule="atLeast"/>
        <w:ind w:left="4753"/>
        <w:jc w:val="center"/>
        <w:rPr>
          <w:rFonts w:ascii="Tahoma" w:eastAsia="Times New Roman" w:hAnsi="Tahoma" w:cs="Tahoma"/>
          <w:color w:val="000000"/>
          <w:sz w:val="18"/>
          <w:szCs w:val="18"/>
        </w:rPr>
      </w:pPr>
    </w:p>
    <w:p w:rsidR="003A7A8E" w:rsidRDefault="003A7A8E" w:rsidP="005B7345">
      <w:pPr>
        <w:spacing w:after="0" w:line="360" w:lineRule="atLeast"/>
        <w:ind w:left="4753"/>
        <w:jc w:val="center"/>
        <w:rPr>
          <w:rFonts w:ascii="Tahoma" w:eastAsia="Times New Roman" w:hAnsi="Tahoma" w:cs="Tahoma"/>
          <w:color w:val="000000"/>
          <w:sz w:val="18"/>
          <w:szCs w:val="18"/>
        </w:rPr>
      </w:pPr>
    </w:p>
    <w:p w:rsidR="003A7A8E" w:rsidRDefault="003A7A8E" w:rsidP="005B7345">
      <w:pPr>
        <w:spacing w:after="0" w:line="360" w:lineRule="atLeast"/>
        <w:ind w:left="4753"/>
        <w:jc w:val="center"/>
        <w:rPr>
          <w:rFonts w:ascii="Tahoma" w:eastAsia="Times New Roman" w:hAnsi="Tahoma" w:cs="Tahoma"/>
          <w:color w:val="000000"/>
          <w:sz w:val="18"/>
          <w:szCs w:val="18"/>
        </w:rPr>
      </w:pPr>
    </w:p>
    <w:p w:rsidR="005B7345" w:rsidRDefault="005B7345" w:rsidP="005B7345">
      <w:pPr>
        <w:spacing w:after="0" w:line="360" w:lineRule="atLeast"/>
        <w:ind w:left="4753"/>
        <w:jc w:val="center"/>
        <w:rPr>
          <w:rFonts w:ascii="Tahoma" w:eastAsia="Times New Roman" w:hAnsi="Tahoma" w:cs="Tahoma"/>
          <w:color w:val="000000"/>
          <w:sz w:val="18"/>
          <w:szCs w:val="18"/>
        </w:rPr>
      </w:pPr>
    </w:p>
    <w:p w:rsidR="005B7345" w:rsidRDefault="005B7345" w:rsidP="005B7345">
      <w:pPr>
        <w:spacing w:after="0" w:line="360" w:lineRule="atLeast"/>
        <w:ind w:left="4753"/>
        <w:jc w:val="center"/>
        <w:rPr>
          <w:rFonts w:ascii="Tahoma" w:eastAsia="Times New Roman" w:hAnsi="Tahoma" w:cs="Tahoma"/>
          <w:color w:val="000000"/>
          <w:sz w:val="18"/>
          <w:szCs w:val="18"/>
        </w:rPr>
      </w:pPr>
      <w:r>
        <w:rPr>
          <w:rFonts w:ascii="Tahoma" w:eastAsia="Times New Roman" w:hAnsi="Tahoma" w:cs="Tahoma"/>
          <w:color w:val="000000"/>
          <w:sz w:val="18"/>
          <w:szCs w:val="18"/>
        </w:rPr>
        <w:lastRenderedPageBreak/>
        <w:t>Приложение</w:t>
      </w:r>
    </w:p>
    <w:p w:rsidR="005B7345" w:rsidRDefault="005B7345" w:rsidP="005B7345">
      <w:pPr>
        <w:spacing w:after="0" w:line="240" w:lineRule="atLeast"/>
        <w:ind w:left="4753"/>
        <w:jc w:val="center"/>
        <w:rPr>
          <w:rFonts w:ascii="Tahoma" w:eastAsia="Times New Roman" w:hAnsi="Tahoma" w:cs="Tahoma"/>
          <w:color w:val="000000"/>
          <w:sz w:val="18"/>
          <w:szCs w:val="18"/>
        </w:rPr>
      </w:pPr>
      <w:r>
        <w:rPr>
          <w:rFonts w:ascii="Tahoma" w:eastAsia="Times New Roman" w:hAnsi="Tahoma" w:cs="Tahoma"/>
          <w:color w:val="000000"/>
          <w:sz w:val="18"/>
          <w:szCs w:val="18"/>
        </w:rPr>
        <w:t>к Административному регламенту</w:t>
      </w:r>
    </w:p>
    <w:p w:rsidR="005B7345" w:rsidRDefault="005B7345" w:rsidP="005B7345">
      <w:pPr>
        <w:spacing w:after="0" w:line="240" w:lineRule="atLeast"/>
        <w:ind w:left="4753"/>
        <w:jc w:val="center"/>
        <w:rPr>
          <w:rFonts w:ascii="Tahoma" w:eastAsia="Times New Roman" w:hAnsi="Tahoma" w:cs="Tahoma"/>
          <w:color w:val="000000"/>
          <w:sz w:val="18"/>
          <w:szCs w:val="18"/>
        </w:rPr>
      </w:pPr>
      <w:r>
        <w:rPr>
          <w:rFonts w:ascii="Tahoma" w:eastAsia="Times New Roman" w:hAnsi="Tahoma" w:cs="Tahoma"/>
          <w:color w:val="000000"/>
          <w:sz w:val="18"/>
          <w:szCs w:val="18"/>
        </w:rPr>
        <w:t xml:space="preserve">проведения проверок граждан </w:t>
      </w:r>
      <w:proofErr w:type="gramStart"/>
      <w:r>
        <w:rPr>
          <w:rFonts w:ascii="Tahoma" w:eastAsia="Times New Roman" w:hAnsi="Tahoma" w:cs="Tahoma"/>
          <w:color w:val="000000"/>
          <w:sz w:val="18"/>
          <w:szCs w:val="18"/>
        </w:rPr>
        <w:t>при</w:t>
      </w:r>
      <w:proofErr w:type="gramEnd"/>
    </w:p>
    <w:p w:rsidR="005B7345" w:rsidRDefault="005B7345" w:rsidP="005B7345">
      <w:pPr>
        <w:spacing w:after="0" w:line="240" w:lineRule="atLeast"/>
        <w:ind w:left="4753"/>
        <w:jc w:val="center"/>
        <w:rPr>
          <w:rFonts w:ascii="Tahoma" w:eastAsia="Times New Roman" w:hAnsi="Tahoma" w:cs="Tahoma"/>
          <w:color w:val="000000"/>
          <w:sz w:val="18"/>
          <w:szCs w:val="18"/>
        </w:rPr>
      </w:pPr>
      <w:r>
        <w:rPr>
          <w:rFonts w:ascii="Tahoma" w:eastAsia="Times New Roman" w:hAnsi="Tahoma" w:cs="Tahoma"/>
          <w:color w:val="000000"/>
          <w:sz w:val="18"/>
          <w:szCs w:val="18"/>
        </w:rPr>
        <w:t xml:space="preserve">осуществлении </w:t>
      </w:r>
      <w:proofErr w:type="gramStart"/>
      <w:r>
        <w:rPr>
          <w:rFonts w:ascii="Tahoma" w:eastAsia="Times New Roman" w:hAnsi="Tahoma" w:cs="Tahoma"/>
          <w:color w:val="000000"/>
          <w:sz w:val="18"/>
          <w:szCs w:val="18"/>
        </w:rPr>
        <w:t>муниципального</w:t>
      </w:r>
      <w:proofErr w:type="gramEnd"/>
    </w:p>
    <w:p w:rsidR="005B7345" w:rsidRDefault="005B7345" w:rsidP="005B7345">
      <w:pPr>
        <w:spacing w:after="0" w:line="240" w:lineRule="atLeast"/>
        <w:ind w:left="4753"/>
        <w:jc w:val="center"/>
        <w:rPr>
          <w:rFonts w:ascii="Tahoma" w:eastAsia="Times New Roman" w:hAnsi="Tahoma" w:cs="Tahoma"/>
          <w:color w:val="000000"/>
          <w:sz w:val="18"/>
          <w:szCs w:val="18"/>
        </w:rPr>
      </w:pPr>
      <w:r>
        <w:rPr>
          <w:rFonts w:ascii="Tahoma" w:eastAsia="Times New Roman" w:hAnsi="Tahoma" w:cs="Tahoma"/>
          <w:color w:val="000000"/>
          <w:sz w:val="18"/>
          <w:szCs w:val="18"/>
        </w:rPr>
        <w:t>жилищного контроля на территории</w:t>
      </w:r>
    </w:p>
    <w:p w:rsidR="005B7345" w:rsidRDefault="005B7345" w:rsidP="005B7345">
      <w:pPr>
        <w:spacing w:after="0" w:line="240" w:lineRule="atLeast"/>
        <w:ind w:left="4753"/>
        <w:jc w:val="center"/>
        <w:rPr>
          <w:rFonts w:ascii="Tahoma" w:eastAsia="Times New Roman" w:hAnsi="Tahoma" w:cs="Tahoma"/>
          <w:color w:val="000000"/>
          <w:sz w:val="18"/>
          <w:szCs w:val="18"/>
        </w:rPr>
      </w:pPr>
      <w:proofErr w:type="spellStart"/>
      <w:r>
        <w:rPr>
          <w:rFonts w:ascii="Tahoma" w:eastAsia="Times New Roman" w:hAnsi="Tahoma" w:cs="Tahoma"/>
          <w:color w:val="000000"/>
          <w:sz w:val="18"/>
          <w:szCs w:val="18"/>
        </w:rPr>
        <w:t>Новоуральского</w:t>
      </w:r>
      <w:proofErr w:type="spellEnd"/>
      <w:r>
        <w:rPr>
          <w:rFonts w:ascii="Tahoma" w:eastAsia="Times New Roman" w:hAnsi="Tahoma" w:cs="Tahoma"/>
          <w:color w:val="000000"/>
          <w:sz w:val="18"/>
          <w:szCs w:val="18"/>
        </w:rPr>
        <w:t xml:space="preserve"> сельского  поселения </w:t>
      </w:r>
    </w:p>
    <w:p w:rsidR="005B7345" w:rsidRDefault="005B7345" w:rsidP="005B7345">
      <w:pPr>
        <w:spacing w:after="0" w:line="240" w:lineRule="auto"/>
        <w:ind w:left="4470"/>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                          "___" __________ 20___ г.</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18"/>
          <w:szCs w:val="18"/>
        </w:rPr>
        <w:t>         (место составления акта)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18"/>
          <w:szCs w:val="18"/>
        </w:rPr>
        <w:t>(дата составления акта)</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                                                                            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18"/>
          <w:szCs w:val="18"/>
        </w:rPr>
        <w:t>(время составления акта)</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jc w:val="center"/>
        <w:rPr>
          <w:rFonts w:ascii="Tahoma" w:eastAsia="Times New Roman" w:hAnsi="Tahoma" w:cs="Tahoma"/>
          <w:color w:val="000000"/>
          <w:sz w:val="18"/>
          <w:szCs w:val="18"/>
        </w:rPr>
      </w:pPr>
      <w:bookmarkStart w:id="1" w:name="Par125"/>
      <w:bookmarkEnd w:id="1"/>
      <w:r>
        <w:rPr>
          <w:rFonts w:ascii="Times New Roman" w:eastAsia="Times New Roman" w:hAnsi="Times New Roman" w:cs="Times New Roman"/>
          <w:color w:val="000000"/>
          <w:sz w:val="28"/>
          <w:szCs w:val="28"/>
        </w:rPr>
        <w:t>АКТ ПРОВЕРКИ</w:t>
      </w:r>
    </w:p>
    <w:p w:rsidR="005B7345" w:rsidRDefault="005B7345" w:rsidP="005B7345">
      <w:pPr>
        <w:spacing w:after="0"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N __________</w:t>
      </w:r>
    </w:p>
    <w:p w:rsidR="005B7345" w:rsidRDefault="005B7345" w:rsidP="005B7345">
      <w:pPr>
        <w:spacing w:after="0" w:line="240" w:lineRule="auto"/>
        <w:rPr>
          <w:rFonts w:ascii="Tahoma" w:eastAsia="Times New Roman" w:hAnsi="Tahoma" w:cs="Tahoma"/>
          <w:color w:val="000000"/>
          <w:sz w:val="18"/>
          <w:szCs w:val="18"/>
        </w:rPr>
      </w:pPr>
      <w:r>
        <w:rPr>
          <w:rFonts w:ascii="Tahoma" w:eastAsia="Times New Roman" w:hAnsi="Tahoma" w:cs="Tahoma"/>
          <w:color w:val="000000"/>
          <w:sz w:val="18"/>
          <w:szCs w:val="18"/>
        </w:rPr>
        <w:t> </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По адресу/адресам: __________________________________________________________________</w:t>
      </w:r>
    </w:p>
    <w:p w:rsidR="005B7345" w:rsidRDefault="005B7345" w:rsidP="005B7345">
      <w:pPr>
        <w:spacing w:after="0" w:line="240" w:lineRule="auto"/>
        <w:jc w:val="center"/>
        <w:rPr>
          <w:rFonts w:ascii="Tahoma" w:eastAsia="Times New Roman" w:hAnsi="Tahoma" w:cs="Tahoma"/>
          <w:color w:val="000000"/>
          <w:sz w:val="18"/>
          <w:szCs w:val="18"/>
        </w:rPr>
      </w:pPr>
      <w:proofErr w:type="gramStart"/>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18"/>
          <w:szCs w:val="18"/>
        </w:rPr>
        <w:t>место проведения проверки указывается жилое помещение муниципального жилого фонда, фамилия, имя, отчество гражданина (нанимателя жилого помещения</w:t>
      </w:r>
      <w:r>
        <w:rPr>
          <w:rFonts w:ascii="Times New Roman" w:eastAsia="Times New Roman" w:hAnsi="Times New Roman" w:cs="Times New Roman"/>
          <w:color w:val="000000"/>
          <w:sz w:val="28"/>
          <w:szCs w:val="28"/>
        </w:rPr>
        <w:t>)</w:t>
      </w:r>
      <w:proofErr w:type="gramEnd"/>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на основании: 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____________________________________________________________________________________________________________________________________</w:t>
      </w:r>
    </w:p>
    <w:p w:rsidR="005B7345" w:rsidRDefault="005B7345" w:rsidP="005B7345">
      <w:pPr>
        <w:spacing w:after="0" w:line="240" w:lineRule="auto"/>
        <w:jc w:val="center"/>
        <w:rPr>
          <w:rFonts w:ascii="Tahoma" w:eastAsia="Times New Roman" w:hAnsi="Tahoma" w:cs="Tahoma"/>
          <w:color w:val="000000"/>
          <w:sz w:val="18"/>
          <w:szCs w:val="18"/>
        </w:rPr>
      </w:pPr>
      <w:proofErr w:type="gramStart"/>
      <w:r>
        <w:rPr>
          <w:rFonts w:ascii="Times New Roman" w:eastAsia="Times New Roman" w:hAnsi="Times New Roman" w:cs="Times New Roman"/>
          <w:color w:val="000000"/>
          <w:sz w:val="18"/>
          <w:szCs w:val="18"/>
        </w:rPr>
        <w:t>(вид документа (приказ) с указанием реквизитов (номер, дата)</w:t>
      </w:r>
      <w:proofErr w:type="gramEnd"/>
    </w:p>
    <w:p w:rsidR="005B7345" w:rsidRDefault="005B7345" w:rsidP="005B7345">
      <w:pPr>
        <w:spacing w:after="0" w:line="240" w:lineRule="auto"/>
        <w:jc w:val="both"/>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была   проведена  выездная  плановая/внеплановая  (необходимо  подчеркнуть) проверка  соблюдения  обязательных  требований,  установленных  в отношении муниципального  жилищного  фонда  федеральными законами и законами субъекта Российской  Федерации  в области жилищных отношений, а также муниципальными правовыми актами.</w:t>
      </w:r>
    </w:p>
    <w:p w:rsidR="005B7345" w:rsidRDefault="005B7345" w:rsidP="005B7345">
      <w:pPr>
        <w:spacing w:after="0" w:line="240" w:lineRule="auto"/>
        <w:ind w:firstLine="708"/>
        <w:jc w:val="both"/>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В  ходе  проверки  присутствовал  представитель  гражданина, проживающего в жилом помещении муниципального жилого помещения, подлежащего проверке: _____________________________________________</w:t>
      </w:r>
    </w:p>
    <w:p w:rsidR="005B7345" w:rsidRDefault="005B7345" w:rsidP="005B7345">
      <w:pPr>
        <w:spacing w:after="0" w:line="240" w:lineRule="auto"/>
        <w:jc w:val="both"/>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____________________________________________________________________________________________________________________________________</w:t>
      </w:r>
    </w:p>
    <w:p w:rsidR="005B7345" w:rsidRDefault="005B7345" w:rsidP="005B7345">
      <w:pPr>
        <w:spacing w:after="0"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18"/>
          <w:szCs w:val="18"/>
        </w:rPr>
        <w:t>(указываются реквизиты доверенности, Ф.И.О. представителя)</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Дата и время проведения проверки:</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 ____ 20__ г. с __ час</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__ </w:t>
      </w:r>
      <w:proofErr w:type="gramStart"/>
      <w:r>
        <w:rPr>
          <w:rFonts w:ascii="Times New Roman" w:eastAsia="Times New Roman" w:hAnsi="Times New Roman" w:cs="Times New Roman"/>
          <w:color w:val="000000"/>
          <w:sz w:val="28"/>
          <w:szCs w:val="28"/>
        </w:rPr>
        <w:t>м</w:t>
      </w:r>
      <w:proofErr w:type="gramEnd"/>
      <w:r>
        <w:rPr>
          <w:rFonts w:ascii="Times New Roman" w:eastAsia="Times New Roman" w:hAnsi="Times New Roman" w:cs="Times New Roman"/>
          <w:color w:val="000000"/>
          <w:sz w:val="28"/>
          <w:szCs w:val="28"/>
        </w:rPr>
        <w:t>ин. до __ час. __ мин. Продолжительность 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 ____ 20__ г. с __ час</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__ </w:t>
      </w:r>
      <w:proofErr w:type="gramStart"/>
      <w:r>
        <w:rPr>
          <w:rFonts w:ascii="Times New Roman" w:eastAsia="Times New Roman" w:hAnsi="Times New Roman" w:cs="Times New Roman"/>
          <w:color w:val="000000"/>
          <w:sz w:val="28"/>
          <w:szCs w:val="28"/>
        </w:rPr>
        <w:t>м</w:t>
      </w:r>
      <w:proofErr w:type="gramEnd"/>
      <w:r>
        <w:rPr>
          <w:rFonts w:ascii="Times New Roman" w:eastAsia="Times New Roman" w:hAnsi="Times New Roman" w:cs="Times New Roman"/>
          <w:color w:val="000000"/>
          <w:sz w:val="28"/>
          <w:szCs w:val="28"/>
        </w:rPr>
        <w:t>ин. до __ час. __ мин. Продолжительность 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Общая продолжительность проверки: __________________________________________________________________</w:t>
      </w:r>
    </w:p>
    <w:p w:rsidR="005B7345" w:rsidRDefault="005B7345" w:rsidP="005B7345">
      <w:pPr>
        <w:spacing w:after="0"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18"/>
          <w:szCs w:val="18"/>
        </w:rPr>
        <w:t>(рабочих дней/часов)</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Акт составлен: 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w:t>
      </w:r>
    </w:p>
    <w:p w:rsidR="005B7345" w:rsidRDefault="005B7345" w:rsidP="005B7345">
      <w:pPr>
        <w:spacing w:after="0"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18"/>
          <w:szCs w:val="18"/>
        </w:rPr>
        <w:t>(наименование органа муниципального жилищного контроля)</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С копией распоряжения о проведении проверки ознакомле</w:t>
      </w:r>
      <w:proofErr w:type="gramStart"/>
      <w:r>
        <w:rPr>
          <w:rFonts w:ascii="Times New Roman" w:eastAsia="Times New Roman" w:hAnsi="Times New Roman" w:cs="Times New Roman"/>
          <w:color w:val="000000"/>
          <w:sz w:val="28"/>
          <w:szCs w:val="28"/>
        </w:rPr>
        <w:t>н(</w:t>
      </w:r>
      <w:proofErr w:type="spellStart"/>
      <w:proofErr w:type="gramEnd"/>
      <w:r>
        <w:rPr>
          <w:rFonts w:ascii="Times New Roman" w:eastAsia="Times New Roman" w:hAnsi="Times New Roman" w:cs="Times New Roman"/>
          <w:color w:val="000000"/>
          <w:sz w:val="28"/>
          <w:szCs w:val="28"/>
        </w:rPr>
        <w:t>ы</w:t>
      </w:r>
      <w:proofErr w:type="spellEnd"/>
      <w:r>
        <w:rPr>
          <w:rFonts w:ascii="Times New Roman" w:eastAsia="Times New Roman" w:hAnsi="Times New Roman" w:cs="Times New Roman"/>
          <w:color w:val="000000"/>
          <w:sz w:val="28"/>
          <w:szCs w:val="28"/>
        </w:rPr>
        <w:t>)</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lastRenderedPageBreak/>
        <w:t>__________________________________________________________________</w:t>
      </w:r>
    </w:p>
    <w:p w:rsidR="005B7345" w:rsidRDefault="005B7345" w:rsidP="005B7345">
      <w:pPr>
        <w:spacing w:after="0"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18"/>
          <w:szCs w:val="18"/>
        </w:rPr>
        <w:t>(фамилии, инициалы, подпись, дата, время)</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Лиц</w:t>
      </w:r>
      <w:proofErr w:type="gramStart"/>
      <w:r>
        <w:rPr>
          <w:rFonts w:ascii="Times New Roman" w:eastAsia="Times New Roman" w:hAnsi="Times New Roman" w:cs="Times New Roman"/>
          <w:color w:val="000000"/>
          <w:sz w:val="28"/>
          <w:szCs w:val="28"/>
        </w:rPr>
        <w:t>о(</w:t>
      </w:r>
      <w:proofErr w:type="gramEnd"/>
      <w:r>
        <w:rPr>
          <w:rFonts w:ascii="Times New Roman" w:eastAsia="Times New Roman" w:hAnsi="Times New Roman" w:cs="Times New Roman"/>
          <w:color w:val="000000"/>
          <w:sz w:val="28"/>
          <w:szCs w:val="28"/>
        </w:rPr>
        <w:t>а), проводившее проверку 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____________________________________________________________________________________________________________________________________</w:t>
      </w:r>
    </w:p>
    <w:p w:rsidR="005B7345" w:rsidRDefault="005B7345" w:rsidP="005B7345">
      <w:pPr>
        <w:spacing w:after="0" w:line="240" w:lineRule="auto"/>
        <w:jc w:val="center"/>
        <w:rPr>
          <w:rFonts w:ascii="Tahoma" w:eastAsia="Times New Roman" w:hAnsi="Tahoma" w:cs="Tahoma"/>
          <w:color w:val="000000"/>
          <w:sz w:val="18"/>
          <w:szCs w:val="18"/>
        </w:rPr>
      </w:pPr>
      <w:proofErr w:type="gramStart"/>
      <w:r>
        <w:rPr>
          <w:rFonts w:ascii="Times New Roman" w:eastAsia="Times New Roman" w:hAnsi="Times New Roman" w:cs="Times New Roman"/>
          <w:color w:val="000000"/>
          <w:sz w:val="18"/>
          <w:szCs w:val="18"/>
        </w:rPr>
        <w:t>(фамилия, имя, отчество (последнее - при наличии), должность должностного</w:t>
      </w:r>
      <w:proofErr w:type="gramEnd"/>
    </w:p>
    <w:p w:rsidR="005B7345" w:rsidRDefault="005B7345" w:rsidP="005B7345">
      <w:pPr>
        <w:spacing w:after="0" w:line="240" w:lineRule="auto"/>
        <w:jc w:val="center"/>
        <w:rPr>
          <w:rFonts w:ascii="Tahoma" w:eastAsia="Times New Roman" w:hAnsi="Tahoma" w:cs="Tahoma"/>
          <w:color w:val="000000"/>
          <w:sz w:val="18"/>
          <w:szCs w:val="18"/>
        </w:rPr>
      </w:pPr>
      <w:proofErr w:type="gramStart"/>
      <w:r>
        <w:rPr>
          <w:rFonts w:ascii="Times New Roman" w:eastAsia="Times New Roman" w:hAnsi="Times New Roman" w:cs="Times New Roman"/>
          <w:color w:val="000000"/>
          <w:sz w:val="18"/>
          <w:szCs w:val="18"/>
        </w:rPr>
        <w:t>лица (должностных лиц), проводившего (их)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w:t>
      </w:r>
      <w:proofErr w:type="gramEnd"/>
    </w:p>
    <w:p w:rsidR="005B7345" w:rsidRDefault="005B7345" w:rsidP="005B7345">
      <w:pPr>
        <w:spacing w:after="0" w:line="240" w:lineRule="auto"/>
        <w:ind w:firstLine="708"/>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В ходе проведения проверки:</w:t>
      </w:r>
    </w:p>
    <w:p w:rsidR="005B7345" w:rsidRDefault="005B7345" w:rsidP="005B7345">
      <w:pPr>
        <w:spacing w:after="0" w:line="240" w:lineRule="auto"/>
        <w:ind w:firstLine="708"/>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  выявлены нарушения обязательных требований или требований, установленных муниципальными   правовыми  актами  (с  указанием  положений  (нормативных</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равовых актов):</w:t>
      </w:r>
    </w:p>
    <w:p w:rsidR="005B7345" w:rsidRDefault="005B7345" w:rsidP="005B734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w:t>
      </w:r>
    </w:p>
    <w:p w:rsidR="005B7345" w:rsidRDefault="005B7345" w:rsidP="005B7345">
      <w:pPr>
        <w:spacing w:after="0"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18"/>
          <w:szCs w:val="18"/>
        </w:rPr>
        <w:t>(с указанием характера нарушений; лиц, допустивших нарушения)</w:t>
      </w:r>
    </w:p>
    <w:p w:rsidR="005B7345" w:rsidRDefault="005B7345" w:rsidP="005B7345">
      <w:pPr>
        <w:spacing w:after="0" w:line="240" w:lineRule="auto"/>
        <w:ind w:firstLine="708"/>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  выявлены  факты невыполнения предписаний органов муниципального контроля (с указанием реквизитов выданных предписаний):</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w:t>
      </w:r>
    </w:p>
    <w:p w:rsidR="005B7345" w:rsidRDefault="005B7345" w:rsidP="005B7345">
      <w:pPr>
        <w:spacing w:after="0" w:line="240" w:lineRule="auto"/>
        <w:ind w:firstLine="708"/>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 нарушений не выявлено 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В ходе осмотра проводилась фото- (виде</w:t>
      </w:r>
      <w:proofErr w:type="gramStart"/>
      <w:r>
        <w:rPr>
          <w:rFonts w:ascii="Times New Roman" w:eastAsia="Times New Roman" w:hAnsi="Times New Roman" w:cs="Times New Roman"/>
          <w:color w:val="000000"/>
          <w:sz w:val="28"/>
          <w:szCs w:val="28"/>
        </w:rPr>
        <w:t>о-</w:t>
      </w:r>
      <w:proofErr w:type="gramEnd"/>
      <w:r>
        <w:rPr>
          <w:rFonts w:ascii="Times New Roman" w:eastAsia="Times New Roman" w:hAnsi="Times New Roman" w:cs="Times New Roman"/>
          <w:color w:val="000000"/>
          <w:sz w:val="28"/>
          <w:szCs w:val="28"/>
        </w:rPr>
        <w:t>) съемка: 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____________________________________________________________________________________________________________________________________</w:t>
      </w:r>
    </w:p>
    <w:p w:rsidR="005B7345" w:rsidRDefault="005B7345" w:rsidP="005B7345">
      <w:pPr>
        <w:spacing w:after="0"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18"/>
          <w:szCs w:val="18"/>
        </w:rPr>
        <w:t>(указывается марка технического устройства, инвентарный номер)</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Прилагаемые к акту документы: 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Подписи лиц, проводивших проверку: 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С   актом   проверки   ознакомле</w:t>
      </w:r>
      <w:proofErr w:type="gramStart"/>
      <w:r>
        <w:rPr>
          <w:rFonts w:ascii="Times New Roman" w:eastAsia="Times New Roman" w:hAnsi="Times New Roman" w:cs="Times New Roman"/>
          <w:color w:val="000000"/>
          <w:sz w:val="28"/>
          <w:szCs w:val="28"/>
        </w:rPr>
        <w:t>н(</w:t>
      </w:r>
      <w:proofErr w:type="gramEnd"/>
      <w:r>
        <w:rPr>
          <w:rFonts w:ascii="Times New Roman" w:eastAsia="Times New Roman" w:hAnsi="Times New Roman" w:cs="Times New Roman"/>
          <w:color w:val="000000"/>
          <w:sz w:val="28"/>
          <w:szCs w:val="28"/>
        </w:rPr>
        <w:t>а),  копию  акта  со  всеми  приложениями</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получи</w:t>
      </w:r>
      <w:proofErr w:type="gramStart"/>
      <w:r>
        <w:rPr>
          <w:rFonts w:ascii="Times New Roman" w:eastAsia="Times New Roman" w:hAnsi="Times New Roman" w:cs="Times New Roman"/>
          <w:color w:val="000000"/>
          <w:sz w:val="28"/>
          <w:szCs w:val="28"/>
        </w:rPr>
        <w:t>л(</w:t>
      </w:r>
      <w:proofErr w:type="gramEnd"/>
      <w:r>
        <w:rPr>
          <w:rFonts w:ascii="Times New Roman" w:eastAsia="Times New Roman" w:hAnsi="Times New Roman" w:cs="Times New Roman"/>
          <w:color w:val="000000"/>
          <w:sz w:val="28"/>
          <w:szCs w:val="28"/>
        </w:rPr>
        <w:t>а):</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____________________________________________________________________________________________________________________________________</w:t>
      </w:r>
    </w:p>
    <w:p w:rsidR="005B7345" w:rsidRDefault="005B7345" w:rsidP="005B7345">
      <w:pPr>
        <w:spacing w:after="0"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18"/>
          <w:szCs w:val="18"/>
        </w:rPr>
        <w:t>(фамилия, имя, отчество граждани</w:t>
      </w:r>
      <w:proofErr w:type="gramStart"/>
      <w:r>
        <w:rPr>
          <w:rFonts w:ascii="Times New Roman" w:eastAsia="Times New Roman" w:hAnsi="Times New Roman" w:cs="Times New Roman"/>
          <w:color w:val="000000"/>
          <w:sz w:val="18"/>
          <w:szCs w:val="18"/>
        </w:rPr>
        <w:t>н(</w:t>
      </w:r>
      <w:proofErr w:type="gramEnd"/>
      <w:r>
        <w:rPr>
          <w:rFonts w:ascii="Times New Roman" w:eastAsia="Times New Roman" w:hAnsi="Times New Roman" w:cs="Times New Roman"/>
          <w:color w:val="000000"/>
          <w:sz w:val="18"/>
          <w:szCs w:val="18"/>
        </w:rPr>
        <w:t>а), его представителя)</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                                                                                "___" __________ 20__ г.</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                                                                                  ________________________</w:t>
      </w:r>
    </w:p>
    <w:p w:rsidR="005B7345" w:rsidRDefault="005B7345" w:rsidP="005B7345">
      <w:pPr>
        <w:spacing w:after="0" w:line="240" w:lineRule="auto"/>
        <w:jc w:val="both"/>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18"/>
          <w:szCs w:val="18"/>
        </w:rPr>
        <w:t>(подпись)</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Пометка об отказе ознакомления с актом проверки:</w:t>
      </w:r>
    </w:p>
    <w:p w:rsidR="005B7345" w:rsidRDefault="005B7345" w:rsidP="005B7345">
      <w:pPr>
        <w:spacing w:after="0" w:line="240" w:lineRule="auto"/>
        <w:rPr>
          <w:rFonts w:ascii="Tahoma" w:eastAsia="Times New Roman" w:hAnsi="Tahoma" w:cs="Tahoma"/>
          <w:color w:val="000000"/>
          <w:sz w:val="18"/>
          <w:szCs w:val="18"/>
        </w:rPr>
      </w:pPr>
      <w:r>
        <w:rPr>
          <w:rFonts w:ascii="Times New Roman" w:eastAsia="Times New Roman" w:hAnsi="Times New Roman" w:cs="Times New Roman"/>
          <w:color w:val="000000"/>
          <w:sz w:val="28"/>
          <w:szCs w:val="28"/>
        </w:rPr>
        <w:t>_____________________________________________________________</w:t>
      </w:r>
    </w:p>
    <w:p w:rsidR="005B7345" w:rsidRDefault="005B7345" w:rsidP="005B7345">
      <w:pPr>
        <w:spacing w:after="0"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18"/>
          <w:szCs w:val="18"/>
        </w:rPr>
        <w:t>(подпись уполномоченного должностного лица (лиц), проводившего проверку)</w:t>
      </w:r>
    </w:p>
    <w:p w:rsidR="00467FB3" w:rsidRPr="003A7A8E" w:rsidRDefault="005B7345" w:rsidP="003A7A8E">
      <w:pPr>
        <w:spacing w:after="0" w:line="240" w:lineRule="auto"/>
        <w:jc w:val="center"/>
        <w:rPr>
          <w:rFonts w:ascii="Tahoma" w:eastAsia="Times New Roman" w:hAnsi="Tahoma" w:cs="Tahoma"/>
          <w:color w:val="000000"/>
          <w:sz w:val="18"/>
          <w:szCs w:val="18"/>
        </w:rPr>
      </w:pPr>
      <w:r>
        <w:rPr>
          <w:rFonts w:ascii="Tahoma" w:eastAsia="Times New Roman" w:hAnsi="Tahoma" w:cs="Tahoma"/>
          <w:color w:val="000000"/>
          <w:sz w:val="18"/>
          <w:szCs w:val="18"/>
        </w:rPr>
        <w:t> </w:t>
      </w:r>
      <w:r>
        <w:rPr>
          <w:rFonts w:ascii="Tahoma" w:eastAsia="Times New Roman" w:hAnsi="Tahoma" w:cs="Tahoma"/>
          <w:color w:val="000000"/>
          <w:sz w:val="18"/>
          <w:szCs w:val="18"/>
        </w:rPr>
        <w:br/>
      </w:r>
    </w:p>
    <w:sectPr w:rsidR="00467FB3" w:rsidRPr="003A7A8E" w:rsidSect="005B7345">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7345"/>
    <w:rsid w:val="0007326E"/>
    <w:rsid w:val="002775EA"/>
    <w:rsid w:val="003A50F3"/>
    <w:rsid w:val="003A7A8E"/>
    <w:rsid w:val="00467FB3"/>
    <w:rsid w:val="004B7757"/>
    <w:rsid w:val="005B7345"/>
    <w:rsid w:val="00CC7CBB"/>
    <w:rsid w:val="00CD5D13"/>
    <w:rsid w:val="00EF22EF"/>
    <w:rsid w:val="00F77D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34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B734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Documents%20and%20Settings\&#1040;&#1076;&#1084;&#1080;&#1085;&#1080;&#1089;&#1090;&#1088;&#1072;&#1090;&#1086;&#1088;\&#1056;&#1072;&#1073;&#1086;&#1095;&#1080;&#1081;%20&#1089;&#1090;&#1086;&#1083;\&#1046;&#1080;&#1083;.&#1082;&#1086;&#1085;&#1090;&#1088;&#1086;&#1083;&#1100;%20&#1052;&#1091;&#1093;&#1077;&#1085;\&#1053;&#1086;&#1088;&#1084;&#1072;&#1090;&#1080;&#1074;&#1082;&#1072;%20&#1087;&#1086;%20&#1084;&#1091;&#1085;&#1080;&#1094;&#1080;&#1087;&#1072;&#1083;&#1100;&#1085;&#1086;&#1084;&#1091;%20&#1082;&#1086;&#1085;&#1090;&#1088;&#1086;&#1083;&#1102;\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s%20and%20Settings\&#1040;&#1076;&#1084;&#1080;&#1085;&#1080;&#1089;&#1090;&#1088;&#1072;&#1090;&#1086;&#1088;\&#1056;&#1072;&#1073;&#1086;&#1095;&#1080;&#1081;%20&#1089;&#1090;&#1086;&#1083;\&#1046;&#1080;&#1083;.&#1082;&#1086;&#1085;&#1090;&#1088;&#1086;&#1083;&#1100;%20&#1052;&#1091;&#1093;&#1077;&#1085;\&#1053;&#1086;&#1088;&#1084;&#1072;&#1090;&#1080;&#1074;&#1082;&#1072;%20&#1087;&#1086;%20&#1084;&#1091;&#1085;&#1080;&#1094;&#1080;&#1087;&#1072;&#1083;&#1100;&#1085;&#1086;&#1084;&#1091;%20&#1082;&#1086;&#1085;&#1090;&#1088;&#1086;&#1083;&#1102;\2.doc" TargetMode="External"/><Relationship Id="rId5" Type="http://schemas.openxmlformats.org/officeDocument/2006/relationships/hyperlink" Target="consultantplus://offline/ref=A8AFEED6292C4C84DF20E5CF2502775AE5E2D2480B0A011C419125686BC1EC01AA3A3887587121FBF34343oDH7X"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2722</Words>
  <Characters>15521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2013-08-01T04:27:00Z</cp:lastPrinted>
  <dcterms:created xsi:type="dcterms:W3CDTF">2013-07-05T04:21:00Z</dcterms:created>
  <dcterms:modified xsi:type="dcterms:W3CDTF">2019-04-15T08:48:00Z</dcterms:modified>
</cp:coreProperties>
</file>