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FB" w:rsidRPr="007772BC" w:rsidRDefault="00242EFB" w:rsidP="00242EFB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156210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EFB" w:rsidRDefault="00242EFB" w:rsidP="00242E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2EFB" w:rsidRPr="00077C74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EFB" w:rsidRPr="00077C74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242EFB" w:rsidRPr="00077C74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НОВОУРАЛЬСКОГО </w:t>
      </w:r>
      <w:r w:rsidRPr="00077C74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242EFB" w:rsidRPr="00077C74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242EFB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242EFB" w:rsidRPr="00077C74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EFB" w:rsidRPr="00077C74" w:rsidRDefault="00242EFB" w:rsidP="0024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>РЕШЕНИЕ</w:t>
      </w:r>
    </w:p>
    <w:p w:rsidR="00242EFB" w:rsidRPr="00077C74" w:rsidRDefault="00242EFB" w:rsidP="0024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 xml:space="preserve">от 22 января   2016 г. N </w:t>
      </w:r>
      <w:r>
        <w:rPr>
          <w:rFonts w:ascii="Times New Roman" w:hAnsi="Times New Roman"/>
          <w:b/>
          <w:sz w:val="24"/>
          <w:szCs w:val="24"/>
        </w:rPr>
        <w:t>01</w:t>
      </w:r>
    </w:p>
    <w:p w:rsidR="00242EFB" w:rsidRPr="00077C74" w:rsidRDefault="00242EFB" w:rsidP="0024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2EFB" w:rsidRPr="00077C74" w:rsidRDefault="00242EFB" w:rsidP="0024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 xml:space="preserve">О внесении изменений </w:t>
      </w:r>
      <w:proofErr w:type="gramStart"/>
      <w:r w:rsidRPr="00077C74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77C74">
        <w:rPr>
          <w:rFonts w:ascii="Times New Roman" w:hAnsi="Times New Roman"/>
          <w:b/>
          <w:sz w:val="24"/>
          <w:szCs w:val="24"/>
        </w:rPr>
        <w:t xml:space="preserve"> </w:t>
      </w:r>
    </w:p>
    <w:p w:rsidR="00242EFB" w:rsidRPr="00077C74" w:rsidRDefault="00242EFB" w:rsidP="0024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 xml:space="preserve">Решение от </w:t>
      </w:r>
      <w:r>
        <w:rPr>
          <w:rFonts w:ascii="Times New Roman" w:hAnsi="Times New Roman"/>
          <w:b/>
          <w:sz w:val="24"/>
          <w:szCs w:val="24"/>
        </w:rPr>
        <w:t>25.09.</w:t>
      </w:r>
      <w:r w:rsidRPr="00077C74">
        <w:rPr>
          <w:rFonts w:ascii="Times New Roman" w:hAnsi="Times New Roman"/>
          <w:b/>
          <w:sz w:val="24"/>
          <w:szCs w:val="24"/>
        </w:rPr>
        <w:t>2012</w:t>
      </w:r>
      <w:r>
        <w:rPr>
          <w:rFonts w:ascii="Times New Roman" w:hAnsi="Times New Roman"/>
          <w:b/>
          <w:sz w:val="24"/>
          <w:szCs w:val="24"/>
        </w:rPr>
        <w:t>г.</w:t>
      </w:r>
      <w:r w:rsidRPr="00077C74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12</w:t>
      </w:r>
    </w:p>
    <w:p w:rsidR="00242EFB" w:rsidRPr="00077C74" w:rsidRDefault="00242EFB" w:rsidP="0024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 xml:space="preserve">«Об установлении </w:t>
      </w:r>
    </w:p>
    <w:p w:rsidR="00242EFB" w:rsidRPr="00077C74" w:rsidRDefault="00242EFB" w:rsidP="0024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C74">
        <w:rPr>
          <w:rFonts w:ascii="Times New Roman" w:hAnsi="Times New Roman"/>
          <w:b/>
          <w:sz w:val="24"/>
          <w:szCs w:val="24"/>
        </w:rPr>
        <w:t>земельного налога»</w:t>
      </w:r>
    </w:p>
    <w:p w:rsidR="00242EFB" w:rsidRDefault="00242EFB" w:rsidP="00242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Федеральным законом от 04.11.2014 № 347-ФЗ «О внесении изменений в части первую и вторую налогового Кодекса Российской Федерации», Федеральным законом от 23.11.2015 года № 320-ФЗ «О внесении изменений в часть вторую налогового Кодекса Российской Федерации» Совет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242EFB" w:rsidRDefault="00242EFB" w:rsidP="00242E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1.Статью 3 изложить в новой редакции:</w:t>
      </w:r>
    </w:p>
    <w:p w:rsidR="00242EFB" w:rsidRDefault="00242EFB" w:rsidP="00242E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242EFB" w:rsidRDefault="00242EFB" w:rsidP="00242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242EFB" w:rsidRDefault="00242EFB" w:rsidP="00242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Налогоплательщики - организации уплачивают авансовые платежи по налогу по итогам отчетного периода ежеквартально в размере одной четвертой соответствующей 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242EFB" w:rsidRDefault="00242EFB" w:rsidP="00242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242EFB" w:rsidRDefault="00242EFB" w:rsidP="00242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Налогоплательщики - физические лица,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01 декабря  года, следующего за истекшим налоговым периодом.</w:t>
      </w:r>
    </w:p>
    <w:p w:rsidR="00242EFB" w:rsidRDefault="00242EFB" w:rsidP="00242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Установить, что настоящее решение вступает в силу с момента подписания и действует на правоотношения, возникшие с 01.01.2016 года. </w:t>
      </w:r>
    </w:p>
    <w:p w:rsidR="00242EFB" w:rsidRDefault="00242EFB" w:rsidP="00242E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EFB" w:rsidRDefault="00242EFB" w:rsidP="0024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Н.А.Гладских</w:t>
      </w:r>
      <w:proofErr w:type="spellEnd"/>
    </w:p>
    <w:p w:rsidR="00242EFB" w:rsidRDefault="00242EFB" w:rsidP="00242EFB">
      <w:pPr>
        <w:rPr>
          <w:rFonts w:eastAsia="Calibri"/>
          <w:lang w:eastAsia="en-US"/>
        </w:rPr>
      </w:pPr>
    </w:p>
    <w:p w:rsidR="00AE132F" w:rsidRDefault="00AE132F"/>
    <w:sectPr w:rsidR="00AE132F" w:rsidSect="000D1A6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EFB"/>
    <w:rsid w:val="00242EFB"/>
    <w:rsid w:val="00AE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2016-04-13T08:48:00Z</dcterms:created>
  <dcterms:modified xsi:type="dcterms:W3CDTF">2016-04-13T08:49:00Z</dcterms:modified>
</cp:coreProperties>
</file>