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FE0" w:rsidRPr="00546FE0" w:rsidRDefault="00546FE0" w:rsidP="00546FE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546FE0" w:rsidRPr="00546FE0" w:rsidRDefault="00546FE0" w:rsidP="00546FE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546FE0" w:rsidRPr="00546FE0" w:rsidRDefault="00546FE0" w:rsidP="00546FE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6FE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2580005</wp:posOffset>
            </wp:positionH>
            <wp:positionV relativeFrom="paragraph">
              <wp:posOffset>-155575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3" name="Рисунок 3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46FE0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546FE0" w:rsidRPr="00546FE0" w:rsidRDefault="00546FE0" w:rsidP="00546F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46FE0" w:rsidRPr="00546FE0" w:rsidRDefault="00546FE0" w:rsidP="00546F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46FE0" w:rsidRPr="00546FE0" w:rsidRDefault="00546FE0" w:rsidP="00546F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46FE0" w:rsidRPr="00546FE0" w:rsidRDefault="00546FE0" w:rsidP="00546F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46FE0" w:rsidRPr="00546FE0" w:rsidRDefault="00546FE0" w:rsidP="00546FE0">
      <w:pPr>
        <w:keepNext/>
        <w:spacing w:after="0" w:line="240" w:lineRule="auto"/>
        <w:ind w:left="708" w:hanging="70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46FE0">
        <w:rPr>
          <w:rFonts w:ascii="Times New Roman" w:eastAsia="Times New Roman" w:hAnsi="Times New Roman" w:cs="Times New Roman"/>
          <w:b/>
          <w:bCs/>
          <w:sz w:val="28"/>
          <w:szCs w:val="28"/>
        </w:rPr>
        <w:t>СОВЕТ  ДЕПУТАТОВ</w:t>
      </w:r>
    </w:p>
    <w:p w:rsidR="00546FE0" w:rsidRPr="00546FE0" w:rsidRDefault="00546FE0" w:rsidP="00546F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6FE0">
        <w:rPr>
          <w:rFonts w:ascii="Times New Roman" w:eastAsia="Times New Roman" w:hAnsi="Times New Roman" w:cs="Times New Roman"/>
          <w:b/>
          <w:sz w:val="28"/>
          <w:szCs w:val="28"/>
        </w:rPr>
        <w:t>ТОЛСТИНСКОГО  СЕЛЬСКОГО ПОСЕЛЕНИЯ</w:t>
      </w:r>
    </w:p>
    <w:p w:rsidR="00546FE0" w:rsidRPr="00546FE0" w:rsidRDefault="00546FE0" w:rsidP="00546F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46FE0">
        <w:rPr>
          <w:rFonts w:ascii="Times New Roman" w:eastAsia="Times New Roman" w:hAnsi="Times New Roman" w:cs="Times New Roman"/>
          <w:b/>
          <w:bCs/>
          <w:sz w:val="28"/>
          <w:szCs w:val="28"/>
        </w:rPr>
        <w:t>ВАРНЕНСКОГО МУНИЦИПАЛЬНОГО РАЙОНА</w:t>
      </w:r>
    </w:p>
    <w:p w:rsidR="00546FE0" w:rsidRPr="00546FE0" w:rsidRDefault="00546FE0" w:rsidP="00546F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46FE0">
        <w:rPr>
          <w:rFonts w:ascii="Times New Roman" w:eastAsia="Times New Roman" w:hAnsi="Times New Roman" w:cs="Times New Roman"/>
          <w:b/>
          <w:bCs/>
          <w:sz w:val="28"/>
          <w:szCs w:val="28"/>
        </w:rPr>
        <w:t>ЧЕЛЯБИНСКОЙ ОБЛАСТИ</w:t>
      </w:r>
    </w:p>
    <w:p w:rsidR="00546FE0" w:rsidRPr="00546FE0" w:rsidRDefault="00546FE0" w:rsidP="00546F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46FE0" w:rsidRPr="00546FE0" w:rsidRDefault="00546FE0" w:rsidP="00546FE0">
      <w:pPr>
        <w:keepNext/>
        <w:spacing w:after="0" w:line="240" w:lineRule="auto"/>
        <w:ind w:left="708" w:firstLine="708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46FE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РЕШЕНИЕ</w:t>
      </w:r>
    </w:p>
    <w:p w:rsidR="00546FE0" w:rsidRPr="00546FE0" w:rsidRDefault="00546FE0" w:rsidP="00546F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6FE0" w:rsidRPr="00546FE0" w:rsidRDefault="00546FE0" w:rsidP="00546FE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46FE0">
        <w:rPr>
          <w:rFonts w:ascii="Times New Roman" w:eastAsia="Times New Roman" w:hAnsi="Times New Roman" w:cs="Times New Roman"/>
          <w:sz w:val="26"/>
          <w:szCs w:val="26"/>
        </w:rPr>
        <w:t xml:space="preserve">от 04.05.  2017 года                                  </w:t>
      </w:r>
    </w:p>
    <w:p w:rsidR="00546FE0" w:rsidRPr="00546FE0" w:rsidRDefault="00546FE0" w:rsidP="00546FE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46FE0">
        <w:rPr>
          <w:rFonts w:ascii="Times New Roman" w:eastAsia="Times New Roman" w:hAnsi="Times New Roman" w:cs="Times New Roman"/>
          <w:sz w:val="26"/>
          <w:szCs w:val="26"/>
        </w:rPr>
        <w:t>с</w:t>
      </w:r>
      <w:proofErr w:type="gramStart"/>
      <w:r w:rsidRPr="00546FE0">
        <w:rPr>
          <w:rFonts w:ascii="Times New Roman" w:eastAsia="Times New Roman" w:hAnsi="Times New Roman" w:cs="Times New Roman"/>
          <w:sz w:val="26"/>
          <w:szCs w:val="26"/>
        </w:rPr>
        <w:t>.Т</w:t>
      </w:r>
      <w:proofErr w:type="gramEnd"/>
      <w:r w:rsidRPr="00546FE0">
        <w:rPr>
          <w:rFonts w:ascii="Times New Roman" w:eastAsia="Times New Roman" w:hAnsi="Times New Roman" w:cs="Times New Roman"/>
          <w:sz w:val="26"/>
          <w:szCs w:val="26"/>
        </w:rPr>
        <w:t>олсты                                                      № 09</w:t>
      </w:r>
    </w:p>
    <w:p w:rsidR="00546FE0" w:rsidRPr="00546FE0" w:rsidRDefault="00546FE0" w:rsidP="00546FE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46FE0" w:rsidRPr="00546FE0" w:rsidRDefault="00546FE0" w:rsidP="00546F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46FE0" w:rsidRPr="00546FE0" w:rsidRDefault="00546FE0" w:rsidP="00546F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46FE0">
        <w:rPr>
          <w:rFonts w:ascii="Times New Roman" w:eastAsia="Times New Roman" w:hAnsi="Times New Roman" w:cs="Times New Roman"/>
          <w:b/>
          <w:sz w:val="26"/>
          <w:szCs w:val="26"/>
        </w:rPr>
        <w:t xml:space="preserve">О внесении изменений и дополнений в Устав </w:t>
      </w:r>
    </w:p>
    <w:p w:rsidR="00546FE0" w:rsidRPr="00546FE0" w:rsidRDefault="00546FE0" w:rsidP="00546F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546FE0">
        <w:rPr>
          <w:rFonts w:ascii="Times New Roman" w:eastAsia="Times New Roman" w:hAnsi="Times New Roman" w:cs="Times New Roman"/>
          <w:b/>
          <w:sz w:val="26"/>
          <w:szCs w:val="26"/>
        </w:rPr>
        <w:t>Толстинского</w:t>
      </w:r>
      <w:proofErr w:type="spellEnd"/>
      <w:r w:rsidRPr="00546FE0">
        <w:rPr>
          <w:rFonts w:ascii="Times New Roman" w:eastAsia="Times New Roman" w:hAnsi="Times New Roman" w:cs="Times New Roman"/>
          <w:b/>
          <w:sz w:val="26"/>
          <w:szCs w:val="26"/>
        </w:rPr>
        <w:t xml:space="preserve"> сельского поселения</w:t>
      </w:r>
    </w:p>
    <w:p w:rsidR="00546FE0" w:rsidRPr="00546FE0" w:rsidRDefault="00546FE0" w:rsidP="00546FE0">
      <w:pPr>
        <w:spacing w:after="0" w:line="240" w:lineRule="auto"/>
        <w:rPr>
          <w:rFonts w:ascii="Verdana" w:eastAsia="Times New Roman" w:hAnsi="Verdana" w:cs="Times New Roman"/>
          <w:sz w:val="26"/>
          <w:szCs w:val="26"/>
          <w:lang w:eastAsia="en-US"/>
        </w:rPr>
      </w:pPr>
    </w:p>
    <w:p w:rsidR="00546FE0" w:rsidRPr="00546FE0" w:rsidRDefault="00546FE0" w:rsidP="00546FE0">
      <w:pPr>
        <w:tabs>
          <w:tab w:val="left" w:pos="780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46FE0">
        <w:rPr>
          <w:rFonts w:ascii="Times New Roman" w:eastAsia="Times New Roman" w:hAnsi="Times New Roman" w:cs="Times New Roman"/>
          <w:sz w:val="26"/>
          <w:szCs w:val="26"/>
        </w:rPr>
        <w:tab/>
        <w:t xml:space="preserve">В соответствии  с Федеральным законом от 06.10.2003 года № 131-ФЗ «Об общих принципах организации местного самоуправления в Российской Федерации», Уставом  </w:t>
      </w:r>
      <w:proofErr w:type="spellStart"/>
      <w:r w:rsidRPr="00546FE0">
        <w:rPr>
          <w:rFonts w:ascii="Times New Roman" w:eastAsia="Times New Roman" w:hAnsi="Times New Roman" w:cs="Times New Roman"/>
          <w:sz w:val="26"/>
          <w:szCs w:val="26"/>
        </w:rPr>
        <w:t>Толстинского</w:t>
      </w:r>
      <w:proofErr w:type="spellEnd"/>
      <w:r w:rsidRPr="00546FE0">
        <w:rPr>
          <w:rFonts w:ascii="Times New Roman" w:eastAsia="Times New Roman" w:hAnsi="Times New Roman" w:cs="Times New Roman"/>
          <w:sz w:val="26"/>
          <w:szCs w:val="26"/>
        </w:rPr>
        <w:t xml:space="preserve"> сельского поселения Совет депутатов </w:t>
      </w:r>
      <w:proofErr w:type="spellStart"/>
      <w:r w:rsidRPr="00546FE0">
        <w:rPr>
          <w:rFonts w:ascii="Times New Roman" w:eastAsia="Times New Roman" w:hAnsi="Times New Roman" w:cs="Times New Roman"/>
          <w:sz w:val="26"/>
          <w:szCs w:val="26"/>
        </w:rPr>
        <w:t>Толстинского</w:t>
      </w:r>
      <w:proofErr w:type="spellEnd"/>
      <w:r w:rsidRPr="00546FE0">
        <w:rPr>
          <w:rFonts w:ascii="Times New Roman" w:eastAsia="Times New Roman" w:hAnsi="Times New Roman" w:cs="Times New Roman"/>
          <w:sz w:val="26"/>
          <w:szCs w:val="26"/>
        </w:rPr>
        <w:t xml:space="preserve"> сельского поселения   </w:t>
      </w:r>
    </w:p>
    <w:p w:rsidR="00546FE0" w:rsidRPr="00546FE0" w:rsidRDefault="00546FE0" w:rsidP="00546F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46FE0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Pr="00546FE0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       </w:t>
      </w:r>
    </w:p>
    <w:p w:rsidR="00546FE0" w:rsidRPr="00546FE0" w:rsidRDefault="00546FE0" w:rsidP="00546FE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gramStart"/>
      <w:r w:rsidRPr="00546FE0">
        <w:rPr>
          <w:rFonts w:ascii="Times New Roman" w:eastAsia="Times New Roman" w:hAnsi="Times New Roman" w:cs="Times New Roman"/>
          <w:b/>
          <w:sz w:val="26"/>
          <w:szCs w:val="26"/>
        </w:rPr>
        <w:t>Р</w:t>
      </w:r>
      <w:proofErr w:type="gramEnd"/>
      <w:r w:rsidRPr="00546FE0">
        <w:rPr>
          <w:rFonts w:ascii="Times New Roman" w:eastAsia="Times New Roman" w:hAnsi="Times New Roman" w:cs="Times New Roman"/>
          <w:b/>
          <w:sz w:val="26"/>
          <w:szCs w:val="26"/>
        </w:rPr>
        <w:t xml:space="preserve"> Е Ш А Е Т:</w:t>
      </w:r>
    </w:p>
    <w:p w:rsidR="00546FE0" w:rsidRPr="00546FE0" w:rsidRDefault="00546FE0" w:rsidP="00546F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46FE0" w:rsidRPr="00546FE0" w:rsidRDefault="00546FE0" w:rsidP="00546F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46FE0"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proofErr w:type="gramStart"/>
      <w:r w:rsidRPr="00546FE0">
        <w:rPr>
          <w:rFonts w:ascii="Times New Roman" w:eastAsia="Times New Roman" w:hAnsi="Times New Roman" w:cs="Times New Roman"/>
          <w:sz w:val="26"/>
          <w:szCs w:val="26"/>
        </w:rPr>
        <w:t xml:space="preserve">Внести в Устав </w:t>
      </w:r>
      <w:proofErr w:type="spellStart"/>
      <w:r w:rsidRPr="00546FE0">
        <w:rPr>
          <w:rFonts w:ascii="Times New Roman" w:eastAsia="Times New Roman" w:hAnsi="Times New Roman" w:cs="Times New Roman"/>
          <w:sz w:val="26"/>
          <w:szCs w:val="26"/>
        </w:rPr>
        <w:t>Толстинского</w:t>
      </w:r>
      <w:proofErr w:type="spellEnd"/>
      <w:r w:rsidRPr="00546FE0">
        <w:rPr>
          <w:rFonts w:ascii="Times New Roman" w:eastAsia="Times New Roman" w:hAnsi="Times New Roman" w:cs="Times New Roman"/>
          <w:sz w:val="26"/>
          <w:szCs w:val="26"/>
        </w:rPr>
        <w:t xml:space="preserve"> сельского поселения, принятый Постановлением Совета  депутатов от 10.06.2005г. № 03 (с изменениями и дополнениями в редакции Решений Совета депутатов от 28.04.2008г. № 05, от 10.06.2009г. № 7, от 19.11.2009г. № 46, от 10.06.2010г. № 12, от 17.03.2011г. № 04, от 08.09.2011г. № 14, от 19.12.2011г. № 18, от 25.09.2012г. № 10, от 30.07.2013г.     № 8, от</w:t>
      </w:r>
      <w:proofErr w:type="gramEnd"/>
      <w:r w:rsidRPr="00546F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546FE0">
        <w:rPr>
          <w:rFonts w:ascii="Times New Roman" w:eastAsia="Times New Roman" w:hAnsi="Times New Roman" w:cs="Times New Roman"/>
          <w:sz w:val="26"/>
          <w:szCs w:val="26"/>
        </w:rPr>
        <w:t>28.03.2014г. № 4, от 28.08.2014г. № 18, от 17.06.2015г. № 10, от 29.04.2016г. № 17), следующие изменения  и дополнения согласно приложению.</w:t>
      </w:r>
      <w:proofErr w:type="gramEnd"/>
    </w:p>
    <w:p w:rsidR="00546FE0" w:rsidRPr="00546FE0" w:rsidRDefault="00546FE0" w:rsidP="00546F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46FE0" w:rsidRPr="00546FE0" w:rsidRDefault="00546FE0" w:rsidP="00546F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46FE0">
        <w:rPr>
          <w:rFonts w:ascii="Times New Roman" w:eastAsia="Times New Roman" w:hAnsi="Times New Roman" w:cs="Times New Roman"/>
          <w:sz w:val="26"/>
          <w:szCs w:val="26"/>
        </w:rPr>
        <w:t>2. Настоящее Решение подлежит официальному обнародованию на информационном стенде поселения после его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образований.</w:t>
      </w:r>
    </w:p>
    <w:p w:rsidR="00546FE0" w:rsidRPr="00546FE0" w:rsidRDefault="00546FE0" w:rsidP="00546F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46FE0" w:rsidRPr="00546FE0" w:rsidRDefault="00546FE0" w:rsidP="00546F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46FE0">
        <w:rPr>
          <w:rFonts w:ascii="Times New Roman" w:eastAsia="Times New Roman" w:hAnsi="Times New Roman" w:cs="Times New Roman"/>
          <w:sz w:val="26"/>
          <w:szCs w:val="26"/>
        </w:rPr>
        <w:t xml:space="preserve">3. Настоящее Решение вступает в силу после его официального обнародования в соответствии с действующим законодательством Российской Федерации. </w:t>
      </w:r>
    </w:p>
    <w:p w:rsidR="00546FE0" w:rsidRPr="00546FE0" w:rsidRDefault="00546FE0" w:rsidP="00546FE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46FE0" w:rsidRPr="00546FE0" w:rsidRDefault="00546FE0" w:rsidP="00546FE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46FE0" w:rsidRPr="00546FE0" w:rsidRDefault="00546FE0" w:rsidP="00546F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46FE0">
        <w:rPr>
          <w:rFonts w:ascii="Times New Roman" w:eastAsia="Times New Roman" w:hAnsi="Times New Roman" w:cs="Times New Roman"/>
          <w:b/>
          <w:sz w:val="26"/>
          <w:szCs w:val="26"/>
        </w:rPr>
        <w:t>Председатель Совета депутатов</w:t>
      </w:r>
    </w:p>
    <w:p w:rsidR="00546FE0" w:rsidRPr="00546FE0" w:rsidRDefault="00546FE0" w:rsidP="00546F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546FE0">
        <w:rPr>
          <w:rFonts w:ascii="Times New Roman" w:eastAsia="Times New Roman" w:hAnsi="Times New Roman" w:cs="Times New Roman"/>
          <w:b/>
          <w:sz w:val="26"/>
          <w:szCs w:val="26"/>
        </w:rPr>
        <w:t>Толстинского</w:t>
      </w:r>
      <w:proofErr w:type="spellEnd"/>
      <w:r w:rsidRPr="00546FE0">
        <w:rPr>
          <w:rFonts w:ascii="Times New Roman" w:eastAsia="Times New Roman" w:hAnsi="Times New Roman" w:cs="Times New Roman"/>
          <w:b/>
          <w:sz w:val="26"/>
          <w:szCs w:val="26"/>
        </w:rPr>
        <w:t xml:space="preserve"> сельского поселения                                           С.В.Артемьев</w:t>
      </w:r>
    </w:p>
    <w:p w:rsidR="00546FE0" w:rsidRPr="00546FE0" w:rsidRDefault="00546FE0" w:rsidP="00546FE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579CC" w:rsidRDefault="005579CC" w:rsidP="00546FE0">
      <w:pPr>
        <w:widowControl w:val="0"/>
        <w:spacing w:after="0" w:line="240" w:lineRule="auto"/>
        <w:ind w:right="20"/>
        <w:jc w:val="right"/>
        <w:rPr>
          <w:rFonts w:ascii="Times New Roman" w:hAnsi="Times New Roman" w:cs="Verdana"/>
          <w:sz w:val="28"/>
          <w:szCs w:val="28"/>
          <w:lang w:eastAsia="en-US"/>
        </w:rPr>
      </w:pPr>
    </w:p>
    <w:p w:rsidR="00546FE0" w:rsidRPr="00546FE0" w:rsidRDefault="00546FE0" w:rsidP="00546FE0">
      <w:pPr>
        <w:widowControl w:val="0"/>
        <w:spacing w:after="0" w:line="240" w:lineRule="auto"/>
        <w:ind w:right="20"/>
        <w:jc w:val="right"/>
        <w:rPr>
          <w:rFonts w:ascii="Times New Roman" w:hAnsi="Times New Roman" w:cs="Verdana"/>
          <w:sz w:val="28"/>
          <w:szCs w:val="28"/>
          <w:lang w:eastAsia="en-US"/>
        </w:rPr>
      </w:pPr>
      <w:r w:rsidRPr="00546FE0">
        <w:rPr>
          <w:rFonts w:ascii="Times New Roman" w:hAnsi="Times New Roman" w:cs="Verdana"/>
          <w:sz w:val="28"/>
          <w:szCs w:val="28"/>
          <w:lang w:eastAsia="en-US"/>
        </w:rPr>
        <w:lastRenderedPageBreak/>
        <w:t xml:space="preserve">Приложение </w:t>
      </w:r>
    </w:p>
    <w:p w:rsidR="00546FE0" w:rsidRPr="00546FE0" w:rsidRDefault="00546FE0" w:rsidP="00546FE0">
      <w:pPr>
        <w:widowControl w:val="0"/>
        <w:spacing w:after="0" w:line="240" w:lineRule="auto"/>
        <w:ind w:right="20"/>
        <w:jc w:val="right"/>
        <w:rPr>
          <w:rFonts w:ascii="Times New Roman" w:hAnsi="Times New Roman" w:cs="Verdana"/>
          <w:sz w:val="28"/>
          <w:szCs w:val="28"/>
          <w:lang w:eastAsia="en-US"/>
        </w:rPr>
      </w:pPr>
      <w:r w:rsidRPr="00546FE0">
        <w:rPr>
          <w:rFonts w:ascii="Times New Roman" w:hAnsi="Times New Roman" w:cs="Verdana"/>
          <w:sz w:val="28"/>
          <w:szCs w:val="28"/>
          <w:lang w:eastAsia="en-US"/>
        </w:rPr>
        <w:t>к Решению Совета депутатов</w:t>
      </w:r>
    </w:p>
    <w:p w:rsidR="00546FE0" w:rsidRPr="00546FE0" w:rsidRDefault="00546FE0" w:rsidP="00546FE0">
      <w:pPr>
        <w:widowControl w:val="0"/>
        <w:tabs>
          <w:tab w:val="left" w:leader="underscore" w:pos="1685"/>
        </w:tabs>
        <w:spacing w:after="0" w:line="240" w:lineRule="auto"/>
        <w:ind w:right="20"/>
        <w:jc w:val="right"/>
        <w:rPr>
          <w:rFonts w:ascii="Times New Roman" w:hAnsi="Times New Roman" w:cs="Verdana"/>
          <w:sz w:val="28"/>
          <w:szCs w:val="28"/>
          <w:lang w:eastAsia="en-US"/>
        </w:rPr>
      </w:pPr>
      <w:proofErr w:type="spellStart"/>
      <w:r w:rsidRPr="00546FE0">
        <w:rPr>
          <w:rFonts w:ascii="Times New Roman" w:hAnsi="Times New Roman" w:cs="Verdana"/>
          <w:sz w:val="28"/>
          <w:szCs w:val="28"/>
          <w:lang w:eastAsia="en-US"/>
        </w:rPr>
        <w:t>Толстинского</w:t>
      </w:r>
      <w:proofErr w:type="spellEnd"/>
      <w:r w:rsidRPr="00546FE0">
        <w:rPr>
          <w:rFonts w:ascii="Times New Roman" w:hAnsi="Times New Roman" w:cs="Verdana"/>
          <w:sz w:val="28"/>
          <w:szCs w:val="28"/>
          <w:lang w:eastAsia="en-US"/>
        </w:rPr>
        <w:t xml:space="preserve"> сельского поселения</w:t>
      </w:r>
    </w:p>
    <w:p w:rsidR="00546FE0" w:rsidRPr="00546FE0" w:rsidRDefault="00546FE0" w:rsidP="00546FE0">
      <w:pPr>
        <w:widowControl w:val="0"/>
        <w:tabs>
          <w:tab w:val="left" w:pos="5497"/>
        </w:tabs>
        <w:spacing w:after="0" w:line="240" w:lineRule="auto"/>
        <w:ind w:left="4580"/>
        <w:jc w:val="right"/>
        <w:rPr>
          <w:rFonts w:ascii="Times New Roman" w:hAnsi="Times New Roman" w:cs="Verdana"/>
          <w:sz w:val="28"/>
          <w:szCs w:val="28"/>
          <w:lang w:eastAsia="en-US"/>
        </w:rPr>
      </w:pPr>
      <w:r w:rsidRPr="00546FE0">
        <w:rPr>
          <w:rFonts w:ascii="Times New Roman" w:hAnsi="Times New Roman" w:cs="Verdana"/>
          <w:sz w:val="28"/>
          <w:szCs w:val="28"/>
          <w:lang w:eastAsia="en-US"/>
        </w:rPr>
        <w:t>от 04.05. 2017 года № 09</w:t>
      </w:r>
    </w:p>
    <w:p w:rsidR="00546FE0" w:rsidRPr="00546FE0" w:rsidRDefault="00546FE0" w:rsidP="00546FE0">
      <w:pPr>
        <w:widowControl w:val="0"/>
        <w:tabs>
          <w:tab w:val="left" w:pos="5497"/>
        </w:tabs>
        <w:spacing w:after="0" w:line="240" w:lineRule="auto"/>
        <w:ind w:left="4580"/>
        <w:jc w:val="right"/>
        <w:rPr>
          <w:rFonts w:ascii="Times New Roman" w:hAnsi="Times New Roman" w:cs="Verdana"/>
          <w:sz w:val="28"/>
          <w:szCs w:val="28"/>
          <w:lang w:eastAsia="en-US"/>
        </w:rPr>
      </w:pPr>
    </w:p>
    <w:p w:rsidR="00546FE0" w:rsidRPr="00546FE0" w:rsidRDefault="00546FE0" w:rsidP="00546FE0">
      <w:pPr>
        <w:widowControl w:val="0"/>
        <w:tabs>
          <w:tab w:val="left" w:pos="5497"/>
        </w:tabs>
        <w:spacing w:after="0" w:line="240" w:lineRule="auto"/>
        <w:jc w:val="center"/>
        <w:rPr>
          <w:rFonts w:ascii="Times New Roman" w:hAnsi="Times New Roman" w:cs="Verdana"/>
          <w:sz w:val="28"/>
          <w:szCs w:val="28"/>
          <w:lang w:eastAsia="en-US"/>
        </w:rPr>
      </w:pPr>
      <w:r w:rsidRPr="00546FE0">
        <w:rPr>
          <w:rFonts w:ascii="Times New Roman" w:hAnsi="Times New Roman" w:cs="Verdana"/>
          <w:sz w:val="28"/>
          <w:szCs w:val="28"/>
          <w:lang w:eastAsia="en-US"/>
        </w:rPr>
        <w:t xml:space="preserve">Изменения и дополнения в Устав </w:t>
      </w:r>
      <w:proofErr w:type="spellStart"/>
      <w:r w:rsidRPr="00546FE0">
        <w:rPr>
          <w:rFonts w:ascii="Times New Roman" w:hAnsi="Times New Roman" w:cs="Verdana"/>
          <w:sz w:val="28"/>
          <w:szCs w:val="28"/>
          <w:lang w:eastAsia="en-US"/>
        </w:rPr>
        <w:t>Толстинского</w:t>
      </w:r>
      <w:proofErr w:type="spellEnd"/>
      <w:r w:rsidRPr="00546FE0">
        <w:rPr>
          <w:rFonts w:ascii="Times New Roman" w:hAnsi="Times New Roman" w:cs="Verdana"/>
          <w:sz w:val="28"/>
          <w:szCs w:val="28"/>
          <w:lang w:eastAsia="en-US"/>
        </w:rPr>
        <w:t xml:space="preserve"> сельского поселения</w:t>
      </w:r>
    </w:p>
    <w:p w:rsidR="00546FE0" w:rsidRPr="00546FE0" w:rsidRDefault="00546FE0" w:rsidP="00546FE0">
      <w:pPr>
        <w:widowControl w:val="0"/>
        <w:tabs>
          <w:tab w:val="left" w:pos="5497"/>
        </w:tabs>
        <w:spacing w:after="0" w:line="240" w:lineRule="auto"/>
        <w:jc w:val="center"/>
        <w:rPr>
          <w:rFonts w:ascii="Times New Roman" w:hAnsi="Times New Roman" w:cs="Verdana"/>
          <w:sz w:val="28"/>
          <w:szCs w:val="28"/>
          <w:lang w:eastAsia="en-US"/>
        </w:rPr>
      </w:pPr>
    </w:p>
    <w:p w:rsidR="00546FE0" w:rsidRPr="00546FE0" w:rsidRDefault="00546FE0" w:rsidP="00546FE0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546FE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В статье 11:</w:t>
      </w:r>
    </w:p>
    <w:p w:rsidR="00546FE0" w:rsidRPr="00546FE0" w:rsidRDefault="00546FE0" w:rsidP="00546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46FE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546FE0">
        <w:rPr>
          <w:rFonts w:ascii="Times New Roman" w:eastAsia="Times New Roman" w:hAnsi="Times New Roman" w:cs="Times New Roman"/>
          <w:sz w:val="28"/>
          <w:szCs w:val="28"/>
        </w:rPr>
        <w:t xml:space="preserve"> в пункте 3  подпункт 1  изложить в следующей редакции:</w:t>
      </w:r>
    </w:p>
    <w:p w:rsidR="00546FE0" w:rsidRPr="00546FE0" w:rsidRDefault="00546FE0" w:rsidP="00546F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46FE0">
        <w:rPr>
          <w:rFonts w:ascii="Times New Roman" w:eastAsia="Times New Roman" w:hAnsi="Times New Roman" w:cs="Times New Roman"/>
          <w:sz w:val="28"/>
          <w:szCs w:val="28"/>
        </w:rPr>
        <w:t xml:space="preserve">«1) проект Устава сельского поселения, а также проект муниципального нормативного правового акта о внесении изменений и дополнений в данный устав, кроме случаев, когда в устав сельского поселения вносятся изменения в форме точного воспроизведения положений Конституции Российской Федерации, федеральных законов, конституции (устава) или законов субъекта Российской Федерации в целях приведения данного устава в соответствие с этими нормативными правовыми актами;». </w:t>
      </w:r>
      <w:proofErr w:type="gramEnd"/>
    </w:p>
    <w:p w:rsidR="00546FE0" w:rsidRPr="00546FE0" w:rsidRDefault="00546FE0" w:rsidP="00546F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6FE0" w:rsidRPr="00546FE0" w:rsidRDefault="00546FE0" w:rsidP="00546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FE0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Pr="00546FE0">
        <w:rPr>
          <w:rFonts w:ascii="Times New Roman" w:eastAsia="Times New Roman" w:hAnsi="Times New Roman" w:cs="Times New Roman"/>
          <w:b/>
          <w:sz w:val="28"/>
          <w:szCs w:val="28"/>
        </w:rPr>
        <w:t>Статью 14 изложить в следующей редакции:</w:t>
      </w:r>
    </w:p>
    <w:p w:rsidR="00546FE0" w:rsidRPr="00546FE0" w:rsidRDefault="00546FE0" w:rsidP="00546F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FE0">
        <w:rPr>
          <w:rFonts w:ascii="Times New Roman" w:eastAsia="Times New Roman" w:hAnsi="Times New Roman" w:cs="Times New Roman"/>
          <w:sz w:val="28"/>
          <w:szCs w:val="28"/>
        </w:rPr>
        <w:t>«Статья 14. Опрос граждан</w:t>
      </w:r>
    </w:p>
    <w:p w:rsidR="00546FE0" w:rsidRPr="00546FE0" w:rsidRDefault="00546FE0" w:rsidP="00546F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FE0">
        <w:rPr>
          <w:rFonts w:ascii="Times New Roman" w:eastAsia="Times New Roman" w:hAnsi="Times New Roman" w:cs="Times New Roman"/>
          <w:sz w:val="28"/>
          <w:szCs w:val="28"/>
        </w:rPr>
        <w:t>1.Опрос граждан проводится на всей территории сельского поселения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самоуправления, а также органами государственной власти.</w:t>
      </w:r>
    </w:p>
    <w:p w:rsidR="00546FE0" w:rsidRPr="00546FE0" w:rsidRDefault="00546FE0" w:rsidP="00546F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FE0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gramStart"/>
      <w:r w:rsidRPr="00546FE0">
        <w:rPr>
          <w:rFonts w:ascii="Times New Roman" w:eastAsia="Times New Roman" w:hAnsi="Times New Roman" w:cs="Times New Roman"/>
          <w:sz w:val="28"/>
          <w:szCs w:val="28"/>
        </w:rPr>
        <w:t>Порядок назначения и проведения опроса граждан определяется настоящим Уставом, нормативными правовыми актами Совета депутатов сельского поселения в соответствии с Федеральным законом от 06 октября 2003 №131-ФЗ «Об общих принципах организации местного самоуправления в Российской Федерации» и Законом Челябинской области от 03 марта 2017 №322-ЗО «О порядке назначения и проведения опроса граждан в муниципальных образованиях Челябинской области».</w:t>
      </w:r>
      <w:proofErr w:type="gramEnd"/>
    </w:p>
    <w:p w:rsidR="00546FE0" w:rsidRPr="00546FE0" w:rsidRDefault="00546FE0" w:rsidP="00546F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FE0">
        <w:rPr>
          <w:rFonts w:ascii="Times New Roman" w:eastAsia="Times New Roman" w:hAnsi="Times New Roman" w:cs="Times New Roman"/>
          <w:sz w:val="28"/>
          <w:szCs w:val="28"/>
        </w:rPr>
        <w:t>3. Опрос граждан проводится по инициативе:</w:t>
      </w:r>
    </w:p>
    <w:p w:rsidR="00546FE0" w:rsidRPr="00546FE0" w:rsidRDefault="00546FE0" w:rsidP="00546F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FE0">
        <w:rPr>
          <w:rFonts w:ascii="Times New Roman" w:eastAsia="Times New Roman" w:hAnsi="Times New Roman" w:cs="Times New Roman"/>
          <w:sz w:val="28"/>
          <w:szCs w:val="28"/>
        </w:rPr>
        <w:t>Совета депутатов сельского поселения или главы сельского поселения – по вопросам местного значения;</w:t>
      </w:r>
    </w:p>
    <w:p w:rsidR="00546FE0" w:rsidRPr="00546FE0" w:rsidRDefault="00546FE0" w:rsidP="00546F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FE0">
        <w:rPr>
          <w:rFonts w:ascii="Times New Roman" w:eastAsia="Times New Roman" w:hAnsi="Times New Roman" w:cs="Times New Roman"/>
          <w:sz w:val="28"/>
          <w:szCs w:val="28"/>
        </w:rPr>
        <w:t>органов государственной власти Челябинской области – для учета мнения граждан при принятии решений об изменении целевого назначения земель поселения для объектов регионального и межрегионального значения.</w:t>
      </w:r>
    </w:p>
    <w:p w:rsidR="00546FE0" w:rsidRPr="00546FE0" w:rsidRDefault="00546FE0" w:rsidP="00546F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FE0">
        <w:rPr>
          <w:rFonts w:ascii="Times New Roman" w:eastAsia="Times New Roman" w:hAnsi="Times New Roman" w:cs="Times New Roman"/>
          <w:sz w:val="28"/>
          <w:szCs w:val="28"/>
        </w:rPr>
        <w:t>4. Решение о назначении опроса граждан принимается Советом депутатов сельского поселения в течение 30 дней со дня поступления инициативы о проведении опроса граждан. В нормативном правовом акте Совета депутатов сельского поселения о назначении опроса граждан устанавливаются:</w:t>
      </w:r>
    </w:p>
    <w:p w:rsidR="00546FE0" w:rsidRPr="00546FE0" w:rsidRDefault="00546FE0" w:rsidP="00546F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FE0">
        <w:rPr>
          <w:rFonts w:ascii="Times New Roman" w:eastAsia="Times New Roman" w:hAnsi="Times New Roman" w:cs="Times New Roman"/>
          <w:sz w:val="28"/>
          <w:szCs w:val="28"/>
        </w:rPr>
        <w:t>1) дата и сроки проведения опроса граждан;</w:t>
      </w:r>
    </w:p>
    <w:p w:rsidR="00546FE0" w:rsidRPr="00546FE0" w:rsidRDefault="00546FE0" w:rsidP="00546F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46FE0">
        <w:rPr>
          <w:rFonts w:ascii="Times New Roman" w:eastAsia="Times New Roman" w:hAnsi="Times New Roman" w:cs="Times New Roman"/>
          <w:sz w:val="28"/>
          <w:szCs w:val="28"/>
        </w:rPr>
        <w:t>2) формулировка (формулировки) вопроса (вопросов), предлагаемого (предлагаемых) при проведении опроса граждан;</w:t>
      </w:r>
      <w:proofErr w:type="gramEnd"/>
    </w:p>
    <w:p w:rsidR="00546FE0" w:rsidRPr="00546FE0" w:rsidRDefault="00546FE0" w:rsidP="00546F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FE0">
        <w:rPr>
          <w:rFonts w:ascii="Times New Roman" w:eastAsia="Times New Roman" w:hAnsi="Times New Roman" w:cs="Times New Roman"/>
          <w:sz w:val="28"/>
          <w:szCs w:val="28"/>
        </w:rPr>
        <w:t>3) методика проведения опроса граждан;</w:t>
      </w:r>
    </w:p>
    <w:p w:rsidR="00546FE0" w:rsidRPr="00546FE0" w:rsidRDefault="00546FE0" w:rsidP="00546F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FE0">
        <w:rPr>
          <w:rFonts w:ascii="Times New Roman" w:eastAsia="Times New Roman" w:hAnsi="Times New Roman" w:cs="Times New Roman"/>
          <w:sz w:val="28"/>
          <w:szCs w:val="28"/>
        </w:rPr>
        <w:t>4) форма опросного листа;</w:t>
      </w:r>
    </w:p>
    <w:p w:rsidR="00546FE0" w:rsidRPr="00546FE0" w:rsidRDefault="00546FE0" w:rsidP="00546F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FE0">
        <w:rPr>
          <w:rFonts w:ascii="Times New Roman" w:eastAsia="Times New Roman" w:hAnsi="Times New Roman" w:cs="Times New Roman"/>
          <w:sz w:val="28"/>
          <w:szCs w:val="28"/>
        </w:rPr>
        <w:lastRenderedPageBreak/>
        <w:t>5) минимальная численность жителей муниципального образования, участвующих в опросе граждан.</w:t>
      </w:r>
    </w:p>
    <w:p w:rsidR="00546FE0" w:rsidRPr="00546FE0" w:rsidRDefault="00546FE0" w:rsidP="00546F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FE0">
        <w:rPr>
          <w:rFonts w:ascii="Times New Roman" w:eastAsia="Times New Roman" w:hAnsi="Times New Roman" w:cs="Times New Roman"/>
          <w:sz w:val="28"/>
          <w:szCs w:val="28"/>
        </w:rPr>
        <w:t>5. Опрос граждан проводится не позднее трех месяцев со дня принятия решения о назначении опроса граждан.</w:t>
      </w:r>
    </w:p>
    <w:p w:rsidR="00546FE0" w:rsidRPr="00546FE0" w:rsidRDefault="00546FE0" w:rsidP="00546F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FE0">
        <w:rPr>
          <w:rFonts w:ascii="Times New Roman" w:eastAsia="Times New Roman" w:hAnsi="Times New Roman" w:cs="Times New Roman"/>
          <w:sz w:val="28"/>
          <w:szCs w:val="28"/>
        </w:rPr>
        <w:t>6. Жители сельского поселения должны быть проинформированы о проведении опроса граждан в порядке, определенном Советом депутатов сельского поселения, не менее чем за 10 дней до дня его проведения.</w:t>
      </w:r>
    </w:p>
    <w:p w:rsidR="00546FE0" w:rsidRPr="00546FE0" w:rsidRDefault="00546FE0" w:rsidP="00546F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FE0">
        <w:rPr>
          <w:rFonts w:ascii="Times New Roman" w:eastAsia="Times New Roman" w:hAnsi="Times New Roman" w:cs="Times New Roman"/>
          <w:sz w:val="28"/>
          <w:szCs w:val="28"/>
        </w:rPr>
        <w:t>7. Методика проведения опроса граждан устанавливается нормативным правовым актом Совета депутатов сельского поселения о назначении опроса граждан и может предусматривать проведение опроса граждан путем тайного или открытого голосования.</w:t>
      </w:r>
    </w:p>
    <w:p w:rsidR="00546FE0" w:rsidRPr="00546FE0" w:rsidRDefault="00546FE0" w:rsidP="00546F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FE0">
        <w:rPr>
          <w:rFonts w:ascii="Times New Roman" w:eastAsia="Times New Roman" w:hAnsi="Times New Roman" w:cs="Times New Roman"/>
          <w:sz w:val="28"/>
          <w:szCs w:val="28"/>
        </w:rPr>
        <w:t>8. В целях организации проведения опроса граждан Советом депутатов сельского поселения формируется комиссия по проведению опроса граждан.</w:t>
      </w:r>
    </w:p>
    <w:p w:rsidR="00546FE0" w:rsidRPr="00546FE0" w:rsidRDefault="00546FE0" w:rsidP="00546F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FE0">
        <w:rPr>
          <w:rFonts w:ascii="Times New Roman" w:eastAsia="Times New Roman" w:hAnsi="Times New Roman" w:cs="Times New Roman"/>
          <w:sz w:val="28"/>
          <w:szCs w:val="28"/>
        </w:rPr>
        <w:t>Порядок избрания и работы комиссии по проведению опроса граждан, численный состав комиссии определяются нормативным правовым актом Совета депутатов сельского поселения.</w:t>
      </w:r>
    </w:p>
    <w:p w:rsidR="00546FE0" w:rsidRPr="00546FE0" w:rsidRDefault="00546FE0" w:rsidP="00546F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FE0">
        <w:rPr>
          <w:rFonts w:ascii="Times New Roman" w:eastAsia="Times New Roman" w:hAnsi="Times New Roman" w:cs="Times New Roman"/>
          <w:sz w:val="28"/>
          <w:szCs w:val="28"/>
        </w:rPr>
        <w:t>9. Протокол о результатах опроса граждан подписывается председателем комиссии, заместителем председателя комиссии, секретарем комиссии и иными членами комиссии и вместе с опросными листами направляется в течение 10 дней со дня определения результатов опроса граждан в Совет депутатов сельского поселения.</w:t>
      </w:r>
    </w:p>
    <w:p w:rsidR="00546FE0" w:rsidRPr="00546FE0" w:rsidRDefault="00546FE0" w:rsidP="00546F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FE0">
        <w:rPr>
          <w:rFonts w:ascii="Times New Roman" w:eastAsia="Times New Roman" w:hAnsi="Times New Roman" w:cs="Times New Roman"/>
          <w:sz w:val="28"/>
          <w:szCs w:val="28"/>
        </w:rPr>
        <w:t>Совета депутатов сельского поселения в течение трех дней со дня получения результатов опроса граждан информирует главу сельского поселения или орган государственной власти Челябинской области, являющихся инициаторами проведения опроса граждан, о результатах опроса граждан.</w:t>
      </w:r>
    </w:p>
    <w:p w:rsidR="00546FE0" w:rsidRPr="00546FE0" w:rsidRDefault="00546FE0" w:rsidP="00546F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FE0">
        <w:rPr>
          <w:rFonts w:ascii="Times New Roman" w:eastAsia="Times New Roman" w:hAnsi="Times New Roman" w:cs="Times New Roman"/>
          <w:sz w:val="28"/>
          <w:szCs w:val="28"/>
        </w:rPr>
        <w:t>10. Результаты опроса граждан подлежат опубликованию (обнародованию) Советом депутатов сельского поселения не позднее 15 дней со дня определения результатов опроса граждан.</w:t>
      </w:r>
    </w:p>
    <w:p w:rsidR="00546FE0" w:rsidRPr="00546FE0" w:rsidRDefault="00546FE0" w:rsidP="00546F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FE0">
        <w:rPr>
          <w:rFonts w:ascii="Times New Roman" w:eastAsia="Times New Roman" w:hAnsi="Times New Roman" w:cs="Times New Roman"/>
          <w:sz w:val="28"/>
          <w:szCs w:val="28"/>
        </w:rPr>
        <w:t>11. Финансирование мероприятий, связанных с подготовкой и проведением опроса граждан, осуществляется:</w:t>
      </w:r>
    </w:p>
    <w:p w:rsidR="00546FE0" w:rsidRPr="00546FE0" w:rsidRDefault="00546FE0" w:rsidP="00546F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FE0">
        <w:rPr>
          <w:rFonts w:ascii="Times New Roman" w:eastAsia="Times New Roman" w:hAnsi="Times New Roman" w:cs="Times New Roman"/>
          <w:sz w:val="28"/>
          <w:szCs w:val="28"/>
        </w:rPr>
        <w:t>за счет средств бюджета сельского поселения – при проведении опроса по инициативе органов местного самоуправления;</w:t>
      </w:r>
    </w:p>
    <w:p w:rsidR="00546FE0" w:rsidRPr="00546FE0" w:rsidRDefault="00546FE0" w:rsidP="00546F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FE0">
        <w:rPr>
          <w:rFonts w:ascii="Times New Roman" w:eastAsia="Times New Roman" w:hAnsi="Times New Roman" w:cs="Times New Roman"/>
          <w:sz w:val="28"/>
          <w:szCs w:val="28"/>
        </w:rPr>
        <w:t>за счет средств бюджета Челябинской области – при проведении опроса по инициативе органов государственной власти области</w:t>
      </w:r>
      <w:proofErr w:type="gramStart"/>
      <w:r w:rsidRPr="00546FE0">
        <w:rPr>
          <w:rFonts w:ascii="Times New Roman" w:eastAsia="Times New Roman" w:hAnsi="Times New Roman" w:cs="Times New Roman"/>
          <w:sz w:val="28"/>
          <w:szCs w:val="28"/>
        </w:rPr>
        <w:t>.».</w:t>
      </w:r>
      <w:proofErr w:type="gramEnd"/>
    </w:p>
    <w:p w:rsidR="00546FE0" w:rsidRPr="00546FE0" w:rsidRDefault="00546FE0" w:rsidP="00546F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6FE0" w:rsidRPr="00546FE0" w:rsidRDefault="00546FE0" w:rsidP="00546F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6FE0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r w:rsidRPr="00546FE0">
        <w:rPr>
          <w:rFonts w:ascii="Times New Roman" w:eastAsia="Times New Roman" w:hAnsi="Times New Roman" w:cs="Times New Roman"/>
          <w:b/>
          <w:sz w:val="28"/>
          <w:szCs w:val="28"/>
        </w:rPr>
        <w:t>В статье 27:</w:t>
      </w:r>
      <w:r w:rsidRPr="00546FE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p w:rsidR="00546FE0" w:rsidRPr="00546FE0" w:rsidRDefault="00546FE0" w:rsidP="00546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FE0">
        <w:rPr>
          <w:rFonts w:ascii="Times New Roman" w:eastAsia="Times New Roman" w:hAnsi="Times New Roman" w:cs="Times New Roman"/>
          <w:sz w:val="28"/>
          <w:szCs w:val="28"/>
        </w:rPr>
        <w:t>пункт 4</w:t>
      </w:r>
      <w:r w:rsidRPr="00546FE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546FE0">
        <w:rPr>
          <w:rFonts w:ascii="Times New Roman" w:eastAsia="Times New Roman" w:hAnsi="Times New Roman" w:cs="Times New Roman"/>
          <w:sz w:val="28"/>
          <w:szCs w:val="28"/>
        </w:rPr>
        <w:t xml:space="preserve">изложить в следующей редакции: </w:t>
      </w:r>
    </w:p>
    <w:p w:rsidR="00546FE0" w:rsidRPr="00546FE0" w:rsidRDefault="00546FE0" w:rsidP="00546F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FE0">
        <w:rPr>
          <w:rFonts w:ascii="Times New Roman" w:eastAsia="Times New Roman" w:hAnsi="Times New Roman" w:cs="Times New Roman"/>
          <w:sz w:val="28"/>
          <w:szCs w:val="28"/>
        </w:rPr>
        <w:t>«4. В случае досрочного прекращения полномочий главы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самоуправления, определяемое Решением Совета депутатов сельского поселения</w:t>
      </w:r>
      <w:proofErr w:type="gramStart"/>
      <w:r w:rsidRPr="00546FE0">
        <w:rPr>
          <w:rFonts w:ascii="Times New Roman" w:eastAsia="Times New Roman" w:hAnsi="Times New Roman" w:cs="Times New Roman"/>
          <w:sz w:val="28"/>
          <w:szCs w:val="28"/>
        </w:rPr>
        <w:t>.».</w:t>
      </w:r>
      <w:proofErr w:type="gramEnd"/>
    </w:p>
    <w:p w:rsidR="00546FE0" w:rsidRPr="00546FE0" w:rsidRDefault="00546FE0" w:rsidP="00546F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6FE0" w:rsidRPr="00546FE0" w:rsidRDefault="00546FE0" w:rsidP="00546F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6FE0" w:rsidRPr="00546FE0" w:rsidRDefault="00546FE0" w:rsidP="00546FE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46FE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Статью 28 изложить в новой редакции:</w:t>
      </w:r>
    </w:p>
    <w:p w:rsidR="00546FE0" w:rsidRPr="00546FE0" w:rsidRDefault="00546FE0" w:rsidP="00546F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FE0">
        <w:rPr>
          <w:rFonts w:ascii="Times New Roman" w:eastAsia="Times New Roman" w:hAnsi="Times New Roman" w:cs="Times New Roman"/>
          <w:sz w:val="28"/>
          <w:szCs w:val="28"/>
        </w:rPr>
        <w:t>Статья 28.</w:t>
      </w:r>
      <w:r w:rsidRPr="00546FE0">
        <w:rPr>
          <w:rFonts w:ascii="Times New Roman" w:eastAsia="Times New Roman" w:hAnsi="Times New Roman" w:cs="Times New Roman"/>
          <w:sz w:val="28"/>
          <w:szCs w:val="28"/>
        </w:rPr>
        <w:tab/>
        <w:t>Гарантии осуществления полномочий главы сельского поселения</w:t>
      </w:r>
    </w:p>
    <w:p w:rsidR="00546FE0" w:rsidRPr="00546FE0" w:rsidRDefault="00546FE0" w:rsidP="00546F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FE0">
        <w:rPr>
          <w:rFonts w:ascii="Times New Roman" w:eastAsia="Times New Roman" w:hAnsi="Times New Roman" w:cs="Times New Roman"/>
          <w:sz w:val="28"/>
          <w:szCs w:val="28"/>
        </w:rPr>
        <w:t>1. Глава сельского поселения подлежит страхованию за счёт средств местного бюджета на случаи:</w:t>
      </w:r>
    </w:p>
    <w:p w:rsidR="00546FE0" w:rsidRPr="00546FE0" w:rsidRDefault="00546FE0" w:rsidP="00546F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FE0">
        <w:rPr>
          <w:rFonts w:ascii="Times New Roman" w:eastAsia="Times New Roman" w:hAnsi="Times New Roman" w:cs="Times New Roman"/>
          <w:sz w:val="28"/>
          <w:szCs w:val="28"/>
        </w:rPr>
        <w:t>1) гибели (смерти), если гибель (смерть) наступила вследствие телесных повреждений или иного причинения вреда здоровью в связи с осуществлением полномочий главы сельского поселения;</w:t>
      </w:r>
    </w:p>
    <w:p w:rsidR="00546FE0" w:rsidRPr="00546FE0" w:rsidRDefault="00546FE0" w:rsidP="00546F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FE0">
        <w:rPr>
          <w:rFonts w:ascii="Times New Roman" w:eastAsia="Times New Roman" w:hAnsi="Times New Roman" w:cs="Times New Roman"/>
          <w:sz w:val="28"/>
          <w:szCs w:val="28"/>
        </w:rPr>
        <w:t>2) причинения увечья или иного повреждения здоровья, повлекшего полную или частичную утрату трудоспособности, в связи с осуществлением полномочий главы сельского поселения;</w:t>
      </w:r>
    </w:p>
    <w:p w:rsidR="00546FE0" w:rsidRPr="00546FE0" w:rsidRDefault="00546FE0" w:rsidP="00546F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FE0">
        <w:rPr>
          <w:rFonts w:ascii="Times New Roman" w:eastAsia="Times New Roman" w:hAnsi="Times New Roman" w:cs="Times New Roman"/>
          <w:sz w:val="28"/>
          <w:szCs w:val="28"/>
        </w:rPr>
        <w:t>2.Размер страховой суммы устанавливается Решением Совета депутатов.</w:t>
      </w:r>
    </w:p>
    <w:p w:rsidR="00546FE0" w:rsidRPr="00546FE0" w:rsidRDefault="00546FE0" w:rsidP="00546F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46FE0">
        <w:rPr>
          <w:rFonts w:ascii="Times New Roman" w:eastAsia="Times New Roman" w:hAnsi="Times New Roman" w:cs="Times New Roman"/>
          <w:sz w:val="28"/>
          <w:szCs w:val="28"/>
        </w:rPr>
        <w:t>3.В случае причинения главе сельского поселения увечья или иного повреждения здоровья, повлекшего полную или частичную утрату трудоспособности, в связи с осуществлением полномочий главы сельского поселения ему ежемесячно выплачивается компенсация в размере разницы между ежемесячным денежным вознаграждением на день выплаты компенсации и назначенной пенсией без зачёта выплат страховых сумм по страхованию, установленному  п.1 настоящей статьи.</w:t>
      </w:r>
      <w:proofErr w:type="gramEnd"/>
    </w:p>
    <w:p w:rsidR="00546FE0" w:rsidRPr="00546FE0" w:rsidRDefault="00546FE0" w:rsidP="00546FE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46FE0">
        <w:rPr>
          <w:rFonts w:ascii="Times New Roman" w:eastAsia="Times New Roman" w:hAnsi="Times New Roman" w:cs="Times New Roman"/>
          <w:sz w:val="28"/>
          <w:szCs w:val="28"/>
        </w:rPr>
        <w:t>4. Главе сельского поселения</w:t>
      </w:r>
      <w:r w:rsidRPr="00546F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устанавливается ежемесячная доплата к страховой пенсии по старости (инвалидности) в связи с прекращением его полномочий (в том числе досрочно). </w:t>
      </w:r>
      <w:proofErr w:type="gramStart"/>
      <w:r w:rsidRPr="00546F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Такая доплата устанавливается только в отношении лиц, осуществлявших полномочия Главы сельского поселения  на постоянной основе и в этот период достигших пенсионного возраста или потерявших трудоспособность, и не осуществляется в случае прекращения полномочий указанного лица по основаниям, предусмотренным </w:t>
      </w:r>
      <w:hyperlink r:id="rId6" w:history="1">
        <w:r w:rsidRPr="00546FE0">
          <w:rPr>
            <w:rFonts w:ascii="Verdana" w:eastAsia="Calibri" w:hAnsi="Verdana" w:cs="Times New Roman"/>
            <w:color w:val="0000FF"/>
            <w:sz w:val="24"/>
            <w:u w:val="single"/>
            <w:lang w:eastAsia="en-US"/>
          </w:rPr>
          <w:t>пунктами 2.1</w:t>
        </w:r>
      </w:hyperlink>
      <w:r w:rsidRPr="00546F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hyperlink r:id="rId7" w:history="1">
        <w:r w:rsidRPr="00546FE0">
          <w:rPr>
            <w:rFonts w:ascii="Verdana" w:eastAsia="Calibri" w:hAnsi="Verdana" w:cs="Times New Roman"/>
            <w:color w:val="0000FF"/>
            <w:sz w:val="24"/>
            <w:u w:val="single"/>
            <w:lang w:eastAsia="en-US"/>
          </w:rPr>
          <w:t>3</w:t>
        </w:r>
      </w:hyperlink>
      <w:r w:rsidRPr="00546F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hyperlink r:id="rId8" w:history="1">
        <w:r w:rsidRPr="00546FE0">
          <w:rPr>
            <w:rFonts w:ascii="Verdana" w:eastAsia="Calibri" w:hAnsi="Verdana" w:cs="Times New Roman"/>
            <w:color w:val="0000FF"/>
            <w:sz w:val="24"/>
            <w:u w:val="single"/>
            <w:lang w:eastAsia="en-US"/>
          </w:rPr>
          <w:t>6</w:t>
        </w:r>
      </w:hyperlink>
      <w:r w:rsidRPr="00546F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</w:t>
      </w:r>
      <w:hyperlink r:id="rId9" w:history="1">
        <w:r w:rsidRPr="00546FE0">
          <w:rPr>
            <w:rFonts w:ascii="Verdana" w:eastAsia="Calibri" w:hAnsi="Verdana" w:cs="Times New Roman"/>
            <w:color w:val="0000FF"/>
            <w:sz w:val="24"/>
            <w:u w:val="single"/>
            <w:lang w:eastAsia="en-US"/>
          </w:rPr>
          <w:t>9 части 6</w:t>
        </w:r>
      </w:hyperlink>
      <w:r w:rsidRPr="00546F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hyperlink r:id="rId10" w:history="1">
        <w:r w:rsidRPr="00546FE0">
          <w:rPr>
            <w:rFonts w:ascii="Verdana" w:eastAsia="Calibri" w:hAnsi="Verdana" w:cs="Times New Roman"/>
            <w:color w:val="0000FF"/>
            <w:sz w:val="24"/>
            <w:u w:val="single"/>
            <w:lang w:eastAsia="en-US"/>
          </w:rPr>
          <w:t>частью 6.1 статьи 36</w:t>
        </w:r>
      </w:hyperlink>
      <w:r w:rsidRPr="00546F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hyperlink r:id="rId11" w:history="1">
        <w:r w:rsidRPr="00546FE0">
          <w:rPr>
            <w:rFonts w:ascii="Verdana" w:eastAsia="Calibri" w:hAnsi="Verdana" w:cs="Times New Roman"/>
            <w:color w:val="0000FF"/>
            <w:sz w:val="24"/>
            <w:u w:val="single"/>
            <w:lang w:eastAsia="en-US"/>
          </w:rPr>
          <w:t>частью 7.1</w:t>
        </w:r>
      </w:hyperlink>
      <w:r w:rsidRPr="00546F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hyperlink r:id="rId12" w:history="1">
        <w:r w:rsidRPr="00546FE0">
          <w:rPr>
            <w:rFonts w:ascii="Verdana" w:eastAsia="Calibri" w:hAnsi="Verdana" w:cs="Times New Roman"/>
            <w:color w:val="0000FF"/>
            <w:sz w:val="24"/>
            <w:u w:val="single"/>
            <w:lang w:eastAsia="en-US"/>
          </w:rPr>
          <w:t>пунктами 5</w:t>
        </w:r>
      </w:hyperlink>
      <w:r w:rsidRPr="00546F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</w:t>
      </w:r>
      <w:hyperlink r:id="rId13" w:history="1">
        <w:r w:rsidRPr="00546FE0">
          <w:rPr>
            <w:rFonts w:ascii="Verdana" w:eastAsia="Calibri" w:hAnsi="Verdana" w:cs="Times New Roman"/>
            <w:color w:val="0000FF"/>
            <w:sz w:val="24"/>
            <w:u w:val="single"/>
            <w:lang w:eastAsia="en-US"/>
          </w:rPr>
          <w:t>8 части 10</w:t>
        </w:r>
      </w:hyperlink>
      <w:r w:rsidRPr="00546F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hyperlink r:id="rId14" w:history="1">
        <w:r w:rsidRPr="00546FE0">
          <w:rPr>
            <w:rFonts w:ascii="Verdana" w:eastAsia="Calibri" w:hAnsi="Verdana" w:cs="Times New Roman"/>
            <w:color w:val="0000FF"/>
            <w:sz w:val="24"/>
            <w:u w:val="single"/>
            <w:lang w:eastAsia="en-US"/>
          </w:rPr>
          <w:t>частью 10.1 статьи 40</w:t>
        </w:r>
      </w:hyperlink>
      <w:r w:rsidRPr="00546F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Федерального</w:t>
      </w:r>
      <w:proofErr w:type="gramEnd"/>
      <w:r w:rsidRPr="00546F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закона  от 06.10.2003 года № 131-ФЗ "Об общих принципах организации местного самоуправления в Российской Федерации".</w:t>
      </w:r>
    </w:p>
    <w:p w:rsidR="00546FE0" w:rsidRPr="00546FE0" w:rsidRDefault="00546FE0" w:rsidP="00546F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FE0">
        <w:rPr>
          <w:rFonts w:ascii="Times New Roman" w:eastAsia="Times New Roman" w:hAnsi="Times New Roman" w:cs="Times New Roman"/>
          <w:sz w:val="28"/>
          <w:szCs w:val="28"/>
        </w:rPr>
        <w:t xml:space="preserve">5.Условия, порядок назначения и выплаты ежемесячной доплаты к страховой пенсии по старости (инвалидности) устанавливаются Решением Совета депутатов.         </w:t>
      </w:r>
    </w:p>
    <w:p w:rsidR="00546FE0" w:rsidRPr="00546FE0" w:rsidRDefault="00546FE0" w:rsidP="00546F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FE0">
        <w:rPr>
          <w:rFonts w:ascii="Times New Roman" w:eastAsia="Times New Roman" w:hAnsi="Times New Roman" w:cs="Times New Roman"/>
          <w:sz w:val="28"/>
          <w:szCs w:val="28"/>
        </w:rPr>
        <w:t xml:space="preserve">6. Главе сельского поселения предоставляется ежегодный оплачиваемый отпуск продолжительностью 45 календарных дней.      </w:t>
      </w:r>
    </w:p>
    <w:p w:rsidR="00546FE0" w:rsidRPr="00546FE0" w:rsidRDefault="00546FE0" w:rsidP="00546FE0">
      <w:pPr>
        <w:tabs>
          <w:tab w:val="left" w:pos="53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FE0">
        <w:rPr>
          <w:rFonts w:ascii="Times New Roman" w:eastAsia="Times New Roman" w:hAnsi="Times New Roman" w:cs="Times New Roman"/>
          <w:sz w:val="28"/>
          <w:szCs w:val="28"/>
        </w:rPr>
        <w:t xml:space="preserve">          7. Глава сельского поселения по вопросам, связанным с осуществлением полномочий главы сельского поселения, на территории муниципального района пользуется правом на безотлагательный приём должностными лицами органов местного самоуправления.   </w:t>
      </w:r>
    </w:p>
    <w:p w:rsidR="00546FE0" w:rsidRPr="00546FE0" w:rsidRDefault="00546FE0" w:rsidP="00546FE0">
      <w:pPr>
        <w:tabs>
          <w:tab w:val="left" w:pos="737"/>
          <w:tab w:val="left" w:pos="794"/>
          <w:tab w:val="left" w:pos="851"/>
          <w:tab w:val="left" w:pos="1134"/>
          <w:tab w:val="left" w:pos="53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FE0">
        <w:rPr>
          <w:rFonts w:ascii="Times New Roman" w:eastAsia="Times New Roman" w:hAnsi="Times New Roman" w:cs="Times New Roman"/>
          <w:sz w:val="28"/>
          <w:szCs w:val="28"/>
        </w:rPr>
        <w:tab/>
        <w:t>8. Глава сельского поселения обеспечивается документами, принятыми органами и должностными лицами местного самоуправления, информационными и справочными материалами.</w:t>
      </w:r>
    </w:p>
    <w:p w:rsidR="00546FE0" w:rsidRPr="00546FE0" w:rsidRDefault="00546FE0" w:rsidP="00546FE0">
      <w:pPr>
        <w:tabs>
          <w:tab w:val="left" w:pos="737"/>
          <w:tab w:val="left" w:pos="794"/>
          <w:tab w:val="left" w:pos="851"/>
          <w:tab w:val="left" w:pos="1134"/>
          <w:tab w:val="left" w:pos="53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FE0">
        <w:rPr>
          <w:rFonts w:ascii="Times New Roman" w:eastAsia="Times New Roman" w:hAnsi="Times New Roman" w:cs="Times New Roman"/>
          <w:sz w:val="28"/>
          <w:szCs w:val="28"/>
        </w:rPr>
        <w:tab/>
        <w:t>9. Глава сельского поселения имеет преимущественное право выступать по вопросам, связанным с осуществлением полномочий главы сельского поселения, в средствах массовой информации, финансируемых (полностью или частично) из местного бюджета.</w:t>
      </w:r>
    </w:p>
    <w:p w:rsidR="00546FE0" w:rsidRPr="00546FE0" w:rsidRDefault="00546FE0" w:rsidP="00546FE0">
      <w:pPr>
        <w:tabs>
          <w:tab w:val="left" w:pos="737"/>
          <w:tab w:val="left" w:pos="794"/>
          <w:tab w:val="left" w:pos="851"/>
          <w:tab w:val="left" w:pos="1134"/>
          <w:tab w:val="left" w:pos="53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FE0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>Порядок размещения материалов, представляемых главой сельского поселения, в средствах массовой информации устанавливается Решением Совета депутатов.</w:t>
      </w:r>
    </w:p>
    <w:p w:rsidR="00546FE0" w:rsidRPr="00546FE0" w:rsidRDefault="00546FE0" w:rsidP="00546FE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F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6FE0">
        <w:rPr>
          <w:rFonts w:ascii="Times New Roman" w:eastAsia="Times New Roman" w:hAnsi="Times New Roman" w:cs="Times New Roman"/>
          <w:sz w:val="28"/>
          <w:szCs w:val="28"/>
        </w:rPr>
        <w:tab/>
        <w:t xml:space="preserve">10. </w:t>
      </w:r>
      <w:proofErr w:type="gramStart"/>
      <w:r w:rsidRPr="00546FE0">
        <w:rPr>
          <w:rFonts w:ascii="Times New Roman" w:eastAsia="Times New Roman" w:hAnsi="Times New Roman" w:cs="Times New Roman"/>
          <w:sz w:val="28"/>
          <w:szCs w:val="28"/>
        </w:rPr>
        <w:t>Главе сельского поселения за счет средств местного бюджета возмещаются расходы на проезд на всех видах пассажирского транспорта (за исключением такси) на территории поселения, расходы, связанные с использованием средств связи, расходы на проезд и проживание в гостинице, ином жилом помещении и суточные, связанные с проживанием главы сельского поселения вне постоянного места жительства в связи с его служебной командировкой, иные расходы, связанные</w:t>
      </w:r>
      <w:proofErr w:type="gramEnd"/>
      <w:r w:rsidRPr="00546FE0">
        <w:rPr>
          <w:rFonts w:ascii="Times New Roman" w:eastAsia="Times New Roman" w:hAnsi="Times New Roman" w:cs="Times New Roman"/>
          <w:sz w:val="28"/>
          <w:szCs w:val="28"/>
        </w:rPr>
        <w:t xml:space="preserve"> с осуществлением деятельности главы сельского поселения, при представлении документов, подтверждающих такие расходы.</w:t>
      </w:r>
    </w:p>
    <w:p w:rsidR="00546FE0" w:rsidRPr="00546FE0" w:rsidRDefault="00546FE0" w:rsidP="00546FE0">
      <w:pPr>
        <w:tabs>
          <w:tab w:val="left" w:pos="737"/>
          <w:tab w:val="left" w:pos="794"/>
          <w:tab w:val="left" w:pos="851"/>
          <w:tab w:val="left" w:pos="1134"/>
          <w:tab w:val="left" w:pos="53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FE0">
        <w:rPr>
          <w:rFonts w:ascii="Times New Roman" w:eastAsia="Times New Roman" w:hAnsi="Times New Roman" w:cs="Times New Roman"/>
          <w:sz w:val="28"/>
          <w:szCs w:val="28"/>
        </w:rPr>
        <w:tab/>
        <w:t>11. Размер и порядок возмещения расходов, связанных с осуществлением полномочий главы сельского поселения, устанавливаются Решением Совета депутатов</w:t>
      </w:r>
      <w:proofErr w:type="gramStart"/>
      <w:r w:rsidRPr="00546FE0">
        <w:rPr>
          <w:rFonts w:ascii="Times New Roman" w:eastAsia="Times New Roman" w:hAnsi="Times New Roman" w:cs="Times New Roman"/>
          <w:sz w:val="28"/>
          <w:szCs w:val="28"/>
        </w:rPr>
        <w:t>.».</w:t>
      </w:r>
      <w:proofErr w:type="gramEnd"/>
    </w:p>
    <w:p w:rsidR="00546FE0" w:rsidRPr="00546FE0" w:rsidRDefault="00546FE0" w:rsidP="00546FE0">
      <w:pPr>
        <w:tabs>
          <w:tab w:val="left" w:pos="737"/>
          <w:tab w:val="left" w:pos="794"/>
          <w:tab w:val="left" w:pos="851"/>
          <w:tab w:val="left" w:pos="1134"/>
          <w:tab w:val="left" w:pos="53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FE0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546FE0" w:rsidRPr="00546FE0" w:rsidRDefault="00546FE0" w:rsidP="00546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FE0">
        <w:rPr>
          <w:rFonts w:ascii="Times New Roman" w:eastAsia="Times New Roman" w:hAnsi="Times New Roman" w:cs="Times New Roman"/>
          <w:sz w:val="28"/>
          <w:szCs w:val="28"/>
        </w:rPr>
        <w:t xml:space="preserve">5) </w:t>
      </w:r>
      <w:r w:rsidRPr="00546FE0">
        <w:rPr>
          <w:rFonts w:ascii="Times New Roman" w:eastAsia="Times New Roman" w:hAnsi="Times New Roman" w:cs="Times New Roman"/>
          <w:b/>
          <w:sz w:val="28"/>
          <w:szCs w:val="28"/>
        </w:rPr>
        <w:t>В статье 42:</w:t>
      </w:r>
      <w:r w:rsidRPr="00546FE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546FE0" w:rsidRPr="00546FE0" w:rsidRDefault="00546FE0" w:rsidP="00546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46FE0">
        <w:rPr>
          <w:rFonts w:ascii="Times New Roman" w:eastAsia="Times New Roman" w:hAnsi="Times New Roman" w:cs="Times New Roman"/>
          <w:sz w:val="28"/>
          <w:szCs w:val="28"/>
          <w:lang w:eastAsia="en-US"/>
        </w:rPr>
        <w:t>в пункте 2 абзац второй изложить в следующей редакции:</w:t>
      </w:r>
    </w:p>
    <w:p w:rsidR="00546FE0" w:rsidRPr="00546FE0" w:rsidRDefault="00546FE0" w:rsidP="00546F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gramStart"/>
      <w:r w:rsidRPr="00546FE0">
        <w:rPr>
          <w:rFonts w:ascii="Times New Roman" w:eastAsia="Times New Roman" w:hAnsi="Times New Roman" w:cs="Times New Roman"/>
          <w:sz w:val="28"/>
          <w:szCs w:val="28"/>
        </w:rPr>
        <w:t>«Не требуется официальное опубликование (обнародование) порядка учета предложений по проекту муниципального правового акта о внесении изменений и дополнений в устав сельского поселения, а также порядка участия граждан в его обсуждении в случае, когда в устав сельского поселения вносятся изменения в форме точного воспроизведения положений Конституции Российской Федерации, федеральных законов, конституции (устава) или законов субъекта Российской Федерации в целях приведения данного</w:t>
      </w:r>
      <w:proofErr w:type="gramEnd"/>
      <w:r w:rsidRPr="00546FE0">
        <w:rPr>
          <w:rFonts w:ascii="Times New Roman" w:eastAsia="Times New Roman" w:hAnsi="Times New Roman" w:cs="Times New Roman"/>
          <w:sz w:val="28"/>
          <w:szCs w:val="28"/>
        </w:rPr>
        <w:t xml:space="preserve"> устава в соответствие с этими нормативными правовыми актами</w:t>
      </w:r>
      <w:proofErr w:type="gramStart"/>
      <w:r w:rsidRPr="00546FE0">
        <w:rPr>
          <w:rFonts w:ascii="Times New Roman" w:eastAsia="Times New Roman" w:hAnsi="Times New Roman" w:cs="Times New Roman"/>
          <w:sz w:val="28"/>
          <w:szCs w:val="28"/>
        </w:rPr>
        <w:t>.».</w:t>
      </w:r>
      <w:proofErr w:type="gramEnd"/>
    </w:p>
    <w:p w:rsidR="00546FE0" w:rsidRPr="00546FE0" w:rsidRDefault="00546FE0" w:rsidP="00546F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6FE0" w:rsidRPr="00546FE0" w:rsidRDefault="00546FE0" w:rsidP="00546FE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6FE0" w:rsidRPr="00546FE0" w:rsidRDefault="00546FE0" w:rsidP="00546FE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6FE0" w:rsidRPr="00546FE0" w:rsidRDefault="00546FE0" w:rsidP="00546FE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6FE0" w:rsidRDefault="00546FE0" w:rsidP="00546FE0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546FE0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546FE0">
        <w:rPr>
          <w:rFonts w:ascii="Times New Roman" w:eastAsia="Times New Roman" w:hAnsi="Times New Roman" w:cs="Times New Roman"/>
          <w:b/>
          <w:sz w:val="28"/>
          <w:szCs w:val="28"/>
        </w:rPr>
        <w:t>Толстинского</w:t>
      </w:r>
      <w:proofErr w:type="spellEnd"/>
      <w:r w:rsidRPr="00546FE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AA1CBD" w:rsidRDefault="00546FE0" w:rsidP="00546FE0">
      <w:r w:rsidRPr="00546FE0"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                                    В.А.Б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елоус</w:t>
      </w:r>
    </w:p>
    <w:sectPr w:rsidR="00AA1CBD" w:rsidSect="005579C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6F04B9"/>
    <w:multiLevelType w:val="hybridMultilevel"/>
    <w:tmpl w:val="6A90A692"/>
    <w:lvl w:ilvl="0" w:tplc="E36658DC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391495"/>
    <w:multiLevelType w:val="hybridMultilevel"/>
    <w:tmpl w:val="EFA2BABA"/>
    <w:lvl w:ilvl="0" w:tplc="EE7CA81C">
      <w:start w:val="4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46FE0"/>
    <w:rsid w:val="00546FE0"/>
    <w:rsid w:val="005579CC"/>
    <w:rsid w:val="006844A7"/>
    <w:rsid w:val="00AA1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4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5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51285ECB139E5ED25BD13F215D46FDDEEB6CA3F3DDD1C7CCFF02E331B3D10A68C307B2507BAD81x520L" TargetMode="External"/><Relationship Id="rId13" Type="http://schemas.openxmlformats.org/officeDocument/2006/relationships/hyperlink" Target="consultantplus://offline/ref=1A51285ECB139E5ED25BD13F215D46FDDEEB6CA3F3DDD1C7CCFF02E331B3D10A68C307B2507BAC85x522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A51285ECB139E5ED25BD13F215D46FDDEEB6CA3F3DDD1C7CCFF02E331B3D10A68C307B2507BAD82x527L" TargetMode="External"/><Relationship Id="rId12" Type="http://schemas.openxmlformats.org/officeDocument/2006/relationships/hyperlink" Target="consultantplus://offline/ref=1A51285ECB139E5ED25BD13F215D46FDDEEB6CA3F3DDD1C7CCFF02E331B3D10A68C307B2507BAC86x529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A51285ECB139E5ED25BD13F215D46FDDEEB6CA3F3DDD1C7CCFF02E331B3D10A68C307B2507AA882x529L" TargetMode="External"/><Relationship Id="rId11" Type="http://schemas.openxmlformats.org/officeDocument/2006/relationships/hyperlink" Target="consultantplus://offline/ref=1A51285ECB139E5ED25BD13F215D46FDDEEB6CA3F3DDD1C7CCFF02E331B3D10A68C307B557x728L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A51285ECB139E5ED25BD13F215D46FDDEEB6CA3F3DDD1C7CCFF02E331B3D10A68C307B2507AAB80x521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A51285ECB139E5ED25BD13F215D46FDDEEB6CA3F3DDD1C7CCFF02E331B3D10A68C307B2507BAD81x523L" TargetMode="External"/><Relationship Id="rId14" Type="http://schemas.openxmlformats.org/officeDocument/2006/relationships/hyperlink" Target="consultantplus://offline/ref=1A51285ECB139E5ED25BD13F215D46FDDEEB6CA3F3DDD1C7CCFF02E331B3D10A68C307B557x72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1788</Words>
  <Characters>10198</Characters>
  <Application>Microsoft Office Word</Application>
  <DocSecurity>0</DocSecurity>
  <Lines>84</Lines>
  <Paragraphs>23</Paragraphs>
  <ScaleCrop>false</ScaleCrop>
  <Company/>
  <LinksUpToDate>false</LinksUpToDate>
  <CharactersWithSpaces>11963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2017-07-06T02:45:00Z</dcterms:created>
  <dcterms:modified xsi:type="dcterms:W3CDTF">2017-07-07T08:55:00Z</dcterms:modified>
</cp:coreProperties>
</file>