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1BC" w:rsidRDefault="008B01BC" w:rsidP="008B01B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2377440</wp:posOffset>
            </wp:positionH>
            <wp:positionV relativeFrom="paragraph">
              <wp:posOffset>-253365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3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B01BC" w:rsidRDefault="008B01BC" w:rsidP="008B01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8B01BC" w:rsidRDefault="008B01BC" w:rsidP="008B01B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8B01BC" w:rsidRDefault="008B01BC" w:rsidP="008B01B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8B01BC" w:rsidRDefault="008B01BC" w:rsidP="008B01B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8B01BC" w:rsidRDefault="008B01BC" w:rsidP="008B01BC">
      <w:pPr>
        <w:keepNext/>
        <w:spacing w:after="0" w:line="240" w:lineRule="auto"/>
        <w:ind w:left="708" w:hanging="70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СОВЕТ  ДЕПУТАТОВ</w:t>
      </w:r>
    </w:p>
    <w:p w:rsidR="008B01BC" w:rsidRDefault="008B01BC" w:rsidP="008B01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ТОЛСТИНСКОГО  СЕЛЬСКОГО ПОСЕЛЕНИЯ</w:t>
      </w:r>
    </w:p>
    <w:p w:rsidR="008B01BC" w:rsidRDefault="008B01BC" w:rsidP="008B01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ВАРНЕНСКОГО МУНИЦИПАЛЬНОГО РАЙОНА</w:t>
      </w:r>
    </w:p>
    <w:p w:rsidR="008B01BC" w:rsidRDefault="008B01BC" w:rsidP="008B01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ЧЕЛЯБИНСКОЙ ОБЛАСТИ</w:t>
      </w:r>
    </w:p>
    <w:p w:rsidR="008B01BC" w:rsidRDefault="008B01BC" w:rsidP="008B01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B01BC" w:rsidRDefault="008B01BC" w:rsidP="008B01BC">
      <w:pPr>
        <w:keepNext/>
        <w:spacing w:after="0" w:line="240" w:lineRule="auto"/>
        <w:ind w:left="708" w:firstLine="708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РЕШЕНИЕ</w:t>
      </w:r>
    </w:p>
    <w:p w:rsidR="008B01BC" w:rsidRDefault="008B01BC" w:rsidP="008B01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01BC" w:rsidRDefault="008B01BC" w:rsidP="008B01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 08 сентября 2011года</w:t>
      </w:r>
    </w:p>
    <w:p w:rsidR="008B01BC" w:rsidRDefault="008B01BC" w:rsidP="008B01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олсты                                                      № 14</w:t>
      </w:r>
    </w:p>
    <w:p w:rsidR="008B01BC" w:rsidRDefault="008B01BC" w:rsidP="008B01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01BC" w:rsidRDefault="008B01BC" w:rsidP="008B01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01BC" w:rsidRDefault="008B01BC" w:rsidP="008B01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 внесении изменений и дополнений</w:t>
      </w:r>
    </w:p>
    <w:p w:rsidR="008B01BC" w:rsidRDefault="008B01BC" w:rsidP="008B01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 Устав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Толстинского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8B01BC" w:rsidRDefault="008B01BC" w:rsidP="008B01BC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US"/>
        </w:rPr>
      </w:pPr>
    </w:p>
    <w:p w:rsidR="008B01BC" w:rsidRDefault="008B01BC" w:rsidP="008B01BC">
      <w:pPr>
        <w:tabs>
          <w:tab w:val="left" w:pos="780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В соответствии  с Федеральным законом от 06.10.2003 года №131-ФЗ «Об общих принципах организации местного самоуправления в Российской Федерации», Уставом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Толстинского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Совет депутатов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Толстинского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  </w:t>
      </w:r>
    </w:p>
    <w:p w:rsidR="008B01BC" w:rsidRDefault="008B01BC" w:rsidP="008B01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</w:t>
      </w:r>
    </w:p>
    <w:p w:rsidR="008B01BC" w:rsidRDefault="008B01BC" w:rsidP="008B01B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Е Ш А Е Т:</w:t>
      </w:r>
    </w:p>
    <w:p w:rsidR="008B01BC" w:rsidRDefault="008B01BC" w:rsidP="008B01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B01BC" w:rsidRDefault="008B01BC" w:rsidP="008B01B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1.Внести в Устав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Толстинского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поселения, принятый Постановлением Совета  депутатов от 10.06.2005 №03 (с изменениями и дополнениями в редакции Решений Совета депутатов от 28.04.2008 №05, от 10.06.2009 №07, от 19.11.2009 №46, от 10.06.2010 №12, от 17.03.2011 №04,следующие изменения и дополнения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:rsidR="008B01BC" w:rsidRDefault="008B01BC" w:rsidP="008B01B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Подпункт 5 пункта 1 статьи 5 </w:t>
      </w:r>
      <w:r>
        <w:rPr>
          <w:rFonts w:ascii="Times New Roman" w:eastAsia="Times New Roman" w:hAnsi="Times New Roman" w:cs="Times New Roman"/>
          <w:sz w:val="24"/>
          <w:szCs w:val="24"/>
        </w:rPr>
        <w:t>изложить в следующей редакции:</w:t>
      </w:r>
    </w:p>
    <w:p w:rsidR="008B01BC" w:rsidRDefault="008B01BC" w:rsidP="008B01BC">
      <w:pPr>
        <w:pStyle w:val="a3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«5) дорожная деятельность в отношении автомобильных дорог местного значения в границах населенных пунктов поселения, включая создание и обеспечение функционирования парковок (парковочных мест),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;»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B01BC" w:rsidRDefault="008B01BC" w:rsidP="008B01B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Пункт 6 статьи 30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изложить в новой редакции:</w:t>
      </w:r>
    </w:p>
    <w:p w:rsidR="008B01BC" w:rsidRDefault="008B01BC" w:rsidP="008B01BC">
      <w:pPr>
        <w:pStyle w:val="a3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«6) осуществляет дорожную деятельность в отношении автомобильных дорог местного значения в границах населенных пунктов поселения, включая создание и обеспечение парковок (парковочных мест), а также осуществляет иные полномочия в области использования автомобильных дорог и осуществляет дорожную деятельность в соответствии с законодательством Российской Федерации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;»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B01BC" w:rsidRDefault="008B01BC" w:rsidP="008B01B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01BC" w:rsidRDefault="008B01BC" w:rsidP="008B01B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Настоящее решение подлежит официальному опубликованию (обнародованию) после его государственной регистрации в органах юстиции.</w:t>
      </w:r>
    </w:p>
    <w:p w:rsidR="008B01BC" w:rsidRDefault="008B01BC" w:rsidP="008B01B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01BC" w:rsidRDefault="008B01BC" w:rsidP="008B01B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Настоящее решение вступает в силу в соответствии с действующим законодательством.</w:t>
      </w:r>
    </w:p>
    <w:p w:rsidR="008B01BC" w:rsidRDefault="008B01BC" w:rsidP="008B01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01BC" w:rsidRDefault="008B01BC" w:rsidP="008B01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Глава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Толстинского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64E17" w:rsidRDefault="008B01BC" w:rsidP="00CA3D78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сельского поселения                                                         В.А. Белоус</w:t>
      </w:r>
    </w:p>
    <w:sectPr w:rsidR="00264E17" w:rsidSect="00352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3217D7"/>
    <w:multiLevelType w:val="hybridMultilevel"/>
    <w:tmpl w:val="7452EEDC"/>
    <w:lvl w:ilvl="0" w:tplc="B25E7718">
      <w:start w:val="2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59706E"/>
    <w:multiLevelType w:val="hybridMultilevel"/>
    <w:tmpl w:val="B902F6B6"/>
    <w:lvl w:ilvl="0" w:tplc="6D34DEA6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B01BC"/>
    <w:rsid w:val="00264E17"/>
    <w:rsid w:val="003521DB"/>
    <w:rsid w:val="008B01BC"/>
    <w:rsid w:val="00CA3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1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01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2017-07-06T03:05:00Z</dcterms:created>
  <dcterms:modified xsi:type="dcterms:W3CDTF">2017-07-07T08:47:00Z</dcterms:modified>
</cp:coreProperties>
</file>