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19" w:rsidRPr="00910419" w:rsidRDefault="00910419" w:rsidP="00910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0419">
        <w:rPr>
          <w:rFonts w:ascii="Times New Roman" w:eastAsia="Times New Roman" w:hAnsi="Times New Roman" w:cs="Times New Roman"/>
          <w:b/>
          <w:bCs/>
          <w:sz w:val="36"/>
          <w:szCs w:val="36"/>
        </w:rPr>
        <w:t>Предоставляемые льготы</w:t>
      </w:r>
    </w:p>
    <w:p w:rsidR="00910419" w:rsidRPr="00910419" w:rsidRDefault="00910419" w:rsidP="0091041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0419"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Публикуются</w:t>
      </w:r>
      <w:r w:rsidRPr="00910419">
        <w:rPr>
          <w:rFonts w:ascii="Times New Roman" w:eastAsia="Times New Roman" w:hAnsi="Times New Roman" w:cs="Times New Roman"/>
          <w:sz w:val="24"/>
          <w:szCs w:val="24"/>
        </w:rPr>
        <w:t>: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910419" w:rsidRPr="00910419" w:rsidRDefault="00910419" w:rsidP="009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419" w:rsidRPr="00910419" w:rsidRDefault="00910419" w:rsidP="00910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0419">
        <w:rPr>
          <w:rFonts w:ascii="Times New Roman" w:eastAsia="Times New Roman" w:hAnsi="Times New Roman" w:cs="Times New Roman"/>
          <w:sz w:val="24"/>
          <w:szCs w:val="24"/>
        </w:rPr>
        <w:t xml:space="preserve">17.02.2011 </w:t>
      </w:r>
      <w:hyperlink r:id="rId5" w:history="1">
        <w:r w:rsidRPr="0091041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Налог на имущество физических лиц и земельный налог</w:t>
        </w:r>
        <w:proofErr w:type="gramStart"/>
        <w:r w:rsidRPr="0091041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..</w:t>
        </w:r>
      </w:hyperlink>
      <w:proofErr w:type="gramEnd"/>
    </w:p>
    <w:p w:rsidR="005F2132" w:rsidRPr="005F2132" w:rsidRDefault="005F2132" w:rsidP="005F213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32">
        <w:rPr>
          <w:rFonts w:ascii="Times New Roman" w:hAnsi="Times New Roman" w:cs="Times New Roman"/>
          <w:b/>
          <w:sz w:val="24"/>
          <w:szCs w:val="24"/>
        </w:rPr>
        <w:t>Выписка из Решения Совета депутатов № 13 от 01.10.202г.</w:t>
      </w:r>
    </w:p>
    <w:p w:rsidR="005F2132" w:rsidRPr="00C74FC8" w:rsidRDefault="00910419" w:rsidP="005F2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419">
        <w:rPr>
          <w:rFonts w:ascii="Times New Roman" w:hAnsi="Times New Roman" w:cs="Times New Roman"/>
          <w:sz w:val="24"/>
          <w:szCs w:val="24"/>
        </w:rPr>
        <w:br/>
      </w:r>
      <w:r w:rsidR="005F2132" w:rsidRPr="00C74FC8">
        <w:rPr>
          <w:rFonts w:ascii="Times New Roman" w:hAnsi="Times New Roman" w:cs="Times New Roman"/>
          <w:sz w:val="24"/>
          <w:szCs w:val="24"/>
        </w:rPr>
        <w:t xml:space="preserve">Для граждан, имеющих в собственности имущество, являющееся объектом налогообложения на территории </w:t>
      </w:r>
      <w:proofErr w:type="spellStart"/>
      <w:r w:rsidR="005F2132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5F2132" w:rsidRPr="00C74FC8">
        <w:rPr>
          <w:rFonts w:ascii="Times New Roman" w:hAnsi="Times New Roman" w:cs="Times New Roman"/>
          <w:sz w:val="24"/>
          <w:szCs w:val="24"/>
        </w:rPr>
        <w:t xml:space="preserve"> сельского поселения, льготы, установленные в соответствии со </w:t>
      </w:r>
      <w:hyperlink r:id="rId6" w:history="1">
        <w:r w:rsidR="005F2132" w:rsidRPr="00C74FC8">
          <w:rPr>
            <w:rFonts w:ascii="Times New Roman" w:hAnsi="Times New Roman" w:cs="Times New Roman"/>
            <w:sz w:val="24"/>
            <w:szCs w:val="24"/>
          </w:rPr>
          <w:t>статьей 4</w:t>
        </w:r>
      </w:hyperlink>
      <w:r w:rsidR="005F2132" w:rsidRPr="00C74FC8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декабря 1991 г. N 2003-1 "О налогах на имущество физических лиц" действуют в полном объеме.</w:t>
      </w:r>
    </w:p>
    <w:p w:rsidR="005F2132" w:rsidRPr="00C74FC8" w:rsidRDefault="005F2132" w:rsidP="005F2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Кроме того, освободить от уплаты </w:t>
      </w:r>
      <w:hyperlink r:id="rId7" w:history="1">
        <w:proofErr w:type="gramStart"/>
        <w:r w:rsidRPr="00C74FC8">
          <w:rPr>
            <w:rFonts w:ascii="Times New Roman" w:hAnsi="Times New Roman" w:cs="Times New Roman"/>
            <w:sz w:val="24"/>
            <w:szCs w:val="24"/>
          </w:rPr>
          <w:t>налога</w:t>
        </w:r>
        <w:proofErr w:type="gramEnd"/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на имущество физических лиц следующие категории налогоплательщиков:</w:t>
      </w:r>
    </w:p>
    <w:p w:rsidR="005F2132" w:rsidRPr="00C74FC8" w:rsidRDefault="005F2132" w:rsidP="005F2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2132" w:rsidRPr="00C74FC8" w:rsidRDefault="005F2132" w:rsidP="005F21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Почетный житель </w:t>
      </w:r>
      <w:proofErr w:type="spellStart"/>
      <w:r w:rsidRPr="00C74F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74FC8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F2132" w:rsidRPr="00C74FC8" w:rsidRDefault="005F2132" w:rsidP="005F21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Жители </w:t>
      </w:r>
      <w:proofErr w:type="spellStart"/>
      <w:r w:rsidRPr="00C74F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74FC8">
        <w:rPr>
          <w:rFonts w:ascii="Times New Roman" w:hAnsi="Times New Roman" w:cs="Times New Roman"/>
          <w:sz w:val="24"/>
          <w:szCs w:val="24"/>
        </w:rPr>
        <w:t xml:space="preserve"> муниципального района, награжденные золотым знаком отличия «За заслуги перед </w:t>
      </w:r>
      <w:proofErr w:type="spellStart"/>
      <w:r w:rsidRPr="00C74FC8">
        <w:rPr>
          <w:rFonts w:ascii="Times New Roman" w:hAnsi="Times New Roman" w:cs="Times New Roman"/>
          <w:sz w:val="24"/>
          <w:szCs w:val="24"/>
        </w:rPr>
        <w:t>Варненским</w:t>
      </w:r>
      <w:proofErr w:type="spellEnd"/>
      <w:r w:rsidRPr="00C74FC8">
        <w:rPr>
          <w:rFonts w:ascii="Times New Roman" w:hAnsi="Times New Roman" w:cs="Times New Roman"/>
          <w:sz w:val="24"/>
          <w:szCs w:val="24"/>
        </w:rPr>
        <w:t xml:space="preserve"> районом»;</w:t>
      </w:r>
    </w:p>
    <w:p w:rsidR="005F2132" w:rsidRPr="00C74FC8" w:rsidRDefault="005F2132" w:rsidP="005F21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Многодетных семей, имеющих 3-х и более детей, находящихся на иждивении и не достигших 18-го возраста</w:t>
      </w:r>
      <w:r>
        <w:rPr>
          <w:rFonts w:ascii="Times New Roman" w:hAnsi="Times New Roman" w:cs="Times New Roman"/>
          <w:sz w:val="24"/>
          <w:szCs w:val="24"/>
        </w:rPr>
        <w:t xml:space="preserve">, и являющимися малоимущими </w:t>
      </w:r>
    </w:p>
    <w:p w:rsidR="005F2132" w:rsidRPr="00C74FC8" w:rsidRDefault="005F2132" w:rsidP="005F21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2013 года.</w:t>
      </w:r>
    </w:p>
    <w:p w:rsidR="005F2132" w:rsidRDefault="005F2132" w:rsidP="005F2132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5F2132" w:rsidRDefault="005F2132" w:rsidP="005F2132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5F2132" w:rsidRPr="005F2132" w:rsidRDefault="005F2132" w:rsidP="005F2132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132">
        <w:rPr>
          <w:rFonts w:ascii="Times New Roman" w:eastAsia="Times New Roman" w:hAnsi="Times New Roman" w:cs="Times New Roman"/>
          <w:b/>
          <w:sz w:val="24"/>
          <w:szCs w:val="24"/>
        </w:rPr>
        <w:t>Выписка из решения Совета депутатов № 13 от 01.10.2012г.</w:t>
      </w:r>
    </w:p>
    <w:p w:rsidR="005F2132" w:rsidRPr="00C74FC8" w:rsidRDefault="005F2132" w:rsidP="005F2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2132" w:rsidRPr="00C74FC8" w:rsidRDefault="005F2132" w:rsidP="005F21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132" w:rsidRDefault="005F2132" w:rsidP="005F21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Установить, что для организаций и физических лиц, имеющих в собственности земельные участки, являющиеся объектом налогообложения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gramStart"/>
      <w:r>
        <w:rPr>
          <w:rFonts w:ascii="Times New Roman" w:hAnsi="Times New Roman"/>
          <w:sz w:val="24"/>
          <w:szCs w:val="24"/>
        </w:rPr>
        <w:t>льготы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установленные в соответствии со ст.395 Налогового Кодекса Российской Федерации действуют в полном объеме. Кроме того, в соответствии со ст.387 Налогового Кодекса Российской Федерации  освобождаются уплаты земельного налога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поселения:</w:t>
      </w:r>
    </w:p>
    <w:p w:rsidR="005F2132" w:rsidRDefault="005F2132" w:rsidP="005F21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2132" w:rsidRDefault="005F2132" w:rsidP="005F21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Почетный житель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5F2132" w:rsidRDefault="005F2132" w:rsidP="005F21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Жители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 награжденные золотым знаком отличия « За заслуги перед </w:t>
      </w:r>
      <w:proofErr w:type="spellStart"/>
      <w:r>
        <w:rPr>
          <w:rFonts w:ascii="Times New Roman" w:hAnsi="Times New Roman"/>
          <w:sz w:val="24"/>
          <w:szCs w:val="24"/>
        </w:rPr>
        <w:t>Варненским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районом»;</w:t>
      </w:r>
    </w:p>
    <w:p w:rsidR="005F2132" w:rsidRDefault="005F2132" w:rsidP="005F2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Участники, ветераны  Великой отечественной войны – в отношении всех видов категорий земельных участков;</w:t>
      </w:r>
    </w:p>
    <w:p w:rsidR="005F2132" w:rsidRDefault="005F2132" w:rsidP="005F21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Пенсионеры по старости - в отношении земель находящихся в черте населенного пункта и предоставленные физическим лицам для ведения личного подсобного хозяйства, огородничества, животноводства.</w:t>
      </w:r>
    </w:p>
    <w:p w:rsidR="005F2132" w:rsidRDefault="005F2132" w:rsidP="005F2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132" w:rsidRDefault="005F2132" w:rsidP="005F21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Установить, что настоящее решение вступает в силу с 1 января 2013 г.</w:t>
      </w:r>
    </w:p>
    <w:p w:rsidR="001F4AED" w:rsidRDefault="001F4AED"/>
    <w:sectPr w:rsidR="001F4AED" w:rsidSect="001F4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02527"/>
    <w:multiLevelType w:val="hybridMultilevel"/>
    <w:tmpl w:val="FD427A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0095F6B"/>
    <w:multiLevelType w:val="hybridMultilevel"/>
    <w:tmpl w:val="A692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419"/>
    <w:rsid w:val="001F4AED"/>
    <w:rsid w:val="0056130D"/>
    <w:rsid w:val="005F2132"/>
    <w:rsid w:val="00910419"/>
    <w:rsid w:val="00D0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ED"/>
  </w:style>
  <w:style w:type="paragraph" w:styleId="2">
    <w:name w:val="heading 2"/>
    <w:basedOn w:val="a"/>
    <w:link w:val="20"/>
    <w:uiPriority w:val="9"/>
    <w:qFormat/>
    <w:rsid w:val="00910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41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ews-item">
    <w:name w:val="news-item"/>
    <w:basedOn w:val="a"/>
    <w:rsid w:val="0091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910419"/>
  </w:style>
  <w:style w:type="character" w:styleId="a3">
    <w:name w:val="Hyperlink"/>
    <w:basedOn w:val="a0"/>
    <w:uiPriority w:val="99"/>
    <w:semiHidden/>
    <w:unhideWhenUsed/>
    <w:rsid w:val="00910419"/>
    <w:rPr>
      <w:color w:val="0000FF"/>
      <w:u w:val="single"/>
    </w:rPr>
  </w:style>
  <w:style w:type="paragraph" w:customStyle="1" w:styleId="ConsPlusNormal">
    <w:name w:val="ConsPlusNormal"/>
    <w:rsid w:val="005F213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F2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212639155473B1A1679794283C3EAC1FFE2075462473B65B80516D35C201047EF08DYES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212639155473B1A1679794283C3EAC1FFE2075462473B65B80516D35C201047EF08DEC5BAE8564Y1S8F" TargetMode="External"/><Relationship Id="rId5" Type="http://schemas.openxmlformats.org/officeDocument/2006/relationships/hyperlink" Target="http://adminsavinka.ru/about/statistics/benefits/5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2014-02-13T10:25:00Z</dcterms:created>
  <dcterms:modified xsi:type="dcterms:W3CDTF">2014-02-20T02:49:00Z</dcterms:modified>
</cp:coreProperties>
</file>