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BBF" w:rsidRPr="003D4211" w:rsidRDefault="000E7BBF" w:rsidP="000E7BBF">
      <w:pPr>
        <w:widowControl/>
        <w:suppressAutoHyphens/>
        <w:jc w:val="center"/>
        <w:rPr>
          <w:rFonts w:ascii="Times New Roman" w:hAnsi="Times New Roman"/>
          <w:bCs/>
          <w:color w:val="auto"/>
          <w:sz w:val="28"/>
          <w:szCs w:val="28"/>
          <w:lang w:eastAsia="zh-CN"/>
        </w:rPr>
      </w:pPr>
    </w:p>
    <w:p w:rsidR="000E7BBF" w:rsidRPr="000E7BBF" w:rsidRDefault="000E7BBF" w:rsidP="000E7BBF">
      <w:pPr>
        <w:widowControl/>
        <w:suppressAutoHyphens/>
        <w:jc w:val="center"/>
        <w:rPr>
          <w:rFonts w:ascii="Times New Roman" w:hAnsi="Times New Roman"/>
          <w:b/>
          <w:bCs/>
          <w:color w:val="auto"/>
          <w:sz w:val="28"/>
          <w:szCs w:val="28"/>
          <w:lang w:eastAsia="zh-CN"/>
        </w:rPr>
      </w:pPr>
    </w:p>
    <w:p w:rsidR="000E7BBF" w:rsidRDefault="000E7BBF" w:rsidP="000E7BBF">
      <w:pPr>
        <w:widowControl/>
        <w:suppressAutoHyphens/>
        <w:rPr>
          <w:rFonts w:ascii="Times New Roman" w:hAnsi="Times New Roman"/>
          <w:color w:val="auto"/>
          <w:sz w:val="28"/>
          <w:szCs w:val="28"/>
          <w:lang w:eastAsia="zh-CN"/>
        </w:rPr>
      </w:pPr>
    </w:p>
    <w:p w:rsidR="003D4211" w:rsidRDefault="003D4211" w:rsidP="003D4211">
      <w:pPr>
        <w:rPr>
          <w:rFonts w:ascii="Times New Roman" w:hAnsi="Times New Roman"/>
          <w:sz w:val="28"/>
          <w:szCs w:val="28"/>
        </w:rPr>
      </w:pPr>
      <w:r>
        <w:rPr>
          <w:noProof/>
        </w:rPr>
        <w:drawing>
          <wp:anchor distT="0" distB="0" distL="114300" distR="114300" simplePos="0" relativeHeight="251660288" behindDoc="1" locked="0" layoutInCell="1" allowOverlap="1">
            <wp:simplePos x="0" y="0"/>
            <wp:positionH relativeFrom="column">
              <wp:posOffset>2585085</wp:posOffset>
            </wp:positionH>
            <wp:positionV relativeFrom="paragraph">
              <wp:posOffset>-380365</wp:posOffset>
            </wp:positionV>
            <wp:extent cx="581025" cy="685800"/>
            <wp:effectExtent l="19050" t="0" r="9525" b="0"/>
            <wp:wrapThrough wrapText="bothSides">
              <wp:wrapPolygon edited="0">
                <wp:start x="-708" y="0"/>
                <wp:lineTo x="-708" y="21000"/>
                <wp:lineTo x="21954" y="21000"/>
                <wp:lineTo x="21954" y="0"/>
                <wp:lineTo x="-708" y="0"/>
              </wp:wrapPolygon>
            </wp:wrapThrough>
            <wp:docPr id="2"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Варна"/>
                    <pic:cNvPicPr>
                      <a:picLocks noChangeAspect="1" noChangeArrowheads="1"/>
                    </pic:cNvPicPr>
                  </pic:nvPicPr>
                  <pic:blipFill>
                    <a:blip r:embed="rId8">
                      <a:lum bright="-6000" contrast="18000"/>
                    </a:blip>
                    <a:srcRect/>
                    <a:stretch>
                      <a:fillRect/>
                    </a:stretch>
                  </pic:blipFill>
                  <pic:spPr bwMode="auto">
                    <a:xfrm>
                      <a:off x="0" y="0"/>
                      <a:ext cx="581025" cy="685800"/>
                    </a:xfrm>
                    <a:prstGeom prst="rect">
                      <a:avLst/>
                    </a:prstGeom>
                    <a:noFill/>
                    <a:ln w="9525">
                      <a:noFill/>
                      <a:miter lim="800000"/>
                      <a:headEnd/>
                      <a:tailEnd/>
                    </a:ln>
                  </pic:spPr>
                </pic:pic>
              </a:graphicData>
            </a:graphic>
          </wp:anchor>
        </w:drawing>
      </w:r>
    </w:p>
    <w:p w:rsidR="003D4211" w:rsidRPr="003D4211" w:rsidRDefault="003D4211" w:rsidP="003D4211">
      <w:pPr>
        <w:jc w:val="center"/>
        <w:rPr>
          <w:rStyle w:val="afa"/>
          <w:i w:val="0"/>
          <w:sz w:val="28"/>
          <w:szCs w:val="28"/>
        </w:rPr>
      </w:pPr>
    </w:p>
    <w:p w:rsidR="003D4211" w:rsidRPr="0021167E" w:rsidRDefault="003D4211" w:rsidP="003D4211">
      <w:pPr>
        <w:jc w:val="center"/>
        <w:rPr>
          <w:rStyle w:val="afa"/>
          <w:rFonts w:ascii="Times New Roman" w:hAnsi="Times New Roman"/>
          <w:b/>
          <w:i w:val="0"/>
          <w:sz w:val="28"/>
          <w:szCs w:val="28"/>
        </w:rPr>
      </w:pPr>
      <w:r w:rsidRPr="0021167E">
        <w:rPr>
          <w:rStyle w:val="afa"/>
          <w:rFonts w:ascii="Times New Roman" w:hAnsi="Times New Roman"/>
          <w:b/>
          <w:i w:val="0"/>
          <w:sz w:val="28"/>
          <w:szCs w:val="28"/>
        </w:rPr>
        <w:t>СОВЕТ ДЕПУТАТОВ</w:t>
      </w:r>
    </w:p>
    <w:p w:rsidR="003D4211" w:rsidRPr="0021167E" w:rsidRDefault="001E541F" w:rsidP="003D4211">
      <w:pPr>
        <w:jc w:val="center"/>
        <w:rPr>
          <w:rStyle w:val="afa"/>
          <w:rFonts w:ascii="Times New Roman" w:hAnsi="Times New Roman"/>
          <w:b/>
          <w:i w:val="0"/>
          <w:iCs w:val="0"/>
          <w:sz w:val="28"/>
          <w:szCs w:val="28"/>
        </w:rPr>
      </w:pPr>
      <w:proofErr w:type="gramStart"/>
      <w:r w:rsidRPr="0021167E">
        <w:rPr>
          <w:rStyle w:val="afa"/>
          <w:rFonts w:ascii="Times New Roman" w:hAnsi="Times New Roman"/>
          <w:b/>
          <w:i w:val="0"/>
          <w:sz w:val="28"/>
          <w:szCs w:val="28"/>
        </w:rPr>
        <w:t>ТОЛСТИ</w:t>
      </w:r>
      <w:r w:rsidR="003D4211" w:rsidRPr="0021167E">
        <w:rPr>
          <w:rStyle w:val="afa"/>
          <w:rFonts w:ascii="Times New Roman" w:hAnsi="Times New Roman"/>
          <w:b/>
          <w:i w:val="0"/>
          <w:sz w:val="28"/>
          <w:szCs w:val="28"/>
        </w:rPr>
        <w:t>НСКОГО  СЕЛЬСКОГО</w:t>
      </w:r>
      <w:proofErr w:type="gramEnd"/>
      <w:r w:rsidR="003D4211" w:rsidRPr="0021167E">
        <w:rPr>
          <w:rStyle w:val="afa"/>
          <w:rFonts w:ascii="Times New Roman" w:hAnsi="Times New Roman"/>
          <w:b/>
          <w:i w:val="0"/>
          <w:sz w:val="28"/>
          <w:szCs w:val="28"/>
        </w:rPr>
        <w:t xml:space="preserve"> ПОСЕЛЕНИЯ</w:t>
      </w:r>
    </w:p>
    <w:p w:rsidR="003D4211" w:rsidRPr="0021167E" w:rsidRDefault="003D4211" w:rsidP="003D4211">
      <w:pPr>
        <w:jc w:val="center"/>
        <w:rPr>
          <w:rStyle w:val="afa"/>
          <w:rFonts w:ascii="Times New Roman" w:hAnsi="Times New Roman"/>
          <w:b/>
          <w:i w:val="0"/>
          <w:iCs w:val="0"/>
          <w:sz w:val="28"/>
          <w:szCs w:val="28"/>
        </w:rPr>
      </w:pPr>
      <w:proofErr w:type="gramStart"/>
      <w:r w:rsidRPr="0021167E">
        <w:rPr>
          <w:rStyle w:val="afa"/>
          <w:rFonts w:ascii="Times New Roman" w:hAnsi="Times New Roman"/>
          <w:b/>
          <w:i w:val="0"/>
          <w:sz w:val="28"/>
          <w:szCs w:val="28"/>
        </w:rPr>
        <w:t>ВАРНЕНСКОГО  МУНИЦИПАЛЬНОГО</w:t>
      </w:r>
      <w:proofErr w:type="gramEnd"/>
      <w:r w:rsidRPr="0021167E">
        <w:rPr>
          <w:rStyle w:val="afa"/>
          <w:rFonts w:ascii="Times New Roman" w:hAnsi="Times New Roman"/>
          <w:b/>
          <w:i w:val="0"/>
          <w:sz w:val="28"/>
          <w:szCs w:val="28"/>
        </w:rPr>
        <w:t xml:space="preserve"> РАЙОНА</w:t>
      </w:r>
    </w:p>
    <w:p w:rsidR="003D4211" w:rsidRPr="0021167E" w:rsidRDefault="003D4211" w:rsidP="003D4211">
      <w:pPr>
        <w:jc w:val="center"/>
        <w:rPr>
          <w:rStyle w:val="afa"/>
          <w:rFonts w:ascii="Times New Roman" w:hAnsi="Times New Roman"/>
          <w:b/>
          <w:i w:val="0"/>
          <w:iCs w:val="0"/>
          <w:sz w:val="28"/>
          <w:szCs w:val="28"/>
        </w:rPr>
      </w:pPr>
      <w:proofErr w:type="gramStart"/>
      <w:r w:rsidRPr="0021167E">
        <w:rPr>
          <w:rStyle w:val="afa"/>
          <w:rFonts w:ascii="Times New Roman" w:hAnsi="Times New Roman"/>
          <w:b/>
          <w:i w:val="0"/>
          <w:sz w:val="28"/>
          <w:szCs w:val="28"/>
        </w:rPr>
        <w:t>ЧЕЛЯБИНСКОЙ  ОБЛАСТИ</w:t>
      </w:r>
      <w:proofErr w:type="gramEnd"/>
    </w:p>
    <w:p w:rsidR="0021167E" w:rsidRDefault="0021167E" w:rsidP="003D4211">
      <w:pPr>
        <w:jc w:val="center"/>
        <w:rPr>
          <w:rStyle w:val="afa"/>
          <w:b/>
          <w:i w:val="0"/>
          <w:sz w:val="28"/>
          <w:szCs w:val="28"/>
        </w:rPr>
      </w:pPr>
    </w:p>
    <w:p w:rsidR="003D4211" w:rsidRPr="003603F5" w:rsidRDefault="003D4211" w:rsidP="003D4211">
      <w:pPr>
        <w:jc w:val="center"/>
        <w:rPr>
          <w:rStyle w:val="afa"/>
          <w:b/>
          <w:i w:val="0"/>
          <w:sz w:val="28"/>
          <w:szCs w:val="28"/>
        </w:rPr>
      </w:pPr>
      <w:r w:rsidRPr="003603F5">
        <w:rPr>
          <w:rStyle w:val="afa"/>
          <w:b/>
          <w:i w:val="0"/>
          <w:sz w:val="28"/>
          <w:szCs w:val="28"/>
        </w:rPr>
        <w:t>РЕШЕНИЕ</w:t>
      </w:r>
    </w:p>
    <w:p w:rsidR="003D4211" w:rsidRPr="003603F5" w:rsidRDefault="003D4211" w:rsidP="000E7BBF">
      <w:pPr>
        <w:widowControl/>
        <w:suppressAutoHyphens/>
        <w:rPr>
          <w:rFonts w:ascii="Times New Roman" w:hAnsi="Times New Roman"/>
          <w:color w:val="auto"/>
          <w:sz w:val="28"/>
          <w:szCs w:val="28"/>
          <w:lang w:eastAsia="zh-CN"/>
        </w:rPr>
      </w:pPr>
    </w:p>
    <w:p w:rsidR="003D4211" w:rsidRPr="003603F5" w:rsidRDefault="003D4211" w:rsidP="000E7BBF">
      <w:pPr>
        <w:widowControl/>
        <w:suppressAutoHyphens/>
        <w:rPr>
          <w:rFonts w:ascii="Times New Roman" w:hAnsi="Times New Roman"/>
          <w:color w:val="auto"/>
          <w:sz w:val="28"/>
          <w:szCs w:val="28"/>
          <w:lang w:eastAsia="zh-CN"/>
        </w:rPr>
      </w:pPr>
    </w:p>
    <w:p w:rsidR="000E7BBF" w:rsidRPr="003603F5" w:rsidRDefault="000E7BBF" w:rsidP="000E7BBF">
      <w:pPr>
        <w:widowControl/>
        <w:suppressAutoHyphens/>
        <w:rPr>
          <w:rFonts w:ascii="Times New Roman" w:hAnsi="Times New Roman"/>
          <w:color w:val="auto"/>
          <w:sz w:val="28"/>
          <w:szCs w:val="28"/>
          <w:lang w:eastAsia="zh-CN"/>
        </w:rPr>
      </w:pPr>
    </w:p>
    <w:p w:rsidR="000E7BBF" w:rsidRPr="003603F5" w:rsidRDefault="000E7BBF" w:rsidP="000E7BBF">
      <w:pPr>
        <w:widowControl/>
        <w:suppressAutoHyphens/>
        <w:rPr>
          <w:rFonts w:ascii="Times New Roman" w:hAnsi="Times New Roman"/>
          <w:color w:val="auto"/>
          <w:sz w:val="28"/>
          <w:szCs w:val="28"/>
          <w:lang w:eastAsia="zh-CN"/>
        </w:rPr>
      </w:pPr>
      <w:r w:rsidRPr="003603F5">
        <w:rPr>
          <w:rFonts w:ascii="Times New Roman" w:hAnsi="Times New Roman"/>
          <w:color w:val="auto"/>
          <w:sz w:val="28"/>
          <w:szCs w:val="28"/>
          <w:lang w:eastAsia="zh-CN"/>
        </w:rPr>
        <w:t>от «</w:t>
      </w:r>
      <w:r w:rsidR="00E57FA0">
        <w:rPr>
          <w:rFonts w:ascii="Times New Roman" w:hAnsi="Times New Roman"/>
          <w:color w:val="auto"/>
          <w:sz w:val="28"/>
          <w:szCs w:val="28"/>
          <w:lang w:eastAsia="zh-CN"/>
        </w:rPr>
        <w:t>30</w:t>
      </w:r>
      <w:r w:rsidRPr="003603F5">
        <w:rPr>
          <w:rFonts w:ascii="Times New Roman" w:hAnsi="Times New Roman"/>
          <w:color w:val="auto"/>
          <w:sz w:val="28"/>
          <w:szCs w:val="28"/>
          <w:lang w:eastAsia="zh-CN"/>
        </w:rPr>
        <w:t>»</w:t>
      </w:r>
      <w:r w:rsidR="00E57FA0">
        <w:rPr>
          <w:rFonts w:ascii="Times New Roman" w:hAnsi="Times New Roman"/>
          <w:color w:val="auto"/>
          <w:sz w:val="28"/>
          <w:szCs w:val="28"/>
          <w:lang w:eastAsia="zh-CN"/>
        </w:rPr>
        <w:t xml:space="preserve"> сентября </w:t>
      </w:r>
      <w:r w:rsidR="00E57FA0">
        <w:rPr>
          <w:rFonts w:ascii="Times New Roman" w:hAnsi="Times New Roman"/>
          <w:color w:val="auto"/>
          <w:spacing w:val="7"/>
          <w:sz w:val="28"/>
          <w:szCs w:val="28"/>
          <w:lang w:eastAsia="zh-CN"/>
        </w:rPr>
        <w:t xml:space="preserve">2021 г.                  </w:t>
      </w:r>
      <w:r w:rsidRPr="003603F5">
        <w:rPr>
          <w:rFonts w:ascii="Times New Roman" w:hAnsi="Times New Roman"/>
          <w:color w:val="auto"/>
          <w:sz w:val="28"/>
          <w:szCs w:val="28"/>
          <w:lang w:eastAsia="zh-CN"/>
        </w:rPr>
        <w:t>№</w:t>
      </w:r>
      <w:r w:rsidRPr="003603F5">
        <w:rPr>
          <w:rFonts w:ascii="Times New Roman" w:hAnsi="Times New Roman"/>
          <w:color w:val="auto"/>
          <w:spacing w:val="7"/>
          <w:sz w:val="28"/>
          <w:szCs w:val="28"/>
          <w:lang w:eastAsia="zh-CN"/>
        </w:rPr>
        <w:t xml:space="preserve"> </w:t>
      </w:r>
      <w:r w:rsidR="00E57FA0">
        <w:rPr>
          <w:rFonts w:ascii="Times New Roman" w:hAnsi="Times New Roman"/>
          <w:color w:val="auto"/>
          <w:spacing w:val="7"/>
          <w:sz w:val="28"/>
          <w:szCs w:val="28"/>
          <w:lang w:eastAsia="zh-CN"/>
        </w:rPr>
        <w:t>13</w:t>
      </w:r>
    </w:p>
    <w:p w:rsidR="000E7BBF" w:rsidRPr="003603F5" w:rsidRDefault="000E7BBF" w:rsidP="000E7BBF">
      <w:pPr>
        <w:jc w:val="both"/>
        <w:rPr>
          <w:rFonts w:ascii="Times New Roman" w:hAnsi="Times New Roman"/>
          <w:color w:val="auto"/>
          <w:spacing w:val="-2"/>
          <w:sz w:val="28"/>
          <w:szCs w:val="28"/>
        </w:rPr>
      </w:pPr>
    </w:p>
    <w:tbl>
      <w:tblPr>
        <w:tblpPr w:leftFromText="180" w:rightFromText="180" w:vertAnchor="text" w:horzAnchor="margin" w:tblpY="3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8"/>
      </w:tblGrid>
      <w:tr w:rsidR="009007E4" w:rsidRPr="003603F5" w:rsidTr="001E541F">
        <w:trPr>
          <w:trHeight w:val="529"/>
        </w:trPr>
        <w:tc>
          <w:tcPr>
            <w:tcW w:w="5568" w:type="dxa"/>
            <w:tcBorders>
              <w:top w:val="nil"/>
              <w:left w:val="nil"/>
              <w:bottom w:val="nil"/>
              <w:right w:val="nil"/>
            </w:tcBorders>
          </w:tcPr>
          <w:p w:rsidR="009007E4" w:rsidRPr="003603F5" w:rsidRDefault="009007E4" w:rsidP="001E541F">
            <w:pPr>
              <w:jc w:val="both"/>
              <w:rPr>
                <w:rFonts w:ascii="Times New Roman" w:hAnsi="Times New Roman"/>
                <w:sz w:val="28"/>
                <w:szCs w:val="28"/>
              </w:rPr>
            </w:pPr>
            <w:r w:rsidRPr="003603F5">
              <w:rPr>
                <w:rFonts w:ascii="Times New Roman" w:hAnsi="Times New Roman"/>
                <w:sz w:val="28"/>
                <w:szCs w:val="28"/>
              </w:rPr>
              <w:t xml:space="preserve">Об утверждении Положения о муниципальном жилищном контроле на территории </w:t>
            </w:r>
            <w:proofErr w:type="spellStart"/>
            <w:r w:rsidR="001E541F" w:rsidRPr="003603F5">
              <w:rPr>
                <w:rFonts w:ascii="Times New Roman" w:hAnsi="Times New Roman"/>
                <w:sz w:val="28"/>
                <w:szCs w:val="28"/>
              </w:rPr>
              <w:t>Толсти</w:t>
            </w:r>
            <w:r w:rsidRPr="003603F5">
              <w:rPr>
                <w:rFonts w:ascii="Times New Roman" w:hAnsi="Times New Roman"/>
                <w:sz w:val="28"/>
                <w:szCs w:val="28"/>
              </w:rPr>
              <w:t>нского</w:t>
            </w:r>
            <w:proofErr w:type="spellEnd"/>
            <w:r w:rsidRPr="003603F5">
              <w:rPr>
                <w:rFonts w:ascii="Times New Roman" w:hAnsi="Times New Roman"/>
                <w:sz w:val="28"/>
                <w:szCs w:val="28"/>
              </w:rPr>
              <w:t xml:space="preserve"> сельского поселения </w:t>
            </w:r>
            <w:proofErr w:type="spellStart"/>
            <w:r w:rsidRPr="003603F5">
              <w:rPr>
                <w:rFonts w:ascii="Times New Roman" w:hAnsi="Times New Roman"/>
                <w:sz w:val="28"/>
                <w:szCs w:val="28"/>
              </w:rPr>
              <w:t>Варненского</w:t>
            </w:r>
            <w:proofErr w:type="spellEnd"/>
            <w:r w:rsidRPr="003603F5">
              <w:rPr>
                <w:rFonts w:ascii="Times New Roman" w:hAnsi="Times New Roman"/>
                <w:sz w:val="28"/>
                <w:szCs w:val="28"/>
              </w:rPr>
              <w:t xml:space="preserve"> муниципального района Челябинской области </w:t>
            </w:r>
          </w:p>
        </w:tc>
      </w:tr>
    </w:tbl>
    <w:p w:rsidR="009007E4" w:rsidRPr="003603F5" w:rsidRDefault="009007E4" w:rsidP="009007E4">
      <w:pPr>
        <w:ind w:firstLine="720"/>
        <w:jc w:val="both"/>
        <w:rPr>
          <w:rFonts w:ascii="Times New Roman" w:hAnsi="Times New Roman"/>
          <w:sz w:val="28"/>
          <w:szCs w:val="28"/>
        </w:rPr>
      </w:pPr>
    </w:p>
    <w:p w:rsidR="009007E4" w:rsidRPr="003603F5" w:rsidRDefault="009007E4" w:rsidP="009007E4">
      <w:pPr>
        <w:ind w:firstLine="720"/>
        <w:jc w:val="both"/>
        <w:rPr>
          <w:rFonts w:ascii="Times New Roman" w:hAnsi="Times New Roman"/>
          <w:sz w:val="28"/>
          <w:szCs w:val="28"/>
        </w:rPr>
      </w:pPr>
    </w:p>
    <w:p w:rsidR="009007E4" w:rsidRPr="003603F5" w:rsidRDefault="009007E4" w:rsidP="009007E4">
      <w:pPr>
        <w:ind w:firstLine="720"/>
        <w:jc w:val="both"/>
        <w:rPr>
          <w:rFonts w:ascii="Times New Roman" w:hAnsi="Times New Roman"/>
          <w:sz w:val="28"/>
          <w:szCs w:val="28"/>
        </w:rPr>
      </w:pPr>
    </w:p>
    <w:p w:rsidR="000E7BBF" w:rsidRPr="003603F5" w:rsidRDefault="000E7BBF" w:rsidP="009007E4">
      <w:pPr>
        <w:jc w:val="both"/>
        <w:outlineLvl w:val="0"/>
        <w:rPr>
          <w:rFonts w:ascii="Times New Roman" w:hAnsi="Times New Roman"/>
          <w:color w:val="auto"/>
          <w:sz w:val="28"/>
          <w:szCs w:val="28"/>
        </w:rPr>
      </w:pPr>
    </w:p>
    <w:p w:rsidR="00B64836" w:rsidRPr="003603F5" w:rsidRDefault="00B64836" w:rsidP="000E7BBF">
      <w:pPr>
        <w:jc w:val="center"/>
        <w:outlineLvl w:val="0"/>
        <w:rPr>
          <w:rFonts w:ascii="Times New Roman" w:hAnsi="Times New Roman"/>
          <w:b/>
          <w:color w:val="auto"/>
          <w:sz w:val="28"/>
          <w:szCs w:val="28"/>
        </w:rPr>
      </w:pPr>
    </w:p>
    <w:p w:rsidR="000E7BBF" w:rsidRPr="003603F5" w:rsidRDefault="000E7BBF" w:rsidP="000E7BBF">
      <w:pPr>
        <w:jc w:val="both"/>
        <w:outlineLvl w:val="0"/>
        <w:rPr>
          <w:rFonts w:ascii="Times New Roman" w:hAnsi="Times New Roman"/>
          <w:color w:val="auto"/>
          <w:sz w:val="28"/>
          <w:szCs w:val="28"/>
        </w:rPr>
      </w:pPr>
    </w:p>
    <w:p w:rsidR="000E7BBF" w:rsidRPr="003603F5" w:rsidRDefault="000E7BBF" w:rsidP="000E7BBF">
      <w:pPr>
        <w:ind w:firstLine="720"/>
        <w:jc w:val="both"/>
        <w:rPr>
          <w:rFonts w:ascii="Times New Roman" w:hAnsi="Times New Roman"/>
          <w:color w:val="auto"/>
          <w:sz w:val="28"/>
          <w:szCs w:val="28"/>
          <w:lang w:eastAsia="zh-CN"/>
        </w:rPr>
      </w:pPr>
      <w:r w:rsidRPr="003603F5">
        <w:rPr>
          <w:rFonts w:ascii="Times New Roman" w:hAnsi="Times New Roman"/>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sidRPr="003603F5">
        <w:rPr>
          <w:rFonts w:ascii="Times New Roman" w:hAnsi="Times New Roman"/>
          <w:color w:val="auto"/>
          <w:sz w:val="28"/>
          <w:szCs w:val="28"/>
        </w:rPr>
        <w:t>от 31 июля 2020 г. № 248-ФЗ «О государственном контроле (надзоре) и муниципальном контроле в Российской Федерации»,</w:t>
      </w:r>
      <w:r w:rsidRPr="003603F5">
        <w:rPr>
          <w:rFonts w:ascii="Times New Roman" w:hAnsi="Times New Roman"/>
          <w:sz w:val="28"/>
          <w:szCs w:val="28"/>
        </w:rPr>
        <w:t xml:space="preserve"> </w:t>
      </w:r>
      <w:r w:rsidR="00B64836" w:rsidRPr="003603F5">
        <w:rPr>
          <w:rFonts w:ascii="Times New Roman" w:hAnsi="Times New Roman"/>
          <w:iCs/>
          <w:color w:val="auto"/>
          <w:sz w:val="28"/>
          <w:szCs w:val="28"/>
          <w:lang w:eastAsia="zh-CN"/>
        </w:rPr>
        <w:t xml:space="preserve">Совет депутатов </w:t>
      </w:r>
      <w:proofErr w:type="spellStart"/>
      <w:r w:rsidR="001E541F" w:rsidRPr="003603F5">
        <w:rPr>
          <w:rFonts w:ascii="Times New Roman" w:hAnsi="Times New Roman"/>
          <w:iCs/>
          <w:color w:val="auto"/>
          <w:sz w:val="28"/>
          <w:szCs w:val="28"/>
          <w:lang w:eastAsia="zh-CN"/>
        </w:rPr>
        <w:t>Толсти</w:t>
      </w:r>
      <w:r w:rsidR="00B64836" w:rsidRPr="003603F5">
        <w:rPr>
          <w:rFonts w:ascii="Times New Roman" w:hAnsi="Times New Roman"/>
          <w:iCs/>
          <w:color w:val="auto"/>
          <w:sz w:val="28"/>
          <w:szCs w:val="28"/>
          <w:lang w:eastAsia="zh-CN"/>
        </w:rPr>
        <w:t>нского</w:t>
      </w:r>
      <w:proofErr w:type="spellEnd"/>
      <w:r w:rsidR="00B64836" w:rsidRPr="003603F5">
        <w:rPr>
          <w:rFonts w:ascii="Times New Roman" w:hAnsi="Times New Roman"/>
          <w:iCs/>
          <w:color w:val="auto"/>
          <w:sz w:val="28"/>
          <w:szCs w:val="28"/>
          <w:lang w:eastAsia="zh-CN"/>
        </w:rPr>
        <w:t xml:space="preserve"> сельского поселения </w:t>
      </w:r>
      <w:proofErr w:type="spellStart"/>
      <w:r w:rsidR="00B64836" w:rsidRPr="003603F5">
        <w:rPr>
          <w:rFonts w:ascii="Times New Roman" w:hAnsi="Times New Roman"/>
          <w:iCs/>
          <w:color w:val="auto"/>
          <w:sz w:val="28"/>
          <w:szCs w:val="28"/>
          <w:lang w:eastAsia="zh-CN"/>
        </w:rPr>
        <w:t>Варненского</w:t>
      </w:r>
      <w:proofErr w:type="spellEnd"/>
      <w:r w:rsidR="00B64836" w:rsidRPr="003603F5">
        <w:rPr>
          <w:rFonts w:ascii="Times New Roman" w:hAnsi="Times New Roman"/>
          <w:iCs/>
          <w:color w:val="auto"/>
          <w:sz w:val="28"/>
          <w:szCs w:val="28"/>
          <w:lang w:eastAsia="zh-CN"/>
        </w:rPr>
        <w:t xml:space="preserve"> муниципального района Челябинской области</w:t>
      </w:r>
    </w:p>
    <w:p w:rsidR="000E7BBF" w:rsidRPr="003603F5" w:rsidRDefault="00B64836" w:rsidP="000E7BBF">
      <w:pPr>
        <w:widowControl/>
        <w:suppressAutoHyphens/>
        <w:ind w:firstLine="720"/>
        <w:jc w:val="both"/>
        <w:rPr>
          <w:rFonts w:ascii="Times New Roman" w:hAnsi="Times New Roman"/>
          <w:color w:val="auto"/>
          <w:sz w:val="28"/>
          <w:szCs w:val="28"/>
          <w:lang w:eastAsia="zh-CN"/>
        </w:rPr>
      </w:pPr>
      <w:r w:rsidRPr="003603F5">
        <w:rPr>
          <w:rFonts w:ascii="Times New Roman" w:hAnsi="Times New Roman"/>
          <w:color w:val="auto"/>
          <w:sz w:val="28"/>
          <w:szCs w:val="28"/>
          <w:lang w:eastAsia="zh-CN"/>
        </w:rPr>
        <w:t>Решил</w:t>
      </w:r>
      <w:r w:rsidR="000E7BBF" w:rsidRPr="003603F5">
        <w:rPr>
          <w:rFonts w:ascii="Times New Roman" w:hAnsi="Times New Roman"/>
          <w:color w:val="auto"/>
          <w:sz w:val="28"/>
          <w:szCs w:val="28"/>
          <w:lang w:eastAsia="zh-CN"/>
        </w:rPr>
        <w:t>:</w:t>
      </w:r>
    </w:p>
    <w:p w:rsidR="000305B9" w:rsidRPr="003603F5" w:rsidRDefault="000305B9" w:rsidP="000E7BBF">
      <w:pPr>
        <w:widowControl/>
        <w:suppressAutoHyphens/>
        <w:ind w:firstLine="720"/>
        <w:jc w:val="both"/>
        <w:rPr>
          <w:rFonts w:ascii="Times New Roman" w:hAnsi="Times New Roman"/>
          <w:color w:val="auto"/>
          <w:sz w:val="28"/>
          <w:szCs w:val="28"/>
          <w:lang w:eastAsia="zh-CN"/>
        </w:rPr>
      </w:pPr>
    </w:p>
    <w:p w:rsidR="000E7BBF" w:rsidRPr="003603F5" w:rsidRDefault="000E7BBF" w:rsidP="000E7BBF">
      <w:pPr>
        <w:pStyle w:val="ConsPlusNormal"/>
        <w:tabs>
          <w:tab w:val="left" w:pos="1134"/>
        </w:tabs>
        <w:ind w:firstLine="709"/>
        <w:jc w:val="both"/>
        <w:rPr>
          <w:sz w:val="28"/>
          <w:szCs w:val="28"/>
        </w:rPr>
      </w:pPr>
      <w:r w:rsidRPr="003603F5">
        <w:rPr>
          <w:sz w:val="28"/>
          <w:szCs w:val="28"/>
        </w:rPr>
        <w:t xml:space="preserve">1. Утвердить прилагаемое Положение о муниципальном жилищном контроле на территории </w:t>
      </w:r>
      <w:proofErr w:type="spellStart"/>
      <w:r w:rsidR="001E541F" w:rsidRPr="003603F5">
        <w:rPr>
          <w:sz w:val="28"/>
          <w:szCs w:val="28"/>
        </w:rPr>
        <w:t>Толсти</w:t>
      </w:r>
      <w:r w:rsidR="00DB18FC" w:rsidRPr="003603F5">
        <w:rPr>
          <w:sz w:val="28"/>
          <w:szCs w:val="28"/>
        </w:rPr>
        <w:t>нского</w:t>
      </w:r>
      <w:proofErr w:type="spellEnd"/>
      <w:r w:rsidR="00DB18FC" w:rsidRPr="003603F5">
        <w:rPr>
          <w:sz w:val="28"/>
          <w:szCs w:val="28"/>
        </w:rPr>
        <w:t xml:space="preserve"> сельского поселения</w:t>
      </w:r>
      <w:r w:rsidRPr="003603F5">
        <w:rPr>
          <w:sz w:val="28"/>
          <w:szCs w:val="28"/>
        </w:rPr>
        <w:t>.</w:t>
      </w:r>
    </w:p>
    <w:p w:rsidR="00333B45" w:rsidRPr="003603F5" w:rsidRDefault="00333B45" w:rsidP="000E7BBF">
      <w:pPr>
        <w:pStyle w:val="ConsPlusNormal"/>
        <w:tabs>
          <w:tab w:val="left" w:pos="1134"/>
        </w:tabs>
        <w:ind w:firstLine="709"/>
        <w:jc w:val="both"/>
        <w:rPr>
          <w:sz w:val="28"/>
          <w:szCs w:val="28"/>
        </w:rPr>
      </w:pPr>
      <w:r w:rsidRPr="003603F5">
        <w:rPr>
          <w:sz w:val="28"/>
          <w:szCs w:val="28"/>
        </w:rPr>
        <w:t xml:space="preserve">2. Опубликовать настоящее решение на официальном сайте </w:t>
      </w:r>
      <w:proofErr w:type="spellStart"/>
      <w:r w:rsidR="001E541F" w:rsidRPr="003603F5">
        <w:rPr>
          <w:sz w:val="28"/>
          <w:szCs w:val="28"/>
        </w:rPr>
        <w:t>Толсти</w:t>
      </w:r>
      <w:r w:rsidRPr="003603F5">
        <w:rPr>
          <w:sz w:val="28"/>
          <w:szCs w:val="28"/>
        </w:rPr>
        <w:t>нского</w:t>
      </w:r>
      <w:proofErr w:type="spellEnd"/>
      <w:r w:rsidRPr="003603F5">
        <w:rPr>
          <w:sz w:val="28"/>
          <w:szCs w:val="28"/>
        </w:rPr>
        <w:t xml:space="preserve"> сельского поселения</w:t>
      </w:r>
      <w:r w:rsidR="000E749F" w:rsidRPr="003603F5">
        <w:rPr>
          <w:sz w:val="28"/>
          <w:szCs w:val="28"/>
        </w:rPr>
        <w:t xml:space="preserve"> в сети Интернет.</w:t>
      </w:r>
    </w:p>
    <w:p w:rsidR="000E7BBF" w:rsidRPr="003603F5" w:rsidRDefault="000E7BBF" w:rsidP="000E7BBF">
      <w:pPr>
        <w:autoSpaceDE w:val="0"/>
        <w:ind w:firstLine="709"/>
        <w:jc w:val="both"/>
        <w:rPr>
          <w:rFonts w:ascii="Times New Roman" w:hAnsi="Times New Roman"/>
          <w:bCs/>
          <w:color w:val="auto"/>
          <w:sz w:val="28"/>
          <w:szCs w:val="28"/>
        </w:rPr>
      </w:pPr>
      <w:r w:rsidRPr="003603F5">
        <w:rPr>
          <w:rFonts w:ascii="Times New Roman" w:hAnsi="Times New Roman"/>
          <w:color w:val="auto"/>
          <w:sz w:val="28"/>
          <w:szCs w:val="28"/>
        </w:rPr>
        <w:t xml:space="preserve">3. </w:t>
      </w:r>
      <w:r w:rsidR="000E749F" w:rsidRPr="003603F5">
        <w:rPr>
          <w:rFonts w:ascii="Times New Roman" w:hAnsi="Times New Roman"/>
          <w:color w:val="auto"/>
          <w:sz w:val="28"/>
          <w:szCs w:val="28"/>
        </w:rPr>
        <w:t xml:space="preserve"> </w:t>
      </w:r>
      <w:r w:rsidRPr="003603F5">
        <w:rPr>
          <w:rFonts w:ascii="Times New Roman" w:hAnsi="Times New Roman"/>
          <w:bCs/>
          <w:color w:val="auto"/>
          <w:sz w:val="28"/>
          <w:szCs w:val="28"/>
        </w:rPr>
        <w:t>Настоящее решение вступает в силу</w:t>
      </w:r>
      <w:r w:rsidRPr="003603F5">
        <w:rPr>
          <w:rFonts w:ascii="Times New Roman" w:hAnsi="Times New Roman"/>
          <w:color w:val="auto"/>
          <w:sz w:val="28"/>
          <w:szCs w:val="28"/>
        </w:rPr>
        <w:t xml:space="preserve"> со дня его официального</w:t>
      </w:r>
      <w:r w:rsidR="00333B45" w:rsidRPr="003603F5">
        <w:rPr>
          <w:rFonts w:ascii="Times New Roman" w:hAnsi="Times New Roman"/>
          <w:color w:val="auto"/>
          <w:sz w:val="28"/>
          <w:szCs w:val="28"/>
        </w:rPr>
        <w:t xml:space="preserve"> опубликования</w:t>
      </w:r>
      <w:r w:rsidRPr="003603F5">
        <w:rPr>
          <w:rFonts w:ascii="Times New Roman" w:hAnsi="Times New Roman"/>
          <w:bCs/>
          <w:color w:val="auto"/>
          <w:sz w:val="28"/>
          <w:szCs w:val="28"/>
        </w:rPr>
        <w:t>.</w:t>
      </w:r>
    </w:p>
    <w:p w:rsidR="000E749F" w:rsidRPr="003603F5" w:rsidRDefault="000E749F" w:rsidP="000E749F">
      <w:pPr>
        <w:autoSpaceDE w:val="0"/>
        <w:ind w:firstLine="709"/>
        <w:jc w:val="both"/>
        <w:rPr>
          <w:rFonts w:ascii="Times New Roman" w:hAnsi="Times New Roman"/>
          <w:color w:val="auto"/>
          <w:sz w:val="28"/>
          <w:szCs w:val="28"/>
        </w:rPr>
      </w:pPr>
      <w:r w:rsidRPr="003603F5">
        <w:rPr>
          <w:rFonts w:ascii="Times New Roman" w:hAnsi="Times New Roman"/>
          <w:color w:val="auto"/>
          <w:sz w:val="28"/>
          <w:szCs w:val="28"/>
        </w:rPr>
        <w:t>4.  Контроль за исполнением решения оставляю за собой.</w:t>
      </w:r>
    </w:p>
    <w:p w:rsidR="000305B9" w:rsidRPr="003603F5" w:rsidRDefault="000305B9" w:rsidP="000E749F">
      <w:pPr>
        <w:autoSpaceDE w:val="0"/>
        <w:ind w:firstLine="709"/>
        <w:jc w:val="both"/>
        <w:rPr>
          <w:rFonts w:ascii="Times New Roman" w:hAnsi="Times New Roman"/>
          <w:color w:val="auto"/>
          <w:sz w:val="28"/>
          <w:szCs w:val="28"/>
        </w:rPr>
      </w:pPr>
    </w:p>
    <w:p w:rsidR="000E749F" w:rsidRPr="003603F5" w:rsidRDefault="000E749F" w:rsidP="000E7BBF">
      <w:pPr>
        <w:autoSpaceDE w:val="0"/>
        <w:ind w:firstLine="709"/>
        <w:jc w:val="both"/>
        <w:rPr>
          <w:rFonts w:ascii="Times New Roman" w:hAnsi="Times New Roman"/>
          <w:bCs/>
          <w:color w:val="auto"/>
          <w:sz w:val="28"/>
          <w:szCs w:val="28"/>
        </w:rPr>
      </w:pPr>
    </w:p>
    <w:p w:rsidR="000E749F" w:rsidRPr="003603F5" w:rsidRDefault="001E541F" w:rsidP="003C7F29">
      <w:pPr>
        <w:autoSpaceDE w:val="0"/>
        <w:jc w:val="both"/>
        <w:rPr>
          <w:rFonts w:ascii="Times New Roman" w:hAnsi="Times New Roman"/>
          <w:bCs/>
          <w:color w:val="auto"/>
          <w:sz w:val="28"/>
          <w:szCs w:val="28"/>
        </w:rPr>
      </w:pPr>
      <w:r w:rsidRPr="003603F5">
        <w:rPr>
          <w:rFonts w:ascii="Times New Roman" w:hAnsi="Times New Roman"/>
          <w:bCs/>
          <w:color w:val="auto"/>
          <w:sz w:val="28"/>
          <w:szCs w:val="28"/>
        </w:rPr>
        <w:t>Председатель С</w:t>
      </w:r>
      <w:r w:rsidR="003C7F29" w:rsidRPr="003603F5">
        <w:rPr>
          <w:rFonts w:ascii="Times New Roman" w:hAnsi="Times New Roman"/>
          <w:bCs/>
          <w:color w:val="auto"/>
          <w:sz w:val="28"/>
          <w:szCs w:val="28"/>
        </w:rPr>
        <w:t xml:space="preserve">овета депутатов </w:t>
      </w:r>
    </w:p>
    <w:p w:rsidR="003C7F29" w:rsidRPr="003603F5" w:rsidRDefault="001E541F" w:rsidP="003C7F29">
      <w:pPr>
        <w:autoSpaceDE w:val="0"/>
        <w:jc w:val="both"/>
        <w:rPr>
          <w:rFonts w:ascii="Times New Roman" w:hAnsi="Times New Roman"/>
          <w:bCs/>
          <w:color w:val="auto"/>
          <w:sz w:val="28"/>
          <w:szCs w:val="28"/>
        </w:rPr>
      </w:pPr>
      <w:proofErr w:type="spellStart"/>
      <w:r w:rsidRPr="003603F5">
        <w:rPr>
          <w:rFonts w:ascii="Times New Roman" w:hAnsi="Times New Roman"/>
          <w:bCs/>
          <w:color w:val="auto"/>
          <w:sz w:val="28"/>
          <w:szCs w:val="28"/>
        </w:rPr>
        <w:t>Толсти</w:t>
      </w:r>
      <w:r w:rsidR="003603F5">
        <w:rPr>
          <w:rFonts w:ascii="Times New Roman" w:hAnsi="Times New Roman"/>
          <w:bCs/>
          <w:color w:val="auto"/>
          <w:sz w:val="28"/>
          <w:szCs w:val="28"/>
        </w:rPr>
        <w:t>нского</w:t>
      </w:r>
      <w:proofErr w:type="spellEnd"/>
      <w:r w:rsidR="003603F5">
        <w:rPr>
          <w:rFonts w:ascii="Times New Roman" w:hAnsi="Times New Roman"/>
          <w:bCs/>
          <w:color w:val="auto"/>
          <w:sz w:val="28"/>
          <w:szCs w:val="28"/>
        </w:rPr>
        <w:t xml:space="preserve"> сельского поселения</w:t>
      </w:r>
      <w:r w:rsidR="003603F5">
        <w:rPr>
          <w:rFonts w:ascii="Times New Roman" w:hAnsi="Times New Roman"/>
          <w:bCs/>
          <w:color w:val="auto"/>
          <w:sz w:val="28"/>
          <w:szCs w:val="28"/>
        </w:rPr>
        <w:tab/>
      </w:r>
      <w:r w:rsidR="003603F5">
        <w:rPr>
          <w:rFonts w:ascii="Times New Roman" w:hAnsi="Times New Roman"/>
          <w:bCs/>
          <w:color w:val="auto"/>
          <w:sz w:val="28"/>
          <w:szCs w:val="28"/>
        </w:rPr>
        <w:tab/>
      </w:r>
      <w:r w:rsidR="003603F5">
        <w:rPr>
          <w:rFonts w:ascii="Times New Roman" w:hAnsi="Times New Roman"/>
          <w:bCs/>
          <w:color w:val="auto"/>
          <w:sz w:val="28"/>
          <w:szCs w:val="28"/>
        </w:rPr>
        <w:tab/>
        <w:t xml:space="preserve">                </w:t>
      </w:r>
      <w:r w:rsidRPr="003603F5">
        <w:rPr>
          <w:rFonts w:ascii="Times New Roman" w:hAnsi="Times New Roman"/>
          <w:bCs/>
          <w:color w:val="auto"/>
          <w:sz w:val="28"/>
          <w:szCs w:val="28"/>
        </w:rPr>
        <w:t>А.С. Бектурганов</w:t>
      </w:r>
    </w:p>
    <w:p w:rsidR="003C7F29" w:rsidRPr="003603F5" w:rsidRDefault="003C7F29" w:rsidP="003C7F29">
      <w:pPr>
        <w:autoSpaceDE w:val="0"/>
        <w:jc w:val="both"/>
        <w:rPr>
          <w:rFonts w:ascii="Times New Roman" w:hAnsi="Times New Roman"/>
          <w:bCs/>
          <w:color w:val="auto"/>
          <w:sz w:val="28"/>
          <w:szCs w:val="28"/>
        </w:rPr>
      </w:pPr>
    </w:p>
    <w:p w:rsidR="003C7F29" w:rsidRPr="003603F5" w:rsidRDefault="003C7F29" w:rsidP="003C7F29">
      <w:pPr>
        <w:autoSpaceDE w:val="0"/>
        <w:jc w:val="both"/>
        <w:rPr>
          <w:rFonts w:ascii="Times New Roman" w:hAnsi="Times New Roman"/>
          <w:bCs/>
          <w:color w:val="auto"/>
          <w:sz w:val="28"/>
          <w:szCs w:val="28"/>
        </w:rPr>
      </w:pPr>
      <w:r w:rsidRPr="003603F5">
        <w:rPr>
          <w:rFonts w:ascii="Times New Roman" w:hAnsi="Times New Roman"/>
          <w:bCs/>
          <w:color w:val="auto"/>
          <w:sz w:val="28"/>
          <w:szCs w:val="28"/>
        </w:rPr>
        <w:t xml:space="preserve">Глава </w:t>
      </w:r>
      <w:proofErr w:type="spellStart"/>
      <w:r w:rsidR="001E541F" w:rsidRPr="003603F5">
        <w:rPr>
          <w:rFonts w:ascii="Times New Roman" w:hAnsi="Times New Roman"/>
          <w:bCs/>
          <w:color w:val="auto"/>
          <w:sz w:val="28"/>
          <w:szCs w:val="28"/>
        </w:rPr>
        <w:t>Толстинского</w:t>
      </w:r>
      <w:proofErr w:type="spellEnd"/>
      <w:r w:rsidR="001E541F" w:rsidRPr="003603F5">
        <w:rPr>
          <w:rFonts w:ascii="Times New Roman" w:hAnsi="Times New Roman"/>
          <w:bCs/>
          <w:color w:val="auto"/>
          <w:sz w:val="28"/>
          <w:szCs w:val="28"/>
        </w:rPr>
        <w:t xml:space="preserve"> сельского поселения </w:t>
      </w:r>
      <w:r w:rsidR="001E541F" w:rsidRPr="003603F5">
        <w:rPr>
          <w:rFonts w:ascii="Times New Roman" w:hAnsi="Times New Roman"/>
          <w:bCs/>
          <w:color w:val="auto"/>
          <w:sz w:val="28"/>
          <w:szCs w:val="28"/>
        </w:rPr>
        <w:tab/>
      </w:r>
      <w:r w:rsidR="003603F5">
        <w:rPr>
          <w:rFonts w:ascii="Times New Roman" w:hAnsi="Times New Roman"/>
          <w:bCs/>
          <w:color w:val="auto"/>
          <w:sz w:val="28"/>
          <w:szCs w:val="28"/>
        </w:rPr>
        <w:t xml:space="preserve">                 </w:t>
      </w:r>
      <w:r w:rsidR="001E541F" w:rsidRPr="003603F5">
        <w:rPr>
          <w:rFonts w:ascii="Times New Roman" w:hAnsi="Times New Roman"/>
          <w:bCs/>
          <w:color w:val="auto"/>
          <w:sz w:val="28"/>
          <w:szCs w:val="28"/>
        </w:rPr>
        <w:t xml:space="preserve">П.И. </w:t>
      </w:r>
      <w:proofErr w:type="spellStart"/>
      <w:r w:rsidR="001E541F" w:rsidRPr="003603F5">
        <w:rPr>
          <w:rFonts w:ascii="Times New Roman" w:hAnsi="Times New Roman"/>
          <w:bCs/>
          <w:color w:val="auto"/>
          <w:sz w:val="28"/>
          <w:szCs w:val="28"/>
        </w:rPr>
        <w:t>Канайкин</w:t>
      </w:r>
      <w:proofErr w:type="spellEnd"/>
    </w:p>
    <w:p w:rsidR="000E749F" w:rsidRPr="003603F5" w:rsidRDefault="000E749F" w:rsidP="000E7BBF">
      <w:pPr>
        <w:autoSpaceDE w:val="0"/>
        <w:ind w:firstLine="709"/>
        <w:jc w:val="both"/>
        <w:rPr>
          <w:rFonts w:ascii="Times New Roman" w:hAnsi="Times New Roman"/>
          <w:bCs/>
          <w:color w:val="auto"/>
          <w:sz w:val="28"/>
          <w:szCs w:val="28"/>
        </w:rPr>
      </w:pPr>
    </w:p>
    <w:p w:rsidR="000E7BBF" w:rsidRPr="000E7BBF" w:rsidRDefault="000E7BBF" w:rsidP="000E7BBF">
      <w:pPr>
        <w:pStyle w:val="ConsPlusNormal"/>
        <w:ind w:firstLine="0"/>
        <w:outlineLvl w:val="0"/>
        <w:rPr>
          <w:sz w:val="28"/>
        </w:rPr>
      </w:pPr>
    </w:p>
    <w:p w:rsidR="000E7BBF" w:rsidRPr="003603F5" w:rsidRDefault="000E7BBF" w:rsidP="003603F5">
      <w:pPr>
        <w:widowControl/>
        <w:ind w:left="4395" w:firstLine="708"/>
        <w:rPr>
          <w:rFonts w:ascii="Times New Roman" w:hAnsi="Times New Roman"/>
          <w:szCs w:val="24"/>
        </w:rPr>
      </w:pPr>
      <w:r w:rsidRPr="000E7BBF">
        <w:rPr>
          <w:rFonts w:ascii="Times New Roman" w:hAnsi="Times New Roman"/>
          <w:sz w:val="28"/>
        </w:rPr>
        <w:br w:type="page"/>
      </w:r>
      <w:r w:rsidRPr="003603F5">
        <w:rPr>
          <w:rFonts w:ascii="Times New Roman" w:hAnsi="Times New Roman"/>
          <w:szCs w:val="24"/>
        </w:rPr>
        <w:lastRenderedPageBreak/>
        <w:t>УТВЕРЖДЕНО</w:t>
      </w:r>
    </w:p>
    <w:p w:rsidR="000E7BBF" w:rsidRPr="00FD5A8B" w:rsidRDefault="000E7BBF" w:rsidP="000E7BBF">
      <w:pPr>
        <w:autoSpaceDE w:val="0"/>
        <w:ind w:left="5103"/>
        <w:jc w:val="both"/>
        <w:rPr>
          <w:rFonts w:ascii="Times New Roman" w:hAnsi="Times New Roman"/>
          <w:color w:val="auto"/>
          <w:sz w:val="24"/>
          <w:szCs w:val="24"/>
        </w:rPr>
      </w:pPr>
      <w:r w:rsidRPr="00FD5A8B">
        <w:rPr>
          <w:rFonts w:ascii="Times New Roman" w:hAnsi="Times New Roman"/>
          <w:color w:val="auto"/>
          <w:sz w:val="24"/>
          <w:szCs w:val="24"/>
        </w:rPr>
        <w:t xml:space="preserve">решением </w:t>
      </w:r>
      <w:r w:rsidR="00FD5A8B" w:rsidRPr="00FD5A8B">
        <w:rPr>
          <w:rFonts w:ascii="Times New Roman" w:hAnsi="Times New Roman"/>
          <w:color w:val="auto"/>
          <w:sz w:val="24"/>
          <w:szCs w:val="24"/>
        </w:rPr>
        <w:t xml:space="preserve">совета депутатов </w:t>
      </w:r>
      <w:proofErr w:type="spellStart"/>
      <w:r w:rsidR="001E541F">
        <w:rPr>
          <w:rFonts w:ascii="Times New Roman" w:hAnsi="Times New Roman"/>
          <w:color w:val="auto"/>
          <w:sz w:val="24"/>
          <w:szCs w:val="24"/>
        </w:rPr>
        <w:t>Толсти</w:t>
      </w:r>
      <w:r w:rsidR="00FD5A8B" w:rsidRPr="00FD5A8B">
        <w:rPr>
          <w:rFonts w:ascii="Times New Roman" w:hAnsi="Times New Roman"/>
          <w:color w:val="auto"/>
          <w:sz w:val="24"/>
          <w:szCs w:val="24"/>
        </w:rPr>
        <w:t>нского</w:t>
      </w:r>
      <w:proofErr w:type="spellEnd"/>
      <w:r w:rsidR="00FD5A8B" w:rsidRPr="00FD5A8B">
        <w:rPr>
          <w:rFonts w:ascii="Times New Roman" w:hAnsi="Times New Roman"/>
          <w:color w:val="auto"/>
          <w:sz w:val="24"/>
          <w:szCs w:val="24"/>
        </w:rPr>
        <w:t xml:space="preserve"> сельского поселения </w:t>
      </w:r>
      <w:proofErr w:type="spellStart"/>
      <w:r w:rsidR="00FD5A8B" w:rsidRPr="00FD5A8B">
        <w:rPr>
          <w:rFonts w:ascii="Times New Roman" w:hAnsi="Times New Roman"/>
          <w:color w:val="auto"/>
          <w:sz w:val="24"/>
          <w:szCs w:val="24"/>
        </w:rPr>
        <w:t>Варненского</w:t>
      </w:r>
      <w:proofErr w:type="spellEnd"/>
      <w:r w:rsidR="00FD5A8B" w:rsidRPr="00FD5A8B">
        <w:rPr>
          <w:rFonts w:ascii="Times New Roman" w:hAnsi="Times New Roman"/>
          <w:color w:val="auto"/>
          <w:sz w:val="24"/>
          <w:szCs w:val="24"/>
        </w:rPr>
        <w:t xml:space="preserve"> муниципального района Челябинской области</w:t>
      </w:r>
    </w:p>
    <w:p w:rsidR="000E7BBF" w:rsidRPr="00FD5A8B" w:rsidRDefault="000E7BBF" w:rsidP="000E7BBF">
      <w:pPr>
        <w:autoSpaceDE w:val="0"/>
        <w:ind w:left="5103"/>
        <w:jc w:val="both"/>
        <w:rPr>
          <w:rFonts w:ascii="Times New Roman" w:hAnsi="Times New Roman"/>
          <w:color w:val="auto"/>
          <w:sz w:val="24"/>
          <w:szCs w:val="24"/>
        </w:rPr>
      </w:pPr>
      <w:r w:rsidRPr="00FD5A8B">
        <w:rPr>
          <w:rFonts w:ascii="Times New Roman" w:hAnsi="Times New Roman"/>
          <w:color w:val="auto"/>
          <w:sz w:val="24"/>
          <w:szCs w:val="24"/>
        </w:rPr>
        <w:t xml:space="preserve">от </w:t>
      </w:r>
      <w:r w:rsidR="00E57FA0">
        <w:rPr>
          <w:rFonts w:ascii="Times New Roman" w:hAnsi="Times New Roman"/>
          <w:color w:val="auto"/>
          <w:sz w:val="24"/>
          <w:szCs w:val="24"/>
        </w:rPr>
        <w:t>30.09.2021</w:t>
      </w:r>
      <w:r w:rsidRPr="00FD5A8B">
        <w:rPr>
          <w:rFonts w:ascii="Times New Roman" w:hAnsi="Times New Roman"/>
          <w:color w:val="auto"/>
          <w:sz w:val="24"/>
          <w:szCs w:val="24"/>
        </w:rPr>
        <w:t xml:space="preserve"> г. № </w:t>
      </w:r>
      <w:r w:rsidR="00E57FA0">
        <w:rPr>
          <w:rFonts w:ascii="Times New Roman" w:hAnsi="Times New Roman"/>
          <w:color w:val="auto"/>
          <w:sz w:val="24"/>
          <w:szCs w:val="24"/>
        </w:rPr>
        <w:t>13</w:t>
      </w:r>
    </w:p>
    <w:p w:rsidR="000E7BBF" w:rsidRPr="000E7BBF" w:rsidRDefault="000E7BBF" w:rsidP="000E7BBF">
      <w:pPr>
        <w:pStyle w:val="ConsPlusTitle"/>
        <w:jc w:val="center"/>
        <w:rPr>
          <w:b w:val="0"/>
          <w:sz w:val="28"/>
        </w:rPr>
      </w:pPr>
      <w:bookmarkStart w:id="0" w:name="Par35"/>
      <w:bookmarkEnd w:id="0"/>
    </w:p>
    <w:p w:rsidR="000E7BBF" w:rsidRPr="000E7BBF" w:rsidRDefault="000E7BBF" w:rsidP="000E7BBF">
      <w:pPr>
        <w:pStyle w:val="ConsPlusTitle"/>
        <w:spacing w:line="240" w:lineRule="exact"/>
        <w:jc w:val="center"/>
        <w:rPr>
          <w:b w:val="0"/>
          <w:sz w:val="28"/>
        </w:rPr>
      </w:pPr>
    </w:p>
    <w:p w:rsidR="000E7BBF" w:rsidRPr="003603F5" w:rsidRDefault="000E7BBF" w:rsidP="000E7BBF">
      <w:pPr>
        <w:pStyle w:val="ConsPlusTitle"/>
        <w:spacing w:line="240" w:lineRule="exact"/>
        <w:jc w:val="center"/>
        <w:rPr>
          <w:sz w:val="28"/>
          <w:szCs w:val="28"/>
        </w:rPr>
      </w:pPr>
      <w:r w:rsidRPr="003603F5">
        <w:rPr>
          <w:sz w:val="28"/>
          <w:szCs w:val="28"/>
        </w:rPr>
        <w:t>ПОЛОЖЕНИЕ</w:t>
      </w:r>
    </w:p>
    <w:p w:rsidR="000E7BBF" w:rsidRPr="003603F5" w:rsidRDefault="000E7BBF" w:rsidP="000E7BBF">
      <w:pPr>
        <w:pStyle w:val="ConsPlusTitle"/>
        <w:jc w:val="center"/>
        <w:rPr>
          <w:sz w:val="28"/>
          <w:szCs w:val="28"/>
        </w:rPr>
      </w:pPr>
      <w:bookmarkStart w:id="1" w:name="_Hlk73456502"/>
      <w:r w:rsidRPr="003603F5">
        <w:rPr>
          <w:sz w:val="28"/>
          <w:szCs w:val="28"/>
        </w:rPr>
        <w:t xml:space="preserve">о муниципальном жилищном контроле на территории </w:t>
      </w:r>
    </w:p>
    <w:bookmarkEnd w:id="1"/>
    <w:p w:rsidR="000E7BBF" w:rsidRPr="003603F5" w:rsidRDefault="001E541F" w:rsidP="000E7BBF">
      <w:pPr>
        <w:pStyle w:val="ConsPlusTitle"/>
        <w:jc w:val="center"/>
        <w:rPr>
          <w:sz w:val="28"/>
          <w:szCs w:val="28"/>
        </w:rPr>
      </w:pPr>
      <w:proofErr w:type="spellStart"/>
      <w:r w:rsidRPr="003603F5">
        <w:rPr>
          <w:sz w:val="28"/>
          <w:szCs w:val="28"/>
        </w:rPr>
        <w:t>Толсти</w:t>
      </w:r>
      <w:r w:rsidR="00C90B62" w:rsidRPr="003603F5">
        <w:rPr>
          <w:sz w:val="28"/>
          <w:szCs w:val="28"/>
        </w:rPr>
        <w:t>нского</w:t>
      </w:r>
      <w:proofErr w:type="spellEnd"/>
      <w:r w:rsidR="00C90B62" w:rsidRPr="003603F5">
        <w:rPr>
          <w:sz w:val="28"/>
          <w:szCs w:val="28"/>
        </w:rPr>
        <w:t xml:space="preserve"> сельского поселения </w:t>
      </w:r>
      <w:proofErr w:type="spellStart"/>
      <w:r w:rsidR="00C90B62" w:rsidRPr="003603F5">
        <w:rPr>
          <w:sz w:val="28"/>
          <w:szCs w:val="28"/>
        </w:rPr>
        <w:t>Варненского</w:t>
      </w:r>
      <w:proofErr w:type="spellEnd"/>
      <w:r w:rsidR="00C90B62" w:rsidRPr="003603F5">
        <w:rPr>
          <w:sz w:val="28"/>
          <w:szCs w:val="28"/>
        </w:rPr>
        <w:t xml:space="preserve"> муниципального района Челябинской области</w:t>
      </w:r>
    </w:p>
    <w:p w:rsidR="00C90B62" w:rsidRPr="003603F5" w:rsidRDefault="00C90B62" w:rsidP="000E7BBF">
      <w:pPr>
        <w:pStyle w:val="ConsPlusTitle"/>
        <w:jc w:val="center"/>
        <w:rPr>
          <w:sz w:val="28"/>
          <w:szCs w:val="28"/>
        </w:rPr>
      </w:pPr>
    </w:p>
    <w:p w:rsidR="000E7BBF" w:rsidRPr="003603F5" w:rsidRDefault="000E7BBF" w:rsidP="000E7BBF">
      <w:pPr>
        <w:pStyle w:val="ConsPlusTitle"/>
        <w:jc w:val="center"/>
        <w:rPr>
          <w:b w:val="0"/>
          <w:sz w:val="28"/>
          <w:szCs w:val="28"/>
        </w:rPr>
      </w:pPr>
    </w:p>
    <w:p w:rsidR="000E7BBF" w:rsidRPr="003603F5" w:rsidRDefault="000E7BBF" w:rsidP="000E7BBF">
      <w:pPr>
        <w:pStyle w:val="ConsPlusNormal"/>
        <w:ind w:firstLine="0"/>
        <w:jc w:val="center"/>
        <w:rPr>
          <w:b/>
          <w:sz w:val="28"/>
          <w:szCs w:val="28"/>
        </w:rPr>
      </w:pPr>
      <w:r w:rsidRPr="003603F5">
        <w:rPr>
          <w:b/>
          <w:sz w:val="28"/>
          <w:szCs w:val="28"/>
        </w:rPr>
        <w:t>1.Общие положения</w:t>
      </w:r>
    </w:p>
    <w:p w:rsidR="000E7BBF" w:rsidRPr="000E7BBF" w:rsidRDefault="000E7BBF" w:rsidP="000E7BBF">
      <w:pPr>
        <w:pStyle w:val="ConsPlusNormal"/>
        <w:ind w:firstLine="567"/>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1.1. Настоящее Положение устанавливает порядок организации и осуществления муниципального жилищного контроля на территории </w:t>
      </w:r>
      <w:proofErr w:type="spellStart"/>
      <w:r w:rsidR="001E541F">
        <w:rPr>
          <w:rFonts w:ascii="Times New Roman" w:hAnsi="Times New Roman"/>
          <w:sz w:val="28"/>
        </w:rPr>
        <w:t>Толсти</w:t>
      </w:r>
      <w:r w:rsidR="00E5078C">
        <w:rPr>
          <w:rFonts w:ascii="Times New Roman" w:hAnsi="Times New Roman"/>
          <w:sz w:val="28"/>
        </w:rPr>
        <w:t>нского</w:t>
      </w:r>
      <w:proofErr w:type="spellEnd"/>
      <w:r w:rsidR="00E5078C">
        <w:rPr>
          <w:rFonts w:ascii="Times New Roman" w:hAnsi="Times New Roman"/>
          <w:sz w:val="28"/>
        </w:rPr>
        <w:t xml:space="preserve"> сельского поселения </w:t>
      </w:r>
      <w:r w:rsidRPr="000E7BBF">
        <w:rPr>
          <w:rFonts w:ascii="Times New Roman" w:hAnsi="Times New Roman"/>
          <w:sz w:val="28"/>
        </w:rPr>
        <w:t>(далее – муниципальный контроль).</w:t>
      </w:r>
    </w:p>
    <w:p w:rsidR="000E7BBF" w:rsidRPr="00733FF8"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1.2. </w:t>
      </w:r>
      <w:r w:rsidRPr="000E7BBF">
        <w:rPr>
          <w:rFonts w:ascii="Times New Roman" w:hAnsi="Times New Roman"/>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w:t>
      </w:r>
      <w:proofErr w:type="gramStart"/>
      <w:r w:rsidRPr="00733FF8">
        <w:rPr>
          <w:rFonts w:ascii="Times New Roman" w:hAnsi="Times New Roman"/>
          <w:sz w:val="28"/>
          <w:szCs w:val="28"/>
        </w:rPr>
        <w:t>обязательных требований</w:t>
      </w:r>
      <w:proofErr w:type="gramEnd"/>
      <w:r w:rsidRPr="00733FF8">
        <w:rPr>
          <w:rFonts w:ascii="Times New Roman" w:hAnsi="Times New Roman"/>
          <w:sz w:val="28"/>
          <w:szCs w:val="28"/>
        </w:rPr>
        <w:t xml:space="preserve"> установленных жилищным законодательством, </w:t>
      </w:r>
      <w:r w:rsidRPr="00733FF8">
        <w:rPr>
          <w:rFonts w:ascii="Times New Roman" w:hAnsi="Times New Roman"/>
          <w:bCs/>
          <w:sz w:val="28"/>
          <w:szCs w:val="28"/>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733FF8">
        <w:rPr>
          <w:rFonts w:ascii="Times New Roman" w:hAnsi="Times New Roman"/>
          <w:bCs/>
          <w:sz w:val="28"/>
          <w:szCs w:val="28"/>
        </w:rPr>
        <w:t>1) требований к:</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использованию и сохранности жилищного фонда;</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жилым помещениям, их использованию и содержанию;</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использованию и содержанию общего имущества собственников помещений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порядку осуществления перепланировки и (или) переустройства помещений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формированию фондов капитального ремонта;</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 xml:space="preserve">порядку размещения </w:t>
      </w:r>
      <w:proofErr w:type="spellStart"/>
      <w:r w:rsidRPr="000E7BBF">
        <w:rPr>
          <w:rFonts w:ascii="Times New Roman" w:hAnsi="Times New Roman"/>
          <w:bCs/>
          <w:sz w:val="28"/>
          <w:szCs w:val="28"/>
        </w:rPr>
        <w:t>ресурсоснабжающими</w:t>
      </w:r>
      <w:proofErr w:type="spellEnd"/>
      <w:r w:rsidRPr="000E7BBF">
        <w:rPr>
          <w:rFonts w:ascii="Times New Roman" w:hAnsi="Times New Roman"/>
          <w:bCs/>
          <w:sz w:val="28"/>
          <w:szCs w:val="28"/>
        </w:rPr>
        <w:t xml:space="preserve"> организациями, лицами, осуществляющими деятельность по управлению многоквартирными домами информации </w:t>
      </w:r>
      <w:proofErr w:type="gramStart"/>
      <w:r w:rsidRPr="000E7BBF">
        <w:rPr>
          <w:rFonts w:ascii="Times New Roman" w:hAnsi="Times New Roman"/>
          <w:bCs/>
          <w:sz w:val="28"/>
          <w:szCs w:val="28"/>
        </w:rPr>
        <w:t>в  государственной</w:t>
      </w:r>
      <w:proofErr w:type="gramEnd"/>
      <w:r w:rsidRPr="000E7BBF">
        <w:rPr>
          <w:rFonts w:ascii="Times New Roman" w:hAnsi="Times New Roman"/>
          <w:bCs/>
          <w:sz w:val="28"/>
          <w:szCs w:val="28"/>
        </w:rPr>
        <w:t xml:space="preserve"> </w:t>
      </w:r>
      <w:r w:rsidRPr="000E7BBF">
        <w:rPr>
          <w:rFonts w:ascii="Times New Roman" w:hAnsi="Times New Roman"/>
          <w:sz w:val="28"/>
          <w:szCs w:val="28"/>
        </w:rPr>
        <w:t>информационной системе жилищно-коммунального хозяйства (далее - система)</w:t>
      </w:r>
      <w:r w:rsidRPr="000E7BBF">
        <w:rPr>
          <w:rFonts w:ascii="Times New Roman" w:hAnsi="Times New Roman"/>
          <w:bCs/>
          <w:sz w:val="28"/>
          <w:szCs w:val="28"/>
        </w:rPr>
        <w:t>;</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обеспечению доступности для инвалидов помещений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 xml:space="preserve">предоставлению жилых помещений в наемных домах социального </w:t>
      </w:r>
      <w:r w:rsidRPr="000E7BBF">
        <w:rPr>
          <w:rFonts w:ascii="Times New Roman" w:hAnsi="Times New Roman"/>
          <w:bCs/>
          <w:sz w:val="28"/>
          <w:szCs w:val="28"/>
        </w:rPr>
        <w:lastRenderedPageBreak/>
        <w:t>использования;</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3)  правил:</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содержания общего имущества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E7BBF" w:rsidRPr="000E7BBF" w:rsidRDefault="000E7BBF" w:rsidP="000E7BBF">
      <w:pPr>
        <w:pStyle w:val="HTML"/>
        <w:ind w:firstLine="540"/>
        <w:jc w:val="both"/>
        <w:rPr>
          <w:rFonts w:ascii="Times New Roman" w:hAnsi="Times New Roman" w:cs="Times New Roman"/>
          <w:sz w:val="28"/>
          <w:szCs w:val="28"/>
        </w:rPr>
      </w:pPr>
      <w:r w:rsidRPr="00DE67CE">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1.3. Объектами муниципального контроля (далее – объект контроля) являются: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1.4. Учет объектов контроля осуществляется посредством создания: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 xml:space="preserve">единого реестра контрольных мероприятий; </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информационной системы </w:t>
      </w:r>
      <w:r w:rsidRPr="000E7BBF">
        <w:rPr>
          <w:rFonts w:ascii="Times New Roman" w:hAnsi="Times New Roman" w:cs="Times New Roman"/>
          <w:sz w:val="28"/>
          <w:szCs w:val="28"/>
        </w:rPr>
        <w:t>(подсистемы государственной информационной системы)</w:t>
      </w:r>
      <w:r w:rsidRPr="000E7BBF">
        <w:rPr>
          <w:rFonts w:ascii="Times New Roman" w:hAnsi="Times New Roman" w:cs="Times New Roman"/>
          <w:sz w:val="24"/>
          <w:szCs w:val="24"/>
        </w:rPr>
        <w:t xml:space="preserve"> </w:t>
      </w:r>
      <w:r w:rsidRPr="000E7BBF">
        <w:rPr>
          <w:rFonts w:ascii="Times New Roman" w:hAnsi="Times New Roman" w:cs="Times New Roman"/>
          <w:sz w:val="28"/>
        </w:rPr>
        <w:t>досудебного обжалования;</w:t>
      </w:r>
    </w:p>
    <w:p w:rsidR="000E7BBF" w:rsidRPr="000E7BBF" w:rsidRDefault="000E7BBF" w:rsidP="000E7BBF">
      <w:pPr>
        <w:pStyle w:val="ConsPlusNormal"/>
        <w:ind w:firstLine="709"/>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rsidR="000E7BBF" w:rsidRPr="000E7BBF" w:rsidRDefault="000E7BBF" w:rsidP="000E7BBF">
      <w:pPr>
        <w:pStyle w:val="ConsPlusNormal"/>
        <w:ind w:firstLine="709"/>
        <w:jc w:val="both"/>
        <w:rPr>
          <w:sz w:val="28"/>
        </w:rPr>
      </w:pPr>
      <w:r w:rsidRPr="000E7BBF">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1.5. </w:t>
      </w:r>
      <w:r w:rsidRPr="000E7BBF">
        <w:rPr>
          <w:rFonts w:ascii="Times New Roman" w:hAnsi="Times New Roman"/>
          <w:sz w:val="28"/>
          <w:szCs w:val="28"/>
        </w:rPr>
        <w:t xml:space="preserve">Муниципальный контроль осуществляется администрацией </w:t>
      </w:r>
      <w:proofErr w:type="spellStart"/>
      <w:r w:rsidR="001E541F">
        <w:rPr>
          <w:rFonts w:ascii="Times New Roman" w:hAnsi="Times New Roman"/>
          <w:sz w:val="28"/>
          <w:szCs w:val="28"/>
        </w:rPr>
        <w:t>Толсти</w:t>
      </w:r>
      <w:r w:rsidR="00172417">
        <w:rPr>
          <w:rFonts w:ascii="Times New Roman" w:hAnsi="Times New Roman"/>
          <w:sz w:val="28"/>
          <w:szCs w:val="28"/>
        </w:rPr>
        <w:t>нского</w:t>
      </w:r>
      <w:proofErr w:type="spellEnd"/>
      <w:r w:rsidR="00172417">
        <w:rPr>
          <w:rFonts w:ascii="Times New Roman" w:hAnsi="Times New Roman"/>
          <w:sz w:val="28"/>
          <w:szCs w:val="28"/>
        </w:rPr>
        <w:t xml:space="preserve"> сельского поселения </w:t>
      </w:r>
      <w:proofErr w:type="spellStart"/>
      <w:r w:rsidR="00172417">
        <w:rPr>
          <w:rFonts w:ascii="Times New Roman" w:hAnsi="Times New Roman"/>
          <w:sz w:val="28"/>
          <w:szCs w:val="28"/>
        </w:rPr>
        <w:t>Варненского</w:t>
      </w:r>
      <w:proofErr w:type="spellEnd"/>
      <w:r w:rsidR="00172417">
        <w:rPr>
          <w:rFonts w:ascii="Times New Roman" w:hAnsi="Times New Roman"/>
          <w:sz w:val="28"/>
          <w:szCs w:val="28"/>
        </w:rPr>
        <w:t xml:space="preserve"> муниципального района Челябинской области</w:t>
      </w:r>
      <w:r w:rsidRPr="000E7BBF">
        <w:rPr>
          <w:rFonts w:ascii="Times New Roman" w:hAnsi="Times New Roman"/>
          <w:sz w:val="28"/>
          <w:szCs w:val="28"/>
        </w:rPr>
        <w:t xml:space="preserve"> (далее – Контрольный орган).</w:t>
      </w:r>
    </w:p>
    <w:p w:rsidR="000E7BBF" w:rsidRPr="00172417" w:rsidRDefault="000E7BBF" w:rsidP="000E7BBF">
      <w:pPr>
        <w:pStyle w:val="a8"/>
        <w:widowControl/>
        <w:ind w:left="0" w:firstLine="709"/>
        <w:jc w:val="both"/>
        <w:rPr>
          <w:rFonts w:ascii="Times New Roman" w:hAnsi="Times New Roman"/>
          <w:color w:val="FF0000"/>
          <w:sz w:val="28"/>
          <w:szCs w:val="28"/>
          <w:vertAlign w:val="superscript"/>
        </w:rPr>
      </w:pPr>
      <w:r w:rsidRPr="000E7BBF">
        <w:rPr>
          <w:rFonts w:ascii="Times New Roman" w:hAnsi="Times New Roman"/>
          <w:sz w:val="28"/>
          <w:szCs w:val="28"/>
        </w:rPr>
        <w:t xml:space="preserve">Непосредственное осуществление муниципального контроля возлагается на </w:t>
      </w:r>
      <w:r w:rsidR="00172417" w:rsidRPr="00172417">
        <w:rPr>
          <w:rFonts w:ascii="Times New Roman" w:hAnsi="Times New Roman"/>
          <w:sz w:val="28"/>
          <w:szCs w:val="28"/>
        </w:rPr>
        <w:t xml:space="preserve">администрацию </w:t>
      </w:r>
      <w:proofErr w:type="spellStart"/>
      <w:r w:rsidR="001E541F">
        <w:rPr>
          <w:rFonts w:ascii="Times New Roman" w:hAnsi="Times New Roman"/>
          <w:sz w:val="28"/>
          <w:szCs w:val="28"/>
        </w:rPr>
        <w:t>Толсти</w:t>
      </w:r>
      <w:r w:rsidR="00172417" w:rsidRPr="00172417">
        <w:rPr>
          <w:rFonts w:ascii="Times New Roman" w:hAnsi="Times New Roman"/>
          <w:sz w:val="28"/>
          <w:szCs w:val="28"/>
        </w:rPr>
        <w:t>нского</w:t>
      </w:r>
      <w:proofErr w:type="spellEnd"/>
      <w:r w:rsidR="00172417" w:rsidRPr="00172417">
        <w:rPr>
          <w:rFonts w:ascii="Times New Roman" w:hAnsi="Times New Roman"/>
          <w:sz w:val="28"/>
          <w:szCs w:val="28"/>
        </w:rPr>
        <w:t xml:space="preserve"> сельского поселения </w:t>
      </w:r>
      <w:proofErr w:type="spellStart"/>
      <w:r w:rsidR="00172417" w:rsidRPr="00172417">
        <w:rPr>
          <w:rFonts w:ascii="Times New Roman" w:hAnsi="Times New Roman"/>
          <w:sz w:val="28"/>
          <w:szCs w:val="28"/>
        </w:rPr>
        <w:t>Варненского</w:t>
      </w:r>
      <w:proofErr w:type="spellEnd"/>
      <w:r w:rsidR="00172417" w:rsidRPr="00172417">
        <w:rPr>
          <w:rFonts w:ascii="Times New Roman" w:hAnsi="Times New Roman"/>
          <w:sz w:val="28"/>
          <w:szCs w:val="28"/>
        </w:rPr>
        <w:t xml:space="preserve"> муниципального района Челябинской области.</w:t>
      </w:r>
    </w:p>
    <w:p w:rsidR="000E7BBF" w:rsidRPr="000E7BBF" w:rsidRDefault="000E7BBF" w:rsidP="000E7BBF">
      <w:pPr>
        <w:pStyle w:val="a8"/>
        <w:widowControl/>
        <w:ind w:left="0" w:firstLine="709"/>
        <w:jc w:val="both"/>
        <w:rPr>
          <w:rFonts w:ascii="Times New Roman" w:hAnsi="Times New Roman"/>
          <w:sz w:val="28"/>
        </w:rPr>
      </w:pPr>
      <w:r w:rsidRPr="000E7BBF">
        <w:rPr>
          <w:rFonts w:ascii="Times New Roman" w:hAnsi="Times New Roman"/>
          <w:sz w:val="28"/>
        </w:rPr>
        <w:lastRenderedPageBreak/>
        <w:t xml:space="preserve">1.6. Руководство деятельностью по осуществлению </w:t>
      </w:r>
      <w:proofErr w:type="gramStart"/>
      <w:r w:rsidRPr="000E7BBF">
        <w:rPr>
          <w:rFonts w:ascii="Times New Roman" w:hAnsi="Times New Roman"/>
          <w:sz w:val="28"/>
        </w:rPr>
        <w:t>муниципального  контроля</w:t>
      </w:r>
      <w:proofErr w:type="gramEnd"/>
      <w:r w:rsidRPr="000E7BBF">
        <w:rPr>
          <w:rFonts w:ascii="Times New Roman" w:hAnsi="Times New Roman"/>
          <w:sz w:val="28"/>
        </w:rPr>
        <w:t xml:space="preserve"> осуществляет глава</w:t>
      </w:r>
      <w:r w:rsidR="00246A5E">
        <w:rPr>
          <w:rFonts w:ascii="Times New Roman" w:hAnsi="Times New Roman"/>
          <w:sz w:val="28"/>
        </w:rPr>
        <w:t xml:space="preserve"> </w:t>
      </w:r>
      <w:proofErr w:type="spellStart"/>
      <w:r w:rsidR="001E541F">
        <w:rPr>
          <w:rFonts w:ascii="Times New Roman" w:hAnsi="Times New Roman"/>
          <w:sz w:val="28"/>
        </w:rPr>
        <w:t>Толсти</w:t>
      </w:r>
      <w:r w:rsidR="00246A5E">
        <w:rPr>
          <w:rFonts w:ascii="Times New Roman" w:hAnsi="Times New Roman"/>
          <w:sz w:val="28"/>
        </w:rPr>
        <w:t>нского</w:t>
      </w:r>
      <w:proofErr w:type="spellEnd"/>
      <w:r w:rsidR="00246A5E">
        <w:rPr>
          <w:rFonts w:ascii="Times New Roman" w:hAnsi="Times New Roman"/>
          <w:sz w:val="28"/>
        </w:rPr>
        <w:t xml:space="preserve"> сельского поселения</w:t>
      </w:r>
      <w:r w:rsidRPr="000E7BBF">
        <w:rPr>
          <w:rFonts w:ascii="Times New Roman" w:hAnsi="Times New Roman"/>
          <w:i/>
          <w:sz w:val="24"/>
          <w:szCs w:val="24"/>
        </w:rPr>
        <w:t>.</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1.7. </w:t>
      </w:r>
      <w:r w:rsidRPr="000E7BBF">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руководитель (заместитель руководителя) Контрольного органа;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B16E9A" w:rsidRDefault="000E7BBF" w:rsidP="000E7BBF">
      <w:pPr>
        <w:widowControl/>
        <w:ind w:firstLine="709"/>
        <w:jc w:val="both"/>
        <w:rPr>
          <w:rFonts w:ascii="Times New Roman" w:hAnsi="Times New Roman"/>
          <w:sz w:val="28"/>
        </w:rPr>
      </w:pPr>
      <w:r w:rsidRPr="000E7BBF">
        <w:rPr>
          <w:rFonts w:ascii="Times New Roman" w:hAnsi="Times New Roman"/>
          <w:sz w:val="28"/>
        </w:rPr>
        <w:t>Перечень должностных лиц Контрольного органа, уполномоченных на осуществление мун</w:t>
      </w:r>
      <w:r w:rsidR="00B16E9A">
        <w:rPr>
          <w:rFonts w:ascii="Times New Roman" w:hAnsi="Times New Roman"/>
          <w:sz w:val="28"/>
        </w:rPr>
        <w:t xml:space="preserve">иципального контроля, устанавливается Распоряжением Главы </w:t>
      </w:r>
      <w:proofErr w:type="spellStart"/>
      <w:r w:rsidR="001E541F">
        <w:rPr>
          <w:rFonts w:ascii="Times New Roman" w:hAnsi="Times New Roman"/>
          <w:sz w:val="28"/>
        </w:rPr>
        <w:t>Толсти</w:t>
      </w:r>
      <w:r w:rsidR="00B16E9A">
        <w:rPr>
          <w:rFonts w:ascii="Times New Roman" w:hAnsi="Times New Roman"/>
          <w:sz w:val="28"/>
        </w:rPr>
        <w:t>нского</w:t>
      </w:r>
      <w:proofErr w:type="spellEnd"/>
      <w:r w:rsidR="00B16E9A">
        <w:rPr>
          <w:rFonts w:ascii="Times New Roman" w:hAnsi="Times New Roman"/>
          <w:sz w:val="28"/>
        </w:rPr>
        <w:t xml:space="preserve"> сельского поселения.</w:t>
      </w:r>
      <w:r w:rsidRPr="000E7BBF">
        <w:rPr>
          <w:rFonts w:ascii="Times New Roman" w:hAnsi="Times New Roman"/>
          <w:sz w:val="28"/>
        </w:rPr>
        <w:t xml:space="preserve">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Должностными лицами</w:t>
      </w:r>
      <w:r w:rsidRPr="000E7BBF">
        <w:rPr>
          <w:rFonts w:ascii="Times New Roman" w:hAnsi="Times New Roman"/>
          <w:i/>
          <w:sz w:val="28"/>
          <w:szCs w:val="28"/>
        </w:rPr>
        <w:t xml:space="preserve"> </w:t>
      </w:r>
      <w:r w:rsidRPr="000E7BBF">
        <w:rPr>
          <w:rFonts w:ascii="Times New Roman" w:hAnsi="Times New Roman"/>
          <w:sz w:val="28"/>
          <w:szCs w:val="28"/>
        </w:rPr>
        <w:t xml:space="preserve">Контрольного органа, уполномоченными </w:t>
      </w:r>
      <w:r w:rsidRPr="000E7BBF">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0E7BBF">
        <w:rPr>
          <w:rFonts w:ascii="Times New Roman" w:hAnsi="Times New Roman"/>
          <w:sz w:val="28"/>
        </w:rPr>
        <w:t>(далее – уполномоченные должностные лица Контрольного органа)</w:t>
      </w:r>
      <w:r w:rsidRPr="000E7BBF">
        <w:rPr>
          <w:rFonts w:ascii="Times New Roman" w:hAnsi="Times New Roman"/>
          <w:sz w:val="28"/>
          <w:szCs w:val="28"/>
        </w:rPr>
        <w:t xml:space="preserve">.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1.8. Права и обязанности Инспектора:</w:t>
      </w:r>
    </w:p>
    <w:p w:rsidR="000E7BBF" w:rsidRPr="000E7BBF" w:rsidRDefault="000E7BBF" w:rsidP="000E7BBF">
      <w:pPr>
        <w:pStyle w:val="a8"/>
        <w:widowControl/>
        <w:tabs>
          <w:tab w:val="left" w:pos="1134"/>
        </w:tabs>
        <w:jc w:val="both"/>
        <w:rPr>
          <w:rFonts w:ascii="Times New Roman" w:hAnsi="Times New Roman"/>
          <w:sz w:val="28"/>
        </w:rPr>
      </w:pPr>
      <w:r w:rsidRPr="000E7BBF">
        <w:rPr>
          <w:rFonts w:ascii="Times New Roman" w:hAnsi="Times New Roman"/>
          <w:sz w:val="28"/>
        </w:rPr>
        <w:t>1.8.1. Инспектор обязан:</w:t>
      </w:r>
    </w:p>
    <w:p w:rsidR="000E7BBF" w:rsidRPr="000E7BBF" w:rsidRDefault="000E7BBF" w:rsidP="000E7BBF">
      <w:pPr>
        <w:pStyle w:val="a8"/>
        <w:widowControl/>
        <w:tabs>
          <w:tab w:val="left" w:pos="1134"/>
        </w:tabs>
        <w:ind w:left="0"/>
        <w:jc w:val="both"/>
        <w:rPr>
          <w:rFonts w:ascii="Times New Roman" w:hAnsi="Times New Roman"/>
          <w:sz w:val="28"/>
        </w:rPr>
      </w:pPr>
      <w:r w:rsidRPr="000E7BBF">
        <w:rPr>
          <w:rFonts w:ascii="Times New Roman" w:hAnsi="Times New Roman"/>
          <w:sz w:val="28"/>
        </w:rPr>
        <w:t xml:space="preserve">          1) соблюдать законодательство Российской Федерации, права и законные интересы контролируемых лиц;</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E7BBF">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w:t>
      </w:r>
      <w:r w:rsidRPr="000E7BBF">
        <w:rPr>
          <w:rFonts w:ascii="Times New Roman" w:hAnsi="Times New Roman"/>
          <w:sz w:val="28"/>
        </w:rPr>
        <w:lastRenderedPageBreak/>
        <w:t>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w:t>
      </w:r>
      <w:r w:rsidRPr="000E7BBF">
        <w:rPr>
          <w:rFonts w:ascii="Times New Roman" w:hAnsi="Times New Roman"/>
          <w:sz w:val="28"/>
        </w:rPr>
        <w:lastRenderedPageBreak/>
        <w:t>выявленных при проведении контрольных мероприятий, а также представления документов для копирования, фото- и видеосъемки;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sz w:val="28"/>
          <w:szCs w:val="28"/>
        </w:rPr>
        <w:t>1.9.  Контрольный орган вправе обратиться в суд с заявлениями: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proofErr w:type="gramStart"/>
      <w:r w:rsidRPr="000E7BBF">
        <w:rPr>
          <w:rFonts w:ascii="Times New Roman" w:hAnsi="Times New Roman"/>
          <w:bCs/>
          <w:sz w:val="28"/>
          <w:szCs w:val="28"/>
        </w:rPr>
        <w:t>жилья,  жилищно</w:t>
      </w:r>
      <w:proofErr w:type="gramEnd"/>
      <w:r w:rsidRPr="000E7BBF">
        <w:rPr>
          <w:rFonts w:ascii="Times New Roman" w:hAnsi="Times New Roman"/>
          <w:bCs/>
          <w:sz w:val="28"/>
          <w:szCs w:val="28"/>
        </w:rPr>
        <w:t>-строительного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w:t>
      </w:r>
      <w:r w:rsidRPr="000E7BBF">
        <w:rPr>
          <w:rFonts w:ascii="Times New Roman" w:hAnsi="Times New Roman"/>
          <w:bCs/>
          <w:sz w:val="28"/>
          <w:szCs w:val="28"/>
        </w:rPr>
        <w:lastRenderedPageBreak/>
        <w:t>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0E7BBF" w:rsidRDefault="000E7BBF" w:rsidP="000E7BBF">
      <w:pPr>
        <w:autoSpaceDE w:val="0"/>
        <w:autoSpaceDN w:val="0"/>
        <w:adjustRightInd w:val="0"/>
        <w:ind w:firstLine="709"/>
        <w:jc w:val="both"/>
        <w:rPr>
          <w:rFonts w:ascii="Times New Roman" w:hAnsi="Times New Roman"/>
          <w:bCs/>
          <w:sz w:val="28"/>
          <w:szCs w:val="28"/>
        </w:rPr>
      </w:pPr>
      <w:r w:rsidRPr="000E7BBF">
        <w:rPr>
          <w:rFonts w:ascii="Times New Roman" w:hAnsi="Times New Roman"/>
          <w:bCs/>
          <w:sz w:val="28"/>
          <w:szCs w:val="28"/>
        </w:rPr>
        <w:t>6) о понуждении к исполнению предписания.</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1.10. </w:t>
      </w:r>
      <w:r w:rsidRPr="00733FF8">
        <w:rPr>
          <w:rFonts w:ascii="Times New Roman" w:hAnsi="Times New Roman"/>
          <w:sz w:val="28"/>
        </w:rPr>
        <w:t xml:space="preserve">К отношениям, связанным с осуществлением муниципального </w:t>
      </w:r>
      <w:proofErr w:type="gramStart"/>
      <w:r w:rsidRPr="00733FF8">
        <w:rPr>
          <w:rFonts w:ascii="Times New Roman" w:hAnsi="Times New Roman"/>
          <w:sz w:val="28"/>
        </w:rPr>
        <w:t>контроля  применяются</w:t>
      </w:r>
      <w:proofErr w:type="gramEnd"/>
      <w:r w:rsidRPr="00733FF8">
        <w:rPr>
          <w:rFonts w:ascii="Times New Roman" w:hAnsi="Times New Roman"/>
          <w:sz w:val="28"/>
        </w:rPr>
        <w:t xml:space="preserve"> положения Федерального закона.       </w:t>
      </w:r>
    </w:p>
    <w:p w:rsidR="000E7BBF" w:rsidRPr="000E7BBF" w:rsidRDefault="000E7BBF" w:rsidP="00D51060">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1.11.</w:t>
      </w:r>
      <w:r w:rsidRPr="000E7BBF">
        <w:rPr>
          <w:rFonts w:ascii="Times New Roman" w:hAnsi="Times New Roman" w:cs="Times New Roman"/>
          <w:sz w:val="24"/>
          <w:szCs w:val="24"/>
        </w:rPr>
        <w:t xml:space="preserve"> </w:t>
      </w:r>
      <w:r w:rsidRPr="000E7BBF">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0E7BBF" w:rsidRPr="000E7BBF" w:rsidRDefault="000E7BBF" w:rsidP="000E7BBF">
      <w:pPr>
        <w:pStyle w:val="ConsPlusNormal"/>
        <w:ind w:firstLine="709"/>
        <w:jc w:val="both"/>
        <w:rPr>
          <w:sz w:val="28"/>
        </w:rPr>
      </w:pPr>
    </w:p>
    <w:p w:rsidR="000E7BBF" w:rsidRPr="000E7BBF" w:rsidRDefault="000E7BBF" w:rsidP="000E7BBF">
      <w:pPr>
        <w:pStyle w:val="ConsPlusTitle"/>
        <w:ind w:left="1543"/>
        <w:outlineLvl w:val="1"/>
      </w:pPr>
      <w:r w:rsidRPr="000E7BBF">
        <w:rPr>
          <w:sz w:val="28"/>
        </w:rPr>
        <w:t>2. Категории риска причинения вреда (ущерба)</w:t>
      </w:r>
    </w:p>
    <w:p w:rsidR="000E7BBF" w:rsidRPr="000E7BBF" w:rsidRDefault="000E7BBF" w:rsidP="000E7BBF">
      <w:pPr>
        <w:pStyle w:val="ConsPlusNormal"/>
        <w:ind w:firstLine="709"/>
        <w:jc w:val="both"/>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Pr="00DC2C34"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высокий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lastRenderedPageBreak/>
        <w:t>средний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умеренный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низкий риск.</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t xml:space="preserve">2.3. </w:t>
      </w:r>
      <w:r w:rsidRPr="000E7BBF">
        <w:rPr>
          <w:rFonts w:ascii="Times New Roman" w:hAnsi="Times New Roman"/>
          <w:sz w:val="28"/>
        </w:rPr>
        <w:t>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0E7BBF" w:rsidRDefault="000E7BBF" w:rsidP="000E7BBF">
      <w:pPr>
        <w:pStyle w:val="a8"/>
        <w:widowControl/>
        <w:tabs>
          <w:tab w:val="left" w:pos="1134"/>
        </w:tabs>
        <w:ind w:left="0" w:firstLine="709"/>
        <w:jc w:val="both"/>
        <w:rPr>
          <w:rFonts w:ascii="Times New Roman" w:hAnsi="Times New Roman"/>
          <w:sz w:val="28"/>
        </w:rPr>
      </w:pPr>
    </w:p>
    <w:p w:rsidR="000E7BBF" w:rsidRPr="000E7BBF" w:rsidRDefault="000E7BBF" w:rsidP="000E7BBF">
      <w:pPr>
        <w:widowControl/>
        <w:tabs>
          <w:tab w:val="left" w:pos="1134"/>
        </w:tabs>
        <w:jc w:val="center"/>
        <w:rPr>
          <w:rFonts w:ascii="Times New Roman" w:hAnsi="Times New Roman"/>
          <w:b/>
          <w:color w:val="auto"/>
          <w:sz w:val="28"/>
        </w:rPr>
      </w:pPr>
      <w:r w:rsidRPr="000E7BBF">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0E7BBF" w:rsidRPr="000E7BBF" w:rsidRDefault="000E7BBF" w:rsidP="000E7BBF">
      <w:pPr>
        <w:widowControl/>
        <w:tabs>
          <w:tab w:val="left" w:pos="1134"/>
        </w:tabs>
        <w:jc w:val="both"/>
        <w:rPr>
          <w:rFonts w:ascii="Times New Roman" w:hAnsi="Times New Roman"/>
          <w:sz w:val="28"/>
        </w:rPr>
      </w:pP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0E7BBF" w:rsidRPr="000E7BBF" w:rsidRDefault="000E7BBF" w:rsidP="000E7BBF">
      <w:pPr>
        <w:pStyle w:val="ConsPlusNormal"/>
        <w:ind w:firstLine="709"/>
        <w:jc w:val="both"/>
        <w:rPr>
          <w:sz w:val="28"/>
        </w:rPr>
      </w:pPr>
      <w:r w:rsidRPr="000E7BBF">
        <w:rPr>
          <w:sz w:val="28"/>
        </w:rPr>
        <w:t>1) информирование;</w:t>
      </w:r>
    </w:p>
    <w:p w:rsidR="000E7BBF" w:rsidRPr="000E7BBF" w:rsidRDefault="000E7BBF" w:rsidP="000E7BBF">
      <w:pPr>
        <w:pStyle w:val="ConsPlusNormal"/>
        <w:ind w:firstLine="709"/>
        <w:jc w:val="both"/>
        <w:rPr>
          <w:sz w:val="28"/>
        </w:rPr>
      </w:pPr>
      <w:r w:rsidRPr="000E7BBF">
        <w:rPr>
          <w:sz w:val="28"/>
        </w:rPr>
        <w:t>2) обобщение правоприменительной практики;</w:t>
      </w:r>
    </w:p>
    <w:p w:rsidR="000E7BBF" w:rsidRPr="000E7BBF" w:rsidRDefault="000E7BBF" w:rsidP="000E7BBF">
      <w:pPr>
        <w:pStyle w:val="ConsPlusNormal"/>
        <w:ind w:firstLine="709"/>
        <w:jc w:val="both"/>
        <w:rPr>
          <w:sz w:val="28"/>
        </w:rPr>
      </w:pPr>
      <w:r w:rsidRPr="000E7BBF">
        <w:rPr>
          <w:sz w:val="28"/>
        </w:rPr>
        <w:t>3) объявление предостережения;</w:t>
      </w:r>
    </w:p>
    <w:p w:rsidR="000E7BBF" w:rsidRPr="000E7BBF" w:rsidRDefault="000E7BBF" w:rsidP="000E7BBF">
      <w:pPr>
        <w:pStyle w:val="ConsPlusNormal"/>
        <w:ind w:firstLine="709"/>
        <w:jc w:val="both"/>
        <w:rPr>
          <w:sz w:val="28"/>
        </w:rPr>
      </w:pPr>
      <w:r w:rsidRPr="000E7BBF">
        <w:rPr>
          <w:sz w:val="28"/>
        </w:rPr>
        <w:t>4) консультирование;</w:t>
      </w:r>
    </w:p>
    <w:p w:rsidR="000E7BBF" w:rsidRPr="000E7BBF" w:rsidRDefault="000E7BBF" w:rsidP="000E7BBF">
      <w:pPr>
        <w:pStyle w:val="ConsPlusNormal"/>
        <w:ind w:firstLine="709"/>
        <w:jc w:val="both"/>
        <w:rPr>
          <w:sz w:val="28"/>
        </w:rPr>
      </w:pPr>
      <w:r w:rsidRPr="000E7BBF">
        <w:rPr>
          <w:sz w:val="28"/>
        </w:rPr>
        <w:t>5) профилактический визит.</w:t>
      </w:r>
    </w:p>
    <w:p w:rsidR="000E7BBF" w:rsidRPr="000E7BBF" w:rsidRDefault="000E7BBF" w:rsidP="000E7BBF">
      <w:pPr>
        <w:pStyle w:val="ConsPlusNormal"/>
        <w:ind w:firstLine="709"/>
        <w:jc w:val="both"/>
        <w:rPr>
          <w:sz w:val="28"/>
        </w:rPr>
      </w:pPr>
    </w:p>
    <w:p w:rsidR="000E7BBF" w:rsidRPr="000E7BBF" w:rsidRDefault="000E7BBF" w:rsidP="000E7BBF">
      <w:pPr>
        <w:pStyle w:val="ConsPlusNormal"/>
        <w:ind w:firstLine="0"/>
        <w:jc w:val="center"/>
        <w:rPr>
          <w:sz w:val="28"/>
        </w:rPr>
      </w:pPr>
      <w:r w:rsidRPr="000E7BBF">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w:t>
      </w:r>
      <w:r w:rsidRPr="000E7BBF">
        <w:rPr>
          <w:rFonts w:ascii="Times New Roman" w:hAnsi="Times New Roman"/>
          <w:sz w:val="28"/>
        </w:rPr>
        <w:lastRenderedPageBreak/>
        <w:t xml:space="preserve">лиц в государственных информационных системах (при их наличии) и в иных формах.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0E7BBF" w:rsidRPr="000E7BBF" w:rsidRDefault="000E7BBF" w:rsidP="000E7BBF">
      <w:pPr>
        <w:widowControl/>
        <w:ind w:firstLine="709"/>
        <w:jc w:val="both"/>
        <w:rPr>
          <w:rFonts w:ascii="Times New Roman" w:hAnsi="Times New Roman"/>
          <w:color w:val="FF0000"/>
          <w:sz w:val="28"/>
        </w:rPr>
      </w:pPr>
      <w:r w:rsidRPr="000E7BBF">
        <w:rPr>
          <w:rFonts w:ascii="Times New Roman" w:hAnsi="Times New Roman"/>
          <w:sz w:val="28"/>
        </w:rPr>
        <w:t xml:space="preserve">Контрольный орган обеспечивает публичное обсуждение проекта доклада. </w:t>
      </w:r>
    </w:p>
    <w:p w:rsidR="000E7BBF" w:rsidRPr="000E7BBF" w:rsidRDefault="000E7BBF" w:rsidP="000E7BBF">
      <w:pPr>
        <w:pStyle w:val="HTML"/>
        <w:ind w:firstLine="540"/>
        <w:jc w:val="both"/>
        <w:rPr>
          <w:rFonts w:ascii="Times New Roman" w:hAnsi="Times New Roman" w:cs="Times New Roman"/>
          <w:color w:val="FF0000"/>
          <w:sz w:val="28"/>
          <w:szCs w:val="28"/>
        </w:rPr>
      </w:pPr>
      <w:r w:rsidRPr="000E7BBF">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0E7BBF" w:rsidRPr="000E7BBF" w:rsidRDefault="000E7BBF" w:rsidP="000E7BBF">
      <w:pPr>
        <w:widowControl/>
        <w:jc w:val="center"/>
        <w:rPr>
          <w:rFonts w:ascii="Times New Roman" w:hAnsi="Times New Roman"/>
          <w:sz w:val="28"/>
        </w:rPr>
      </w:pPr>
    </w:p>
    <w:p w:rsidR="003E666D" w:rsidRDefault="003E666D" w:rsidP="000E7BBF">
      <w:pPr>
        <w:widowControl/>
        <w:jc w:val="center"/>
        <w:rPr>
          <w:rFonts w:ascii="Times New Roman" w:hAnsi="Times New Roman"/>
          <w:sz w:val="28"/>
        </w:rPr>
      </w:pP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 xml:space="preserve">3.2. Предостережение о недопустимости нарушения </w:t>
      </w: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обязательных требований</w:t>
      </w:r>
    </w:p>
    <w:p w:rsidR="000E7BBF" w:rsidRPr="000E7BBF" w:rsidRDefault="000E7BBF" w:rsidP="000E7BBF">
      <w:pPr>
        <w:widowControl/>
        <w:ind w:firstLine="709"/>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3.2.1. </w:t>
      </w:r>
      <w:r w:rsidRPr="000E7BBF">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E7BBF" w:rsidRPr="00477305" w:rsidRDefault="000E7BBF" w:rsidP="000E7BBF">
      <w:pPr>
        <w:pStyle w:val="a8"/>
        <w:widowControl/>
        <w:tabs>
          <w:tab w:val="left" w:pos="1134"/>
        </w:tabs>
        <w:ind w:left="0" w:firstLine="709"/>
        <w:jc w:val="both"/>
        <w:rPr>
          <w:rFonts w:ascii="Times New Roman" w:hAnsi="Times New Roman"/>
          <w:sz w:val="28"/>
        </w:rPr>
      </w:pPr>
      <w:r w:rsidRPr="00073005">
        <w:rPr>
          <w:rFonts w:ascii="Times New Roman" w:hAnsi="Times New Roman"/>
          <w:sz w:val="28"/>
        </w:rPr>
        <w:t xml:space="preserve">3.2.2. Предостережение </w:t>
      </w:r>
      <w:r w:rsidR="00073005" w:rsidRPr="003E666D">
        <w:rPr>
          <w:rFonts w:ascii="Times New Roman" w:hAnsi="Times New Roman"/>
          <w:sz w:val="28"/>
        </w:rPr>
        <w:t xml:space="preserve">составляется по форме, </w:t>
      </w:r>
      <w:r w:rsidR="00707B35" w:rsidRPr="003E666D">
        <w:rPr>
          <w:rFonts w:ascii="Times New Roman" w:hAnsi="Times New Roman"/>
          <w:sz w:val="28"/>
        </w:rPr>
        <w:t>утвержденной п</w:t>
      </w:r>
      <w:r w:rsidR="00073005" w:rsidRPr="003E666D">
        <w:rPr>
          <w:rFonts w:ascii="Times New Roman" w:hAnsi="Times New Roman"/>
          <w:sz w:val="28"/>
        </w:rPr>
        <w:t>риказом Минэкономразвития России от 31.03.2021 № 151</w:t>
      </w:r>
      <w:r w:rsidR="00707B35" w:rsidRPr="003E666D">
        <w:rPr>
          <w:rFonts w:ascii="Times New Roman" w:hAnsi="Times New Roman"/>
          <w:sz w:val="28"/>
        </w:rPr>
        <w:t xml:space="preserve"> «О типовых формах документов, используемых контрольным (надзорным) органом»</w:t>
      </w:r>
      <w:r w:rsidRPr="003E666D">
        <w:rPr>
          <w:rFonts w:ascii="Times New Roman" w:hAnsi="Times New Roman"/>
          <w:sz w:val="28"/>
        </w:rPr>
        <w:t>.</w:t>
      </w:r>
    </w:p>
    <w:p w:rsidR="000E7BBF" w:rsidRPr="000E7BBF" w:rsidRDefault="000E7BBF" w:rsidP="000E7BBF">
      <w:pPr>
        <w:pStyle w:val="ConsPlusNormal"/>
        <w:ind w:firstLine="709"/>
        <w:jc w:val="both"/>
        <w:rPr>
          <w:sz w:val="28"/>
        </w:rPr>
      </w:pPr>
      <w:r w:rsidRPr="000E7BBF">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3.2.4. Возражение должно содержать:</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наименование Контрольного органа, в который направляется возражение;</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дату и номер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4) доводы, на основании которых контролируемое лицо не согласно с объявленным предостережением;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5) дату получения предостережения контролируемым лицом;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6) личную подпись и дату.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0E7BBF" w:rsidRDefault="000E7BBF" w:rsidP="000E7BBF">
      <w:pPr>
        <w:pStyle w:val="ConsPlusNormal"/>
        <w:ind w:firstLine="709"/>
        <w:jc w:val="both"/>
        <w:rPr>
          <w:sz w:val="28"/>
        </w:rPr>
      </w:pPr>
      <w:r w:rsidRPr="000E7BBF">
        <w:rPr>
          <w:sz w:val="28"/>
        </w:rPr>
        <w:t>3.2.6. Контрольный орган рассматривает возражение в отношении предостережения в течение пятнадцати рабочих дней со дня его получения.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3.2.7. По результатам рассмотрения возражения Контрольный орган принимает одно из следующих решений:</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1) удовлетворяет возражение в форме отмены </w:t>
      </w:r>
      <w:r w:rsidRPr="000E7BBF">
        <w:rPr>
          <w:rFonts w:ascii="Times New Roman" w:hAnsi="Times New Roman"/>
          <w:strike/>
          <w:sz w:val="28"/>
        </w:rPr>
        <w:t>объявленного</w:t>
      </w:r>
      <w:r w:rsidRPr="000E7BBF">
        <w:rPr>
          <w:rFonts w:ascii="Times New Roman" w:hAnsi="Times New Roman"/>
          <w:sz w:val="28"/>
        </w:rPr>
        <w:t xml:space="preserve">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отказывает в удовлетворении возражения с указанием причины отказа.</w:t>
      </w:r>
    </w:p>
    <w:p w:rsidR="000E7BBF" w:rsidRPr="000E7BBF" w:rsidRDefault="000E7BBF" w:rsidP="000E7BBF">
      <w:pPr>
        <w:pStyle w:val="ConsPlusNormal"/>
        <w:ind w:firstLine="709"/>
        <w:jc w:val="both"/>
        <w:rPr>
          <w:sz w:val="28"/>
        </w:rPr>
      </w:pPr>
      <w:r w:rsidRPr="000E7BBF">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E7BBF" w:rsidRDefault="000E7BBF" w:rsidP="000E7BBF">
      <w:pPr>
        <w:widowControl/>
        <w:ind w:firstLine="709"/>
        <w:jc w:val="both"/>
        <w:rPr>
          <w:rFonts w:ascii="Times New Roman" w:hAnsi="Times New Roman"/>
          <w:sz w:val="28"/>
        </w:rPr>
      </w:pPr>
      <w:r w:rsidRPr="000E7BBF">
        <w:rPr>
          <w:rFonts w:ascii="Times New Roman" w:hAnsi="Times New Roman"/>
          <w:sz w:val="28"/>
        </w:rPr>
        <w:t>3.2.9. Повторное направление возражения по тем же основаниям не допускается.</w:t>
      </w:r>
    </w:p>
    <w:p w:rsidR="00C06AC1" w:rsidRPr="0024234A" w:rsidRDefault="00C06AC1" w:rsidP="00C06AC1">
      <w:pPr>
        <w:pStyle w:val="HTML"/>
        <w:ind w:firstLine="709"/>
        <w:jc w:val="both"/>
        <w:rPr>
          <w:rFonts w:ascii="Verdana" w:hAnsi="Verdana"/>
          <w:sz w:val="28"/>
          <w:szCs w:val="28"/>
        </w:rPr>
      </w:pPr>
      <w:r w:rsidRPr="003E666D">
        <w:rPr>
          <w:rFonts w:ascii="Times New Roman" w:hAnsi="Times New Roman"/>
          <w:sz w:val="28"/>
          <w:szCs w:val="28"/>
        </w:rPr>
        <w:t xml:space="preserve">3.2.10. </w:t>
      </w:r>
      <w:r w:rsidRPr="003E666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06AC1" w:rsidRPr="000E7BBF" w:rsidRDefault="00C06AC1" w:rsidP="000E7BBF">
      <w:pPr>
        <w:widowControl/>
        <w:ind w:firstLine="709"/>
        <w:jc w:val="both"/>
        <w:rPr>
          <w:rFonts w:ascii="Times New Roman" w:hAnsi="Times New Roman"/>
          <w:sz w:val="28"/>
        </w:rPr>
      </w:pP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3.3. Консультирование</w:t>
      </w:r>
    </w:p>
    <w:p w:rsidR="000E7BBF" w:rsidRPr="000E7BBF" w:rsidRDefault="000E7BBF" w:rsidP="000E7BBF">
      <w:pPr>
        <w:widowControl/>
        <w:ind w:firstLine="709"/>
        <w:jc w:val="center"/>
        <w:rPr>
          <w:rFonts w:ascii="Times New Roman" w:hAnsi="Times New Roman"/>
          <w:b/>
          <w:sz w:val="28"/>
        </w:rPr>
      </w:pPr>
    </w:p>
    <w:p w:rsidR="000E7BBF" w:rsidRPr="000E7BBF" w:rsidRDefault="000E7BBF" w:rsidP="000E7BBF">
      <w:pPr>
        <w:pStyle w:val="ConsPlusNormal"/>
        <w:ind w:firstLine="709"/>
        <w:jc w:val="both"/>
        <w:rPr>
          <w:sz w:val="28"/>
        </w:rPr>
      </w:pPr>
      <w:r w:rsidRPr="000E7BBF">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0E7BBF" w:rsidRDefault="000E7BBF" w:rsidP="000E7BBF">
      <w:pPr>
        <w:pStyle w:val="ConsPlusNormal"/>
        <w:tabs>
          <w:tab w:val="left" w:pos="1134"/>
        </w:tabs>
        <w:ind w:left="709" w:firstLine="0"/>
        <w:jc w:val="both"/>
        <w:rPr>
          <w:sz w:val="28"/>
        </w:rPr>
      </w:pPr>
      <w:r w:rsidRPr="000E7BBF">
        <w:rPr>
          <w:sz w:val="28"/>
        </w:rPr>
        <w:t>1) порядка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2) периодичности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3) порядка принятия решений по итогам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4) порядка обжалования решений Контрольного органа.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3.3.2. Инспекторы осуществляют консультирование контролируемых лиц и их представителей:</w:t>
      </w:r>
    </w:p>
    <w:p w:rsidR="000E7BBF" w:rsidRPr="000E7BBF" w:rsidRDefault="000E7BBF" w:rsidP="000E7BBF">
      <w:pPr>
        <w:pStyle w:val="ConsPlusNormal"/>
        <w:ind w:firstLine="709"/>
        <w:jc w:val="both"/>
        <w:rPr>
          <w:sz w:val="28"/>
        </w:rPr>
      </w:pPr>
      <w:r w:rsidRPr="000E7BBF">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0E7BBF" w:rsidRDefault="000E7BBF" w:rsidP="000E7BBF">
      <w:pPr>
        <w:pStyle w:val="ConsPlusNormal"/>
        <w:ind w:firstLine="709"/>
        <w:jc w:val="both"/>
        <w:rPr>
          <w:sz w:val="28"/>
        </w:rPr>
      </w:pPr>
      <w:r w:rsidRPr="000E7BBF">
        <w:rPr>
          <w:sz w:val="28"/>
        </w:rPr>
        <w:t>2) посредством размещения на официальном сайте письменного разъяснения по однотипным обращениям (более 10</w:t>
      </w:r>
      <w:r w:rsidRPr="000E7BBF">
        <w:rPr>
          <w:rStyle w:val="a5"/>
          <w:rFonts w:ascii="Times New Roman" w:hAnsi="Times New Roman"/>
          <w:color w:val="FF0000"/>
          <w:sz w:val="28"/>
        </w:rPr>
        <w:footnoteReference w:id="1"/>
      </w:r>
      <w:r w:rsidRPr="000E7BBF">
        <w:rPr>
          <w:sz w:val="28"/>
        </w:rPr>
        <w:t xml:space="preserve"> однотипных обращений) контролируемых лиц и их представителей, подписанного уполномоченным должностным лицом Контрольного органа.</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Время разговора по телефону не должно превышать 10 минут.</w:t>
      </w:r>
    </w:p>
    <w:p w:rsidR="000E7BBF" w:rsidRPr="000E7BBF" w:rsidRDefault="000E7BBF" w:rsidP="000E7BBF">
      <w:pPr>
        <w:pStyle w:val="ConsPlusNormal"/>
        <w:ind w:firstLine="709"/>
        <w:jc w:val="both"/>
        <w:rPr>
          <w:sz w:val="28"/>
        </w:rPr>
      </w:pPr>
      <w:r w:rsidRPr="000E7BBF">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0E7BBF" w:rsidRDefault="000E7BBF" w:rsidP="000E7BBF">
      <w:pPr>
        <w:pStyle w:val="ConsPlusNormal"/>
        <w:ind w:firstLine="709"/>
        <w:jc w:val="both"/>
        <w:rPr>
          <w:sz w:val="28"/>
        </w:rPr>
      </w:pPr>
      <w:r w:rsidRPr="000E7BBF">
        <w:rPr>
          <w:sz w:val="28"/>
        </w:rPr>
        <w:lastRenderedPageBreak/>
        <w:t>3.3.5. Письменное консультирование контролируемых лиц и их представителей осуществляется по следующим вопросам:</w:t>
      </w:r>
    </w:p>
    <w:p w:rsidR="000E7BBF" w:rsidRPr="000E7BBF" w:rsidRDefault="000E7BBF" w:rsidP="000E7BBF">
      <w:pPr>
        <w:pStyle w:val="ConsPlusNormal"/>
        <w:ind w:firstLine="709"/>
        <w:jc w:val="both"/>
        <w:rPr>
          <w:sz w:val="28"/>
        </w:rPr>
      </w:pPr>
      <w:r w:rsidRPr="000E7BBF">
        <w:rPr>
          <w:sz w:val="28"/>
        </w:rPr>
        <w:t>1) порядок обжалования решений Контрольного органа;</w:t>
      </w:r>
    </w:p>
    <w:p w:rsidR="000E7BBF" w:rsidRPr="000E7BBF" w:rsidRDefault="000E7BBF" w:rsidP="000E7BBF">
      <w:pPr>
        <w:pStyle w:val="ConsPlusNormal"/>
        <w:ind w:firstLine="709"/>
        <w:jc w:val="both"/>
        <w:rPr>
          <w:sz w:val="28"/>
        </w:rPr>
      </w:pPr>
      <w:r w:rsidRPr="000E7BBF">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0E7BBF">
          <w:rPr>
            <w:sz w:val="28"/>
          </w:rPr>
          <w:t>законом</w:t>
        </w:r>
      </w:hyperlink>
      <w:r w:rsidRPr="000E7BBF">
        <w:rPr>
          <w:sz w:val="28"/>
        </w:rPr>
        <w:t xml:space="preserve"> от 02.05.2006 № 59-ФЗ «О порядке рассмотрения обращений граждан Российской Федерации».</w:t>
      </w:r>
    </w:p>
    <w:p w:rsidR="000E7BBF" w:rsidRPr="000E7BBF" w:rsidRDefault="000E7BBF" w:rsidP="000E7BBF">
      <w:pPr>
        <w:pStyle w:val="ConsPlusNormal"/>
        <w:ind w:firstLine="709"/>
        <w:jc w:val="both"/>
        <w:rPr>
          <w:sz w:val="28"/>
        </w:rPr>
      </w:pPr>
      <w:r w:rsidRPr="000E7BBF">
        <w:rPr>
          <w:sz w:val="28"/>
        </w:rPr>
        <w:t>3.3.7. Контрольный орган осуществляет учет проведенных консультирований.</w:t>
      </w:r>
    </w:p>
    <w:p w:rsidR="000E7BBF" w:rsidRPr="000E7BBF" w:rsidRDefault="000E7BBF" w:rsidP="000E7BBF">
      <w:pPr>
        <w:pStyle w:val="a8"/>
        <w:widowControl/>
        <w:tabs>
          <w:tab w:val="left" w:pos="1134"/>
        </w:tabs>
        <w:ind w:left="0" w:firstLine="709"/>
        <w:jc w:val="both"/>
        <w:rPr>
          <w:rFonts w:ascii="Times New Roman" w:hAnsi="Times New Roman"/>
          <w:sz w:val="28"/>
        </w:rPr>
      </w:pPr>
    </w:p>
    <w:p w:rsidR="00EB7F3D" w:rsidRPr="00073005" w:rsidRDefault="00EB7F3D" w:rsidP="00EB7F3D">
      <w:pPr>
        <w:pStyle w:val="ConsPlusNormal"/>
        <w:ind w:firstLine="0"/>
        <w:jc w:val="center"/>
        <w:rPr>
          <w:sz w:val="28"/>
        </w:rPr>
      </w:pPr>
      <w:r w:rsidRPr="009F074C">
        <w:rPr>
          <w:sz w:val="28"/>
        </w:rPr>
        <w:t>3.4.</w:t>
      </w:r>
      <w:r>
        <w:rPr>
          <w:sz w:val="28"/>
        </w:rPr>
        <w:t xml:space="preserve"> </w:t>
      </w:r>
      <w:r w:rsidRPr="00073005">
        <w:rPr>
          <w:sz w:val="28"/>
        </w:rPr>
        <w:t>Профилактический визит</w:t>
      </w:r>
    </w:p>
    <w:p w:rsidR="00EB7F3D" w:rsidRPr="00073005" w:rsidRDefault="00EB7F3D" w:rsidP="00EB7F3D">
      <w:pPr>
        <w:pStyle w:val="ConsPlusNormal"/>
        <w:ind w:firstLine="709"/>
        <w:jc w:val="both"/>
        <w:rPr>
          <w:b/>
          <w:sz w:val="28"/>
        </w:rPr>
      </w:pPr>
    </w:p>
    <w:p w:rsidR="00EB7F3D" w:rsidRPr="009F074C" w:rsidRDefault="00EB7F3D" w:rsidP="00073005">
      <w:pPr>
        <w:widowControl/>
        <w:autoSpaceDE w:val="0"/>
        <w:autoSpaceDN w:val="0"/>
        <w:adjustRightInd w:val="0"/>
        <w:ind w:firstLine="709"/>
        <w:jc w:val="both"/>
        <w:rPr>
          <w:rFonts w:ascii="Times New Roman" w:hAnsi="Times New Roman"/>
          <w:sz w:val="28"/>
        </w:rPr>
      </w:pPr>
      <w:r w:rsidRPr="00073005">
        <w:rPr>
          <w:rFonts w:ascii="Times New Roman" w:hAnsi="Times New Roman"/>
          <w:sz w:val="28"/>
        </w:rPr>
        <w:t>3.4.1. Профилакти</w:t>
      </w:r>
      <w:r w:rsidRPr="00CA1104">
        <w:rPr>
          <w:rFonts w:ascii="Times New Roman" w:hAnsi="Times New Roman"/>
          <w:sz w:val="28"/>
        </w:rPr>
        <w:t>ческий</w:t>
      </w:r>
      <w:r>
        <w:rPr>
          <w:rFonts w:ascii="Times New Roman" w:hAnsi="Times New Roman"/>
          <w:sz w:val="28"/>
        </w:rPr>
        <w:t xml:space="preserve"> визит проводится</w:t>
      </w:r>
      <w:r w:rsidR="00A64A6B" w:rsidRPr="00A64A6B">
        <w:rPr>
          <w:rFonts w:ascii="Times New Roman" w:eastAsiaTheme="minorHAnsi" w:hAnsi="Times New Roman"/>
          <w:iCs/>
          <w:color w:val="auto"/>
          <w:sz w:val="28"/>
          <w:szCs w:val="28"/>
          <w:lang w:eastAsia="en-US"/>
        </w:rPr>
        <w:t xml:space="preserve"> </w:t>
      </w:r>
      <w:r w:rsidR="00A64A6B" w:rsidRPr="003E666D">
        <w:rPr>
          <w:rFonts w:ascii="Times New Roman" w:eastAsiaTheme="minorHAnsi" w:hAnsi="Times New Roman"/>
          <w:iCs/>
          <w:color w:val="auto"/>
          <w:sz w:val="28"/>
          <w:szCs w:val="28"/>
          <w:lang w:eastAsia="en-US"/>
        </w:rPr>
        <w:t>инспектором</w:t>
      </w:r>
      <w:r w:rsidR="00DE739C" w:rsidRPr="003E666D">
        <w:rPr>
          <w:rFonts w:ascii="Times New Roman" w:eastAsiaTheme="minorHAnsi" w:hAnsi="Times New Roman"/>
          <w:iCs/>
          <w:color w:val="auto"/>
          <w:sz w:val="28"/>
          <w:szCs w:val="28"/>
          <w:lang w:eastAsia="en-US"/>
        </w:rPr>
        <w:t xml:space="preserve"> </w:t>
      </w:r>
      <w:r w:rsidRPr="003E666D">
        <w:rPr>
          <w:rFonts w:ascii="Times New Roman" w:hAnsi="Times New Roman"/>
          <w:sz w:val="28"/>
        </w:rPr>
        <w:t>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rsidR="00EB7F3D" w:rsidRPr="009F074C" w:rsidRDefault="00EB7F3D" w:rsidP="00EB7F3D">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EB7F3D" w:rsidRDefault="00EB7F3D" w:rsidP="00EB7F3D">
      <w:pPr>
        <w:widowControl/>
        <w:ind w:firstLine="709"/>
        <w:jc w:val="both"/>
        <w:rPr>
          <w:rFonts w:ascii="Times New Roman" w:hAnsi="Times New Roman"/>
          <w:sz w:val="28"/>
        </w:rPr>
      </w:pPr>
      <w:r>
        <w:rPr>
          <w:rFonts w:ascii="Times New Roman" w:hAnsi="Times New Roman"/>
          <w:sz w:val="28"/>
        </w:rPr>
        <w:t>3.4.2. Инспектор проводит обязательный профилактический визит в отношении:</w:t>
      </w:r>
    </w:p>
    <w:p w:rsidR="00EB7F3D" w:rsidRPr="000E7BBF" w:rsidRDefault="00EB7F3D" w:rsidP="00EB7F3D">
      <w:pPr>
        <w:widowControl/>
        <w:ind w:firstLine="709"/>
        <w:jc w:val="both"/>
        <w:rPr>
          <w:rFonts w:ascii="Times New Roman" w:hAnsi="Times New Roman"/>
          <w:sz w:val="28"/>
        </w:rPr>
      </w:pPr>
      <w:r w:rsidRPr="000E7BBF">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0E7BBF" w:rsidRDefault="00EB7F3D" w:rsidP="00EB7F3D">
      <w:pPr>
        <w:widowControl/>
        <w:ind w:firstLine="709"/>
        <w:jc w:val="both"/>
        <w:rPr>
          <w:rFonts w:ascii="Times New Roman" w:hAnsi="Times New Roman"/>
          <w:sz w:val="28"/>
          <w:shd w:val="clear" w:color="auto" w:fill="F1C100"/>
        </w:rPr>
      </w:pPr>
      <w:r w:rsidRPr="000E7BBF">
        <w:rPr>
          <w:rFonts w:ascii="Times New Roman" w:hAnsi="Times New Roman"/>
          <w:sz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Default="00EB7F3D" w:rsidP="00EB7F3D">
      <w:pPr>
        <w:widowControl/>
        <w:ind w:firstLine="709"/>
        <w:jc w:val="both"/>
        <w:rPr>
          <w:rFonts w:ascii="Times New Roman" w:hAnsi="Times New Roman"/>
          <w:sz w:val="28"/>
        </w:rPr>
      </w:pPr>
      <w:r w:rsidRPr="009F074C">
        <w:rPr>
          <w:rFonts w:ascii="Times New Roman" w:hAnsi="Times New Roman"/>
          <w:sz w:val="28"/>
        </w:rPr>
        <w:t>3.4.3. Профилактические визиты проводятся по согласованию с контролируемыми лицами.</w:t>
      </w:r>
    </w:p>
    <w:p w:rsidR="00EB7F3D" w:rsidRPr="009F074C" w:rsidRDefault="00EB7F3D" w:rsidP="00EB7F3D">
      <w:pPr>
        <w:pStyle w:val="ConsPlusNormal"/>
        <w:ind w:firstLine="709"/>
        <w:jc w:val="both"/>
        <w:rPr>
          <w:sz w:val="28"/>
        </w:rPr>
      </w:pPr>
      <w:r>
        <w:rPr>
          <w:sz w:val="28"/>
        </w:rPr>
        <w:t xml:space="preserve">3.4.4.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Pr="009F074C">
        <w:rPr>
          <w:sz w:val="28"/>
        </w:rPr>
        <w:t>его проведения.</w:t>
      </w:r>
    </w:p>
    <w:p w:rsidR="00EB7F3D" w:rsidRPr="009F074C" w:rsidRDefault="00EB7F3D" w:rsidP="00EB7F3D">
      <w:pPr>
        <w:pStyle w:val="ConsPlusNormal"/>
        <w:ind w:firstLine="709"/>
        <w:jc w:val="both"/>
        <w:rPr>
          <w:sz w:val="28"/>
        </w:rPr>
      </w:pPr>
      <w:r w:rsidRPr="009F074C">
        <w:rPr>
          <w:sz w:val="28"/>
        </w:rPr>
        <w:t xml:space="preserve">Контролируемое </w:t>
      </w:r>
      <w:r w:rsidRPr="00073005">
        <w:rPr>
          <w:sz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rsidR="00EB7F3D" w:rsidRPr="009F074C" w:rsidRDefault="00EB7F3D" w:rsidP="00EB7F3D">
      <w:pPr>
        <w:widowControl/>
        <w:ind w:firstLine="709"/>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B7F3D" w:rsidRDefault="00EB7F3D" w:rsidP="00EB7F3D">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3E666D" w:rsidRDefault="003E666D" w:rsidP="000E7BBF">
      <w:pPr>
        <w:pStyle w:val="a8"/>
        <w:widowControl/>
        <w:tabs>
          <w:tab w:val="left" w:pos="1134"/>
        </w:tabs>
        <w:ind w:left="0"/>
        <w:jc w:val="center"/>
        <w:rPr>
          <w:rFonts w:ascii="Times New Roman" w:hAnsi="Times New Roman"/>
          <w:b/>
          <w:sz w:val="28"/>
        </w:rPr>
      </w:pP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4. Контрольные мероприятия, проводимые в рамках </w:t>
      </w: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муниципального контроля </w:t>
      </w:r>
    </w:p>
    <w:p w:rsidR="000E7BBF" w:rsidRPr="000E7BBF" w:rsidRDefault="000E7BBF" w:rsidP="000E7BBF">
      <w:pPr>
        <w:widowControl/>
        <w:tabs>
          <w:tab w:val="left" w:pos="1134"/>
        </w:tabs>
        <w:jc w:val="center"/>
        <w:rPr>
          <w:rFonts w:ascii="Times New Roman" w:hAnsi="Times New Roman"/>
          <w:color w:val="auto"/>
          <w:sz w:val="28"/>
          <w:highlight w:val="yellow"/>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4.1. Контрольные мероприятия. Общие вопросы</w:t>
      </w:r>
    </w:p>
    <w:p w:rsidR="000E7BBF" w:rsidRPr="000E7BBF" w:rsidRDefault="000E7BBF" w:rsidP="000E7BBF">
      <w:pPr>
        <w:widowControl/>
        <w:tabs>
          <w:tab w:val="left" w:pos="1134"/>
        </w:tabs>
        <w:ind w:firstLine="709"/>
        <w:jc w:val="both"/>
        <w:rPr>
          <w:rFonts w:ascii="Times New Roman" w:hAnsi="Times New Roman"/>
          <w:color w:val="auto"/>
          <w:sz w:val="28"/>
        </w:rPr>
      </w:pPr>
    </w:p>
    <w:p w:rsidR="000E7BBF" w:rsidRPr="003C55C1"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lastRenderedPageBreak/>
        <w:t>4.1.</w:t>
      </w:r>
      <w:r w:rsidR="00073005" w:rsidRPr="003E666D">
        <w:rPr>
          <w:rFonts w:ascii="Times New Roman" w:hAnsi="Times New Roman"/>
          <w:sz w:val="28"/>
        </w:rPr>
        <w:t>1</w:t>
      </w:r>
      <w:r w:rsidRPr="003E666D">
        <w:rPr>
          <w:rFonts w:ascii="Times New Roman" w:hAnsi="Times New Roman"/>
          <w:sz w:val="28"/>
        </w:rPr>
        <w:t>.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04178C" w:rsidRPr="003E666D">
        <w:rPr>
          <w:rFonts w:ascii="Times New Roman" w:hAnsi="Times New Roman"/>
          <w:b/>
          <w:sz w:val="28"/>
        </w:rPr>
        <w:t xml:space="preserve"> </w:t>
      </w:r>
      <w:r w:rsidRPr="003E666D">
        <w:rPr>
          <w:rFonts w:ascii="Times New Roman" w:hAnsi="Times New Roman"/>
          <w:sz w:val="28"/>
        </w:rPr>
        <w:t>мероприятий:</w:t>
      </w:r>
    </w:p>
    <w:p w:rsidR="000E7BBF" w:rsidRPr="003E666D" w:rsidRDefault="000E7BBF" w:rsidP="000E7BBF">
      <w:pPr>
        <w:pStyle w:val="ConsPlusNormal"/>
        <w:ind w:firstLine="709"/>
        <w:jc w:val="both"/>
        <w:rPr>
          <w:sz w:val="28"/>
        </w:rPr>
      </w:pPr>
      <w:r w:rsidRPr="003E666D">
        <w:rPr>
          <w:sz w:val="28"/>
        </w:rPr>
        <w:t>инспекционный визит, документарная проверка, выездная проверка –</w:t>
      </w:r>
      <w:proofErr w:type="gramStart"/>
      <w:r w:rsidR="00DE739C" w:rsidRPr="003E666D">
        <w:rPr>
          <w:sz w:val="28"/>
        </w:rPr>
        <w:t>при</w:t>
      </w:r>
      <w:r w:rsidR="00030B2D" w:rsidRPr="003E666D">
        <w:rPr>
          <w:sz w:val="28"/>
        </w:rPr>
        <w:t xml:space="preserve">  </w:t>
      </w:r>
      <w:r w:rsidRPr="003E666D">
        <w:rPr>
          <w:sz w:val="28"/>
        </w:rPr>
        <w:t>взаимодействи</w:t>
      </w:r>
      <w:r w:rsidR="00073005" w:rsidRPr="003E666D">
        <w:rPr>
          <w:sz w:val="28"/>
        </w:rPr>
        <w:t>и</w:t>
      </w:r>
      <w:proofErr w:type="gramEnd"/>
      <w:r w:rsidRPr="003E666D">
        <w:rPr>
          <w:sz w:val="28"/>
        </w:rPr>
        <w:t xml:space="preserve"> с контролируемыми лицами;</w:t>
      </w:r>
    </w:p>
    <w:p w:rsidR="000E7BBF" w:rsidRPr="003E666D" w:rsidRDefault="000E7BBF" w:rsidP="000E7BBF">
      <w:pPr>
        <w:pStyle w:val="ConsPlusNormal"/>
        <w:ind w:firstLine="709"/>
        <w:jc w:val="both"/>
        <w:rPr>
          <w:sz w:val="28"/>
        </w:rPr>
      </w:pPr>
      <w:r w:rsidRPr="003E666D">
        <w:rPr>
          <w:sz w:val="28"/>
        </w:rPr>
        <w:t>наблюдение за соблюдением обязательных требований, выездное обследование –</w:t>
      </w:r>
      <w:r w:rsidR="00073005" w:rsidRPr="003E666D">
        <w:rPr>
          <w:sz w:val="28"/>
        </w:rPr>
        <w:t xml:space="preserve"> </w:t>
      </w:r>
      <w:r w:rsidRPr="003E666D">
        <w:rPr>
          <w:sz w:val="28"/>
        </w:rPr>
        <w:t>без взаимодействия с контролируемыми лицами.</w:t>
      </w:r>
    </w:p>
    <w:p w:rsidR="00073005"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rPr>
        <w:t>2</w:t>
      </w:r>
      <w:r w:rsidRPr="003E666D">
        <w:rPr>
          <w:rFonts w:ascii="Times New Roman" w:hAnsi="Times New Roman"/>
          <w:sz w:val="28"/>
        </w:rPr>
        <w:t xml:space="preserve">. При осуществлении </w:t>
      </w:r>
      <w:r w:rsidR="005A6752" w:rsidRPr="003E666D">
        <w:rPr>
          <w:rFonts w:ascii="Times New Roman" w:hAnsi="Times New Roman"/>
          <w:sz w:val="28"/>
          <w:szCs w:val="22"/>
        </w:rPr>
        <w:t>муниципального контроля</w:t>
      </w:r>
      <w:r w:rsidR="005A6752" w:rsidRPr="003E666D">
        <w:rPr>
          <w:rFonts w:ascii="Times New Roman" w:hAnsi="Times New Roman"/>
          <w:color w:val="FF0000"/>
          <w:sz w:val="28"/>
        </w:rPr>
        <w:t xml:space="preserve"> </w:t>
      </w:r>
      <w:r w:rsidRPr="003E666D">
        <w:rPr>
          <w:rFonts w:ascii="Times New Roman" w:hAnsi="Times New Roman"/>
          <w:sz w:val="28"/>
        </w:rPr>
        <w:t xml:space="preserve">взаимодействием с контролируемыми лицами являются: </w:t>
      </w:r>
    </w:p>
    <w:p w:rsidR="000E7BBF" w:rsidRPr="003E666D" w:rsidRDefault="000E7BBF" w:rsidP="000E7BBF">
      <w:pPr>
        <w:pStyle w:val="a8"/>
        <w:widowControl/>
        <w:tabs>
          <w:tab w:val="left" w:pos="1134"/>
        </w:tabs>
        <w:ind w:left="0" w:firstLine="709"/>
        <w:jc w:val="both"/>
        <w:rPr>
          <w:rFonts w:ascii="Times New Roman" w:hAnsi="Times New Roman"/>
          <w:b/>
          <w:color w:val="FF0000"/>
          <w:sz w:val="28"/>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rPr>
        <w:t>взаимодействие) между инспектором и контролируемым лицом или его</w:t>
      </w:r>
      <w:r w:rsidRPr="003E666D">
        <w:rPr>
          <w:rFonts w:ascii="Times New Roman" w:hAnsi="Times New Roman"/>
          <w:sz w:val="28"/>
        </w:rPr>
        <w:t xml:space="preserve"> представителем; </w:t>
      </w: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запрос документов, иных материалов; </w:t>
      </w: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0E7BBF" w:rsidRDefault="00073005" w:rsidP="00073005">
      <w:pPr>
        <w:widowControl/>
        <w:autoSpaceDE w:val="0"/>
        <w:autoSpaceDN w:val="0"/>
        <w:adjustRightInd w:val="0"/>
        <w:ind w:firstLine="709"/>
        <w:jc w:val="both"/>
        <w:rPr>
          <w:rFonts w:ascii="Times New Roman" w:hAnsi="Times New Roman"/>
          <w:color w:val="auto"/>
          <w:sz w:val="28"/>
        </w:rPr>
      </w:pPr>
      <w:r w:rsidRPr="003E666D">
        <w:rPr>
          <w:rFonts w:ascii="Times New Roman" w:hAnsi="Times New Roman"/>
          <w:color w:val="auto"/>
          <w:sz w:val="28"/>
        </w:rPr>
        <w:t xml:space="preserve">4.1.3. Контрольные мероприятия, осуществляемые </w:t>
      </w:r>
      <w:proofErr w:type="gramStart"/>
      <w:r w:rsidRPr="003E666D">
        <w:rPr>
          <w:rFonts w:ascii="Times New Roman" w:hAnsi="Times New Roman"/>
          <w:color w:val="auto"/>
          <w:sz w:val="28"/>
        </w:rPr>
        <w:t xml:space="preserve">при </w:t>
      </w:r>
      <w:r w:rsidRPr="003E666D">
        <w:rPr>
          <w:rFonts w:ascii="Times New Roman" w:eastAsiaTheme="minorHAnsi" w:hAnsi="Times New Roman"/>
          <w:color w:val="auto"/>
          <w:sz w:val="28"/>
          <w:szCs w:val="28"/>
          <w:lang w:eastAsia="en-US"/>
        </w:rPr>
        <w:t xml:space="preserve"> взаимодействии</w:t>
      </w:r>
      <w:proofErr w:type="gramEnd"/>
      <w:r w:rsidRPr="003E666D">
        <w:rPr>
          <w:rFonts w:ascii="Times New Roman" w:eastAsiaTheme="minorHAnsi" w:hAnsi="Times New Roman"/>
          <w:color w:val="auto"/>
          <w:sz w:val="28"/>
          <w:szCs w:val="28"/>
          <w:lang w:eastAsia="en-US"/>
        </w:rPr>
        <w:t xml:space="preserve"> с контролируемым лицом, </w:t>
      </w:r>
      <w:r w:rsidRPr="003E666D">
        <w:rPr>
          <w:rFonts w:ascii="Times New Roman" w:hAnsi="Times New Roman"/>
          <w:color w:val="auto"/>
          <w:sz w:val="28"/>
        </w:rPr>
        <w:t>проводятся Контрольным органом по следующим основаниям: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073005" w:rsidRPr="000E7BBF" w:rsidRDefault="00073005" w:rsidP="00073005">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w:t>
      </w:r>
      <w:proofErr w:type="gramStart"/>
      <w:r w:rsidRPr="000E7BBF">
        <w:rPr>
          <w:rFonts w:ascii="Times New Roman" w:hAnsi="Times New Roman"/>
          <w:color w:val="auto"/>
          <w:sz w:val="28"/>
        </w:rPr>
        <w:t>контрольных</w:t>
      </w:r>
      <w:r w:rsidR="008F42E1">
        <w:rPr>
          <w:rFonts w:ascii="Times New Roman" w:hAnsi="Times New Roman"/>
          <w:color w:val="auto"/>
          <w:sz w:val="28"/>
        </w:rPr>
        <w:t xml:space="preserve"> </w:t>
      </w:r>
      <w:r w:rsidRPr="000E7BBF">
        <w:rPr>
          <w:rFonts w:ascii="Times New Roman" w:hAnsi="Times New Roman"/>
          <w:color w:val="auto"/>
          <w:sz w:val="28"/>
        </w:rPr>
        <w:t xml:space="preserve"> действий</w:t>
      </w:r>
      <w:proofErr w:type="gramEnd"/>
      <w:r w:rsidRPr="000E7BBF">
        <w:rPr>
          <w:rFonts w:ascii="Times New Roman" w:hAnsi="Times New Roman"/>
          <w:color w:val="auto"/>
          <w:sz w:val="28"/>
        </w:rPr>
        <w:t xml:space="preserve">: </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осмотр;</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lastRenderedPageBreak/>
        <w:t>опрос;</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получение письменных объяснений;</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истребование документов;</w:t>
      </w:r>
    </w:p>
    <w:p w:rsid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экспертиза.</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4.1.5. Для проведения контрольного мероприятия</w:t>
      </w:r>
      <w:r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0E7BBF">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0E7BBF" w:rsidRDefault="000E7BBF" w:rsidP="000E7BB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33824"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4.1.7. По окончании проведения контрольного мероприятия</w:t>
      </w:r>
      <w:r w:rsidRPr="003E666D">
        <w:rPr>
          <w:rFonts w:ascii="Times New Roman" w:hAnsi="Times New Roman"/>
          <w:sz w:val="28"/>
          <w:szCs w:val="28"/>
        </w:rPr>
        <w:t xml:space="preserve">, предусматривающего взаимодействие с контролируемым </w:t>
      </w:r>
      <w:proofErr w:type="gramStart"/>
      <w:r w:rsidRPr="003E666D">
        <w:rPr>
          <w:rFonts w:ascii="Times New Roman" w:hAnsi="Times New Roman"/>
          <w:sz w:val="28"/>
          <w:szCs w:val="28"/>
        </w:rPr>
        <w:t>лицом,</w:t>
      </w:r>
      <w:r w:rsidRPr="003E666D">
        <w:rPr>
          <w:rFonts w:ascii="Times New Roman" w:hAnsi="Times New Roman"/>
          <w:sz w:val="24"/>
          <w:szCs w:val="24"/>
        </w:rPr>
        <w:t xml:space="preserve"> </w:t>
      </w:r>
      <w:r w:rsidRPr="003E666D">
        <w:rPr>
          <w:rFonts w:ascii="Times New Roman" w:hAnsi="Times New Roman"/>
          <w:sz w:val="28"/>
        </w:rPr>
        <w:t xml:space="preserve"> инспектор</w:t>
      </w:r>
      <w:proofErr w:type="gramEnd"/>
      <w:r w:rsidRPr="003E666D">
        <w:rPr>
          <w:rFonts w:ascii="Times New Roman" w:hAnsi="Times New Roman"/>
          <w:sz w:val="28"/>
        </w:rPr>
        <w:t xml:space="preserve"> составляет акт контрольного мероприятия (далее также – акт)</w:t>
      </w:r>
      <w:r w:rsidR="00B33824" w:rsidRPr="003E666D">
        <w:rPr>
          <w:rFonts w:ascii="Times New Roman" w:hAnsi="Times New Roman"/>
          <w:sz w:val="28"/>
        </w:rPr>
        <w:t xml:space="preserve"> по форме, утвержденной приказом Минэкономразвития России от 31.03.2021 № 151</w:t>
      </w:r>
      <w:r w:rsidR="00707B35" w:rsidRPr="003E666D">
        <w:rPr>
          <w:rFonts w:ascii="Times New Roman" w:hAnsi="Times New Roman"/>
          <w:sz w:val="28"/>
        </w:rPr>
        <w:t xml:space="preserve"> «</w:t>
      </w:r>
      <w:r w:rsidR="00447252" w:rsidRPr="003E666D">
        <w:rPr>
          <w:rFonts w:ascii="Times New Roman" w:hAnsi="Times New Roman"/>
          <w:sz w:val="28"/>
        </w:rPr>
        <w:t>О типовых формах документов, используемых контрольным (надзорным) органом</w:t>
      </w:r>
      <w:r w:rsidR="00707B35" w:rsidRPr="003E666D">
        <w:rPr>
          <w:rFonts w:ascii="Times New Roman" w:hAnsi="Times New Roman"/>
          <w:sz w:val="28"/>
        </w:rPr>
        <w:t>»</w:t>
      </w:r>
      <w:r w:rsidR="00B33824" w:rsidRPr="003E666D">
        <w:rPr>
          <w:rFonts w:ascii="Times New Roman" w:hAnsi="Times New Roman"/>
          <w:sz w:val="28"/>
        </w:rPr>
        <w:t>.</w:t>
      </w:r>
      <w:r w:rsidR="009E1810" w:rsidRPr="003E666D">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В случае если по результатам проведения такого мероприятия выявлено нарушение обязательных требований</w:t>
      </w:r>
      <w:r w:rsidRPr="000E7BBF">
        <w:rPr>
          <w:rFonts w:ascii="Times New Roman" w:hAnsi="Times New Roman"/>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0E7BBF" w:rsidRDefault="000E7BBF" w:rsidP="000E7BBF">
      <w:pPr>
        <w:pStyle w:val="HTML"/>
        <w:ind w:firstLine="540"/>
        <w:jc w:val="both"/>
        <w:rPr>
          <w:rFonts w:ascii="Times New Roman" w:hAnsi="Times New Roman" w:cs="Times New Roman"/>
          <w:sz w:val="28"/>
        </w:rPr>
      </w:pPr>
      <w:r w:rsidRPr="000E7BBF">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rsidR="000E7BBF" w:rsidRPr="000E7BBF" w:rsidRDefault="000E7BBF" w:rsidP="000E7BBF">
      <w:pPr>
        <w:pStyle w:val="ConsPlusNormal"/>
        <w:ind w:firstLine="709"/>
        <w:jc w:val="both"/>
        <w:rPr>
          <w:sz w:val="28"/>
        </w:rPr>
      </w:pPr>
      <w:r w:rsidRPr="000E7BBF">
        <w:rPr>
          <w:sz w:val="28"/>
        </w:rPr>
        <w:t>4.1.8. Документы, иные материалы, являющиеся доказательствами нарушения обязательных требований, приобщаются к акту.</w:t>
      </w:r>
    </w:p>
    <w:p w:rsidR="000E7BBF" w:rsidRPr="000E7BBF" w:rsidRDefault="000E7BBF" w:rsidP="000E7BBF">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0E7BBF" w:rsidRPr="000E7BBF" w:rsidRDefault="000E7BBF" w:rsidP="000E7BBF">
      <w:pPr>
        <w:pStyle w:val="ConsPlusNormal"/>
        <w:ind w:firstLine="709"/>
        <w:jc w:val="both"/>
        <w:rPr>
          <w:sz w:val="28"/>
        </w:rPr>
      </w:pPr>
      <w:r w:rsidRPr="000E7BBF">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0E7BBF" w:rsidRDefault="000E7BBF" w:rsidP="000E7BBF">
      <w:pPr>
        <w:pStyle w:val="ConsPlusNormal"/>
        <w:ind w:firstLine="709"/>
        <w:jc w:val="both"/>
        <w:rPr>
          <w:sz w:val="28"/>
        </w:rPr>
      </w:pPr>
      <w:r w:rsidRPr="000E7BBF">
        <w:rPr>
          <w:sz w:val="28"/>
        </w:rPr>
        <w:t xml:space="preserve">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w:t>
      </w:r>
      <w:r w:rsidRPr="000E7BBF">
        <w:rPr>
          <w:sz w:val="28"/>
        </w:rPr>
        <w:lastRenderedPageBreak/>
        <w:t>предусмотренных законодательством Российской Федерации.</w:t>
      </w:r>
    </w:p>
    <w:p w:rsidR="000E7BBF" w:rsidRPr="000E7BBF" w:rsidRDefault="000E7BBF" w:rsidP="0067760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A4650" w:rsidRDefault="006A4650" w:rsidP="000E7BBF">
      <w:pPr>
        <w:pStyle w:val="ConsPlusNormal"/>
        <w:tabs>
          <w:tab w:val="left" w:pos="284"/>
        </w:tabs>
        <w:ind w:firstLine="0"/>
        <w:jc w:val="center"/>
        <w:rPr>
          <w:sz w:val="28"/>
        </w:rPr>
      </w:pPr>
    </w:p>
    <w:p w:rsidR="000E7BBF" w:rsidRPr="000E7BBF" w:rsidRDefault="000E7BBF" w:rsidP="000E7BBF">
      <w:pPr>
        <w:pStyle w:val="ConsPlusNormal"/>
        <w:tabs>
          <w:tab w:val="left" w:pos="284"/>
        </w:tabs>
        <w:ind w:firstLine="0"/>
        <w:jc w:val="center"/>
        <w:rPr>
          <w:sz w:val="28"/>
        </w:rPr>
      </w:pPr>
      <w:r w:rsidRPr="000E7BBF">
        <w:rPr>
          <w:sz w:val="28"/>
        </w:rPr>
        <w:t>4.2. Меры, принимаемые Контрольным органом по результатам контрольных мероприятий</w:t>
      </w:r>
    </w:p>
    <w:p w:rsidR="000E7BBF" w:rsidRPr="000E7BBF" w:rsidRDefault="000E7BBF" w:rsidP="000E7BBF">
      <w:pPr>
        <w:pStyle w:val="ConsPlusNormal"/>
        <w:ind w:firstLine="709"/>
        <w:jc w:val="center"/>
        <w:rPr>
          <w:b/>
          <w:color w:val="000000"/>
          <w:sz w:val="28"/>
        </w:rPr>
      </w:pPr>
    </w:p>
    <w:p w:rsidR="000E7BBF" w:rsidRPr="003E666D" w:rsidRDefault="000E7BBF" w:rsidP="00707B35">
      <w:pPr>
        <w:widowControl/>
        <w:autoSpaceDE w:val="0"/>
        <w:autoSpaceDN w:val="0"/>
        <w:adjustRightInd w:val="0"/>
        <w:ind w:firstLine="709"/>
        <w:jc w:val="both"/>
        <w:rPr>
          <w:rFonts w:ascii="Times New Roman" w:hAnsi="Times New Roman"/>
          <w:b/>
          <w:color w:val="FF0000"/>
          <w:sz w:val="28"/>
        </w:rPr>
      </w:pPr>
      <w:r w:rsidRPr="000E7BBF">
        <w:rPr>
          <w:rFonts w:ascii="Times New Roman" w:hAnsi="Times New Roman"/>
          <w:sz w:val="28"/>
        </w:rPr>
        <w:t xml:space="preserve">4.2.1. Контрольный орган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00381F21" w:rsidRPr="003E666D">
        <w:rPr>
          <w:rFonts w:ascii="Times New Roman" w:eastAsiaTheme="minorHAnsi" w:hAnsi="Times New Roman"/>
          <w:bCs/>
          <w:color w:val="auto"/>
          <w:sz w:val="28"/>
          <w:szCs w:val="28"/>
          <w:lang w:eastAsia="en-US"/>
        </w:rPr>
        <w:t>в пределах полномочий, предусмотренных законодательством Российской Федерации,</w:t>
      </w:r>
      <w:r w:rsidR="00707B35" w:rsidRPr="003E666D">
        <w:rPr>
          <w:rFonts w:ascii="Times New Roman" w:eastAsiaTheme="minorHAnsi" w:hAnsi="Times New Roman"/>
          <w:bCs/>
          <w:color w:val="auto"/>
          <w:sz w:val="28"/>
          <w:szCs w:val="28"/>
          <w:lang w:eastAsia="en-US"/>
        </w:rPr>
        <w:t xml:space="preserve"> </w:t>
      </w:r>
      <w:r w:rsidRPr="003E666D">
        <w:rPr>
          <w:rFonts w:ascii="Times New Roman" w:hAnsi="Times New Roman"/>
          <w:sz w:val="28"/>
        </w:rPr>
        <w:t>обязан:</w:t>
      </w:r>
      <w:r w:rsidR="009E1810" w:rsidRPr="003E666D">
        <w:rPr>
          <w:rFonts w:ascii="Times New Roman" w:hAnsi="Times New Roman"/>
          <w:sz w:val="28"/>
        </w:rPr>
        <w:t xml:space="preserve"> </w:t>
      </w:r>
    </w:p>
    <w:p w:rsidR="000E7BBF" w:rsidRPr="000E7BBF" w:rsidRDefault="000E7BBF" w:rsidP="000E7BBF">
      <w:pPr>
        <w:pStyle w:val="ConsPlusNormal"/>
        <w:ind w:firstLine="709"/>
        <w:jc w:val="both"/>
        <w:rPr>
          <w:color w:val="000000"/>
          <w:sz w:val="28"/>
        </w:rPr>
      </w:pPr>
      <w:r w:rsidRPr="003E666D">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B20D87">
        <w:rPr>
          <w:rFonts w:ascii="Times New Roman" w:hAnsi="Times New Roman"/>
          <w:sz w:val="28"/>
        </w:rPr>
        <w:t>контрольного мероприятия</w:t>
      </w:r>
      <w:r w:rsidR="00B20D87" w:rsidRPr="000E7BBF">
        <w:rPr>
          <w:rFonts w:ascii="Times New Roman" w:hAnsi="Times New Roman"/>
          <w:sz w:val="28"/>
        </w:rPr>
        <w:t xml:space="preserve"> </w:t>
      </w:r>
      <w:r w:rsidRPr="000E7BBF">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20D87" w:rsidRPr="000E7BBF" w:rsidRDefault="000E7BBF" w:rsidP="00B20D87">
      <w:pPr>
        <w:pStyle w:val="ConsPlusNormal"/>
        <w:ind w:firstLine="709"/>
        <w:jc w:val="both"/>
        <w:rPr>
          <w:sz w:val="28"/>
        </w:rPr>
      </w:pPr>
      <w:r w:rsidRPr="000E7BBF">
        <w:rPr>
          <w:sz w:val="28"/>
        </w:rPr>
        <w:t>3</w:t>
      </w:r>
      <w:r w:rsidRPr="00B20D87">
        <w:rPr>
          <w:sz w:val="28"/>
        </w:rPr>
        <w:t>)</w:t>
      </w:r>
      <w:r w:rsidR="00B20D87" w:rsidRPr="00B20D87">
        <w:rPr>
          <w:sz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0E7BBF" w:rsidRDefault="000E7BBF" w:rsidP="000E7BBF">
      <w:pPr>
        <w:pStyle w:val="ConsPlusNormal"/>
        <w:ind w:firstLine="709"/>
        <w:jc w:val="both"/>
        <w:rPr>
          <w:sz w:val="28"/>
        </w:rPr>
      </w:pP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szCs w:val="28"/>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sidR="00D03202">
        <w:rPr>
          <w:sz w:val="28"/>
        </w:rPr>
        <w:t>х</w:t>
      </w:r>
      <w:r w:rsidRPr="000E7BBF">
        <w:rPr>
          <w:sz w:val="28"/>
        </w:rPr>
        <w:t xml:space="preserve"> мероприяти</w:t>
      </w:r>
      <w:r w:rsidR="00D03202">
        <w:rPr>
          <w:sz w:val="28"/>
        </w:rPr>
        <w:t>й</w:t>
      </w:r>
      <w:r w:rsidRPr="000E7BBF">
        <w:rPr>
          <w:sz w:val="28"/>
        </w:rPr>
        <w:t>, направленны</w:t>
      </w:r>
      <w:r w:rsidR="00D03202">
        <w:rPr>
          <w:sz w:val="28"/>
        </w:rPr>
        <w:t>х</w:t>
      </w:r>
      <w:r w:rsidRPr="000E7BBF">
        <w:rPr>
          <w:sz w:val="28"/>
        </w:rPr>
        <w:t xml:space="preserve"> на профилактику рисков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rPr>
        <w:t xml:space="preserve">4.2.3. </w:t>
      </w:r>
      <w:r w:rsidRPr="000E7BBF">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0E7BBF" w:rsidRDefault="000E7BBF" w:rsidP="000E7BBF">
      <w:pPr>
        <w:pStyle w:val="ConsPlusNormal"/>
        <w:ind w:firstLine="709"/>
        <w:jc w:val="both"/>
        <w:rPr>
          <w:sz w:val="28"/>
        </w:rPr>
      </w:pPr>
      <w:r w:rsidRPr="000E7BBF">
        <w:rPr>
          <w:sz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0E7BBF" w:rsidRDefault="000E7BBF" w:rsidP="000E7BBF">
      <w:pPr>
        <w:pStyle w:val="ConsPlusNormal"/>
        <w:ind w:firstLine="709"/>
        <w:jc w:val="both"/>
        <w:rPr>
          <w:sz w:val="28"/>
        </w:rPr>
      </w:pPr>
      <w:r w:rsidRPr="000E7BBF">
        <w:rPr>
          <w:sz w:val="28"/>
        </w:rPr>
        <w:t>4.2.5.</w:t>
      </w:r>
      <w:r w:rsidRPr="000E7BBF">
        <w:rPr>
          <w:b/>
          <w:color w:val="FF0000"/>
          <w:sz w:val="28"/>
        </w:rPr>
        <w:t xml:space="preserve"> </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0E7BBF">
        <w:rPr>
          <w:sz w:val="28"/>
        </w:rPr>
        <w:t>инспекционного визита или документарной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 xml:space="preserve">При неисполнении предписания в установленные сроки Контрольный орган принимает меры по обеспечению его исполнения вплоть до </w:t>
      </w:r>
      <w:r w:rsidRPr="000E7BBF">
        <w:rPr>
          <w:rFonts w:ascii="Times New Roman" w:hAnsi="Times New Roman" w:cs="Times New Roman"/>
          <w:sz w:val="28"/>
          <w:szCs w:val="28"/>
        </w:rPr>
        <w:lastRenderedPageBreak/>
        <w:t>обращения в суд с требованием о принудительном исполнении предписания, если такая мера предусмотрена законодательством.</w:t>
      </w:r>
    </w:p>
    <w:p w:rsidR="000E7BBF" w:rsidRPr="000E7BBF" w:rsidRDefault="000E7BBF" w:rsidP="000E7BBF">
      <w:pPr>
        <w:pStyle w:val="a8"/>
        <w:widowControl/>
        <w:tabs>
          <w:tab w:val="left" w:pos="1134"/>
        </w:tabs>
        <w:ind w:left="709"/>
        <w:jc w:val="both"/>
        <w:rPr>
          <w:rFonts w:ascii="Times New Roman" w:hAnsi="Times New Roman"/>
          <w:sz w:val="28"/>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4.3. Плановые контрольные мероприятия</w:t>
      </w:r>
    </w:p>
    <w:p w:rsidR="000E7BBF" w:rsidRPr="000E7BBF" w:rsidRDefault="000E7BBF" w:rsidP="000E7BBF">
      <w:pPr>
        <w:pStyle w:val="a8"/>
        <w:widowControl/>
        <w:tabs>
          <w:tab w:val="left" w:pos="1134"/>
        </w:tabs>
        <w:ind w:left="709"/>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0E7BBF" w:rsidRDefault="000E7BBF" w:rsidP="000E7BBF">
      <w:pPr>
        <w:pStyle w:val="a8"/>
        <w:widowControl/>
        <w:tabs>
          <w:tab w:val="left" w:pos="1134"/>
        </w:tabs>
        <w:ind w:left="0" w:firstLine="709"/>
        <w:jc w:val="both"/>
        <w:rPr>
          <w:rFonts w:ascii="Times New Roman" w:hAnsi="Times New Roman"/>
          <w:sz w:val="28"/>
          <w:vertAlign w:val="superscript"/>
        </w:rPr>
      </w:pPr>
      <w:r w:rsidRPr="000E7BBF">
        <w:rPr>
          <w:rFonts w:ascii="Times New Roman" w:hAnsi="Times New Roman"/>
          <w:sz w:val="28"/>
        </w:rPr>
        <w:t>4.3.3. Контрольный орган может проводить следующие виды плановых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инспекционный визит;</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документарная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выездная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высокого риска, проводятся: </w:t>
      </w:r>
      <w:bookmarkStart w:id="2" w:name="_Hlk74153530"/>
      <w:r w:rsidR="00F7621D">
        <w:rPr>
          <w:rFonts w:ascii="Times New Roman" w:hAnsi="Times New Roman"/>
          <w:sz w:val="28"/>
        </w:rPr>
        <w:t>выездная проверка</w:t>
      </w:r>
      <w:bookmarkEnd w:id="2"/>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среднего риска, проводятся: </w:t>
      </w:r>
      <w:r w:rsidR="00165FB2">
        <w:rPr>
          <w:rFonts w:ascii="Times New Roman" w:hAnsi="Times New Roman"/>
          <w:sz w:val="28"/>
        </w:rPr>
        <w:t>инспекционный визит</w:t>
      </w:r>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умеренного риска, проводятся: </w:t>
      </w:r>
      <w:r w:rsidR="00165FB2">
        <w:rPr>
          <w:rFonts w:ascii="Times New Roman" w:hAnsi="Times New Roman"/>
          <w:sz w:val="28"/>
        </w:rPr>
        <w:t>инспекционный визит</w:t>
      </w:r>
      <w:r w:rsidRPr="000E7BBF">
        <w:rPr>
          <w:rFonts w:ascii="Times New Roman" w:hAnsi="Times New Roman"/>
          <w:sz w:val="28"/>
        </w:rPr>
        <w:t>.</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для категории высокого риска - один раз в 2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среднего риска - один раз в 3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умеренного риска - один раз в 5 лет;</w:t>
      </w: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A930C9" w:rsidRDefault="00707B35" w:rsidP="00A930C9">
      <w:pPr>
        <w:pStyle w:val="a8"/>
        <w:widowControl/>
        <w:tabs>
          <w:tab w:val="left" w:pos="1134"/>
        </w:tabs>
        <w:ind w:left="0" w:firstLine="709"/>
        <w:jc w:val="both"/>
        <w:rPr>
          <w:rFonts w:ascii="Times New Roman" w:hAnsi="Times New Roman"/>
          <w:sz w:val="28"/>
          <w:szCs w:val="28"/>
        </w:rPr>
      </w:pPr>
      <w:r w:rsidRPr="003E666D">
        <w:rPr>
          <w:rFonts w:ascii="Times New Roman" w:hAnsi="Times New Roman"/>
          <w:sz w:val="28"/>
          <w:szCs w:val="28"/>
        </w:rPr>
        <w:t xml:space="preserve">4.3.5. </w:t>
      </w:r>
      <w:r w:rsidR="00D51165" w:rsidRPr="003E666D">
        <w:rPr>
          <w:rFonts w:ascii="Times New Roman" w:hAnsi="Times New Roman"/>
          <w:sz w:val="28"/>
          <w:szCs w:val="28"/>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51165" w:rsidRPr="00D51165" w:rsidRDefault="00D51165" w:rsidP="00A930C9">
      <w:pPr>
        <w:pStyle w:val="a8"/>
        <w:widowControl/>
        <w:tabs>
          <w:tab w:val="left" w:pos="1134"/>
        </w:tabs>
        <w:ind w:left="0" w:firstLine="709"/>
        <w:jc w:val="both"/>
        <w:rPr>
          <w:rFonts w:ascii="Times New Roman" w:hAnsi="Times New Roman"/>
          <w:sz w:val="28"/>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4.4. Внеплановые контрольные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highlight w:val="yellow"/>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r w:rsidRPr="000E7BBF">
        <w:rPr>
          <w:rFonts w:ascii="Times New Roman" w:hAnsi="Times New Roman"/>
          <w:color w:val="FF0000"/>
          <w:sz w:val="28"/>
          <w:vertAlign w:val="superscript"/>
        </w:rPr>
        <w:t>13</w:t>
      </w:r>
      <w:r w:rsidRPr="000E7BBF">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0E7BBF" w:rsidRDefault="000E7BBF" w:rsidP="000E7BBF">
      <w:pPr>
        <w:pStyle w:val="ConsPlusNormal"/>
        <w:ind w:firstLine="709"/>
        <w:jc w:val="both"/>
        <w:rPr>
          <w:sz w:val="28"/>
        </w:rPr>
      </w:pPr>
      <w:r w:rsidRPr="000E7BBF">
        <w:rPr>
          <w:sz w:val="28"/>
        </w:rPr>
        <w:t xml:space="preserve">4.4.3. Внеплановые контрольные мероприятия, за исключением внеплановых контрольных мероприятий без взаимодействия, проводятся </w:t>
      </w:r>
      <w:r w:rsidRPr="000E7BBF">
        <w:rPr>
          <w:sz w:val="28"/>
        </w:rPr>
        <w:lastRenderedPageBreak/>
        <w:t>по основаниям, предусмотренным пунктами 1, 3-5 части 1 статьи 57 Федерального закона.</w:t>
      </w:r>
    </w:p>
    <w:p w:rsidR="00C06AC1" w:rsidRDefault="000E7BBF" w:rsidP="003E666D">
      <w:pPr>
        <w:pStyle w:val="ConsPlusNormal"/>
        <w:ind w:firstLine="709"/>
        <w:jc w:val="both"/>
        <w:rPr>
          <w:sz w:val="28"/>
          <w:szCs w:val="28"/>
        </w:rPr>
      </w:pPr>
      <w:r w:rsidRPr="000E7BBF">
        <w:rPr>
          <w:sz w:val="28"/>
        </w:rPr>
        <w:t>4.4.4</w:t>
      </w:r>
      <w:r w:rsidRPr="003E666D">
        <w:rPr>
          <w:sz w:val="28"/>
        </w:rPr>
        <w:t xml:space="preserve">. </w:t>
      </w:r>
      <w:r w:rsidR="00C06AC1" w:rsidRPr="003E666D">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0E7BBF" w:rsidRDefault="000E7BBF" w:rsidP="000E7BBF">
      <w:pPr>
        <w:pStyle w:val="ConsPlusNormal"/>
        <w:ind w:firstLine="709"/>
        <w:jc w:val="both"/>
        <w:rPr>
          <w:b/>
          <w:color w:val="FF0000"/>
          <w:sz w:val="28"/>
          <w:u w:val="single"/>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4.5. Документарная проверка</w:t>
      </w:r>
    </w:p>
    <w:p w:rsidR="000E7BBF" w:rsidRPr="000E7BBF" w:rsidRDefault="000E7BBF" w:rsidP="000E7BBF">
      <w:pPr>
        <w:pStyle w:val="HTML"/>
        <w:ind w:firstLine="709"/>
        <w:jc w:val="both"/>
        <w:rPr>
          <w:rFonts w:ascii="Times New Roman" w:hAnsi="Times New Roman" w:cs="Times New Roman"/>
          <w:sz w:val="28"/>
          <w:szCs w:val="28"/>
          <w:highlight w:val="yellow"/>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4.5.3. Срок проведения документарной проверки не может превышать десять рабочих дней.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 указанный срок не включается период с момента: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 период с момента направления контролируемому лицу информации Контрольного органа: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о выявлении ошибок и (или) противоречий в представленных контролируемым лицом документах;</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4.5.4 Перечень </w:t>
      </w:r>
      <w:proofErr w:type="gramStart"/>
      <w:r w:rsidRPr="000E7BBF">
        <w:rPr>
          <w:rFonts w:ascii="Times New Roman" w:hAnsi="Times New Roman"/>
          <w:sz w:val="28"/>
        </w:rPr>
        <w:t>допустимых контрольных действий</w:t>
      </w:r>
      <w:proofErr w:type="gramEnd"/>
      <w:r w:rsidRPr="000E7BBF">
        <w:rPr>
          <w:rFonts w:ascii="Times New Roman" w:hAnsi="Times New Roman"/>
          <w:sz w:val="28"/>
        </w:rPr>
        <w:t xml:space="preserve"> совершаемых в ходе документарной проверки:</w:t>
      </w:r>
    </w:p>
    <w:p w:rsidR="000E7BBF" w:rsidRPr="000E7BBF" w:rsidRDefault="000E7BBF" w:rsidP="000E7BBF">
      <w:pPr>
        <w:pStyle w:val="ConsPlusNormal"/>
        <w:ind w:firstLine="709"/>
        <w:jc w:val="both"/>
        <w:rPr>
          <w:sz w:val="28"/>
        </w:rPr>
      </w:pPr>
      <w:bookmarkStart w:id="3" w:name="_Hlk73716001"/>
      <w:r w:rsidRPr="000E7BBF">
        <w:rPr>
          <w:sz w:val="28"/>
        </w:rPr>
        <w:t>1) истребование документов;</w:t>
      </w:r>
    </w:p>
    <w:p w:rsidR="000E7BBF" w:rsidRPr="000E7BBF" w:rsidRDefault="000E7BBF" w:rsidP="000E7BBF">
      <w:pPr>
        <w:pStyle w:val="ConsPlusNormal"/>
        <w:ind w:firstLine="709"/>
        <w:jc w:val="both"/>
        <w:rPr>
          <w:sz w:val="28"/>
        </w:rPr>
      </w:pPr>
      <w:r w:rsidRPr="000E7BBF">
        <w:rPr>
          <w:sz w:val="28"/>
        </w:rPr>
        <w:t>2) получение письменных объяснений;</w:t>
      </w:r>
    </w:p>
    <w:p w:rsidR="000E7BBF" w:rsidRPr="000E7BBF" w:rsidRDefault="000E7BBF" w:rsidP="000E7BBF">
      <w:pPr>
        <w:pStyle w:val="ConsPlusNormal"/>
        <w:ind w:firstLine="709"/>
        <w:jc w:val="both"/>
        <w:rPr>
          <w:sz w:val="28"/>
        </w:rPr>
      </w:pPr>
      <w:r w:rsidRPr="000E7BBF">
        <w:rPr>
          <w:sz w:val="28"/>
        </w:rPr>
        <w:lastRenderedPageBreak/>
        <w:t>3) экспертиза.</w:t>
      </w:r>
      <w:bookmarkEnd w:id="3"/>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w:t>
      </w:r>
      <w:r w:rsidR="00707B35">
        <w:rPr>
          <w:rFonts w:ascii="Times New Roman" w:hAnsi="Times New Roman" w:cs="Times New Roman"/>
          <w:sz w:val="28"/>
          <w:szCs w:val="28"/>
        </w:rPr>
        <w:t xml:space="preserve"> </w:t>
      </w:r>
      <w:r w:rsidRPr="000E7BBF">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00B20D87" w:rsidRPr="00B20D87">
        <w:rPr>
          <w:rFonts w:ascii="Times New Roman" w:hAnsi="Times New Roman"/>
          <w:sz w:val="28"/>
        </w:rPr>
        <w:t>в срок, указанный в требовании о представлении документов,</w:t>
      </w:r>
      <w:r w:rsidR="00B20D87">
        <w:rPr>
          <w:rFonts w:ascii="Times New Roman" w:hAnsi="Times New Roman"/>
          <w:sz w:val="28"/>
        </w:rPr>
        <w:t xml:space="preserve"> </w:t>
      </w:r>
      <w:r w:rsidRPr="000E7BBF">
        <w:rPr>
          <w:rFonts w:ascii="Times New Roman" w:hAnsi="Times New Roman" w:cs="Times New Roman"/>
          <w:sz w:val="28"/>
        </w:rPr>
        <w:t xml:space="preserve">направляет </w:t>
      </w:r>
      <w:proofErr w:type="spellStart"/>
      <w:r w:rsidRPr="000E7BBF">
        <w:rPr>
          <w:rFonts w:ascii="Times New Roman" w:hAnsi="Times New Roman" w:cs="Times New Roman"/>
          <w:sz w:val="28"/>
        </w:rPr>
        <w:t>истребуемые</w:t>
      </w:r>
      <w:proofErr w:type="spellEnd"/>
      <w:r w:rsidRPr="000E7BBF">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E7BBF">
        <w:rPr>
          <w:rFonts w:ascii="Times New Roman" w:hAnsi="Times New Roman" w:cs="Times New Roman"/>
          <w:sz w:val="28"/>
        </w:rPr>
        <w:t>истребуемые</w:t>
      </w:r>
      <w:proofErr w:type="spellEnd"/>
      <w:r w:rsidRPr="000E7BBF">
        <w:rPr>
          <w:rFonts w:ascii="Times New Roman" w:hAnsi="Times New Roman" w:cs="Times New Roman"/>
          <w:sz w:val="28"/>
        </w:rPr>
        <w:t xml:space="preserve"> документы.</w:t>
      </w:r>
    </w:p>
    <w:p w:rsidR="000E7BBF" w:rsidRPr="000E7BBF" w:rsidRDefault="000E7BBF" w:rsidP="000E7BBF">
      <w:pPr>
        <w:pStyle w:val="HTML"/>
        <w:ind w:firstLine="709"/>
        <w:jc w:val="both"/>
        <w:rPr>
          <w:rFonts w:ascii="Times New Roman" w:hAnsi="Times New Roman" w:cs="Times New Roman"/>
          <w:b/>
          <w:sz w:val="28"/>
        </w:rPr>
      </w:pPr>
      <w:r w:rsidRPr="000E7BBF">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E7BBF">
        <w:rPr>
          <w:rFonts w:ascii="Times New Roman" w:hAnsi="Times New Roman" w:cs="Times New Roman"/>
          <w:sz w:val="28"/>
          <w:szCs w:val="28"/>
        </w:rPr>
        <w:t xml:space="preserve"> </w:t>
      </w:r>
    </w:p>
    <w:p w:rsidR="000E7BBF" w:rsidRPr="000E7BBF" w:rsidRDefault="000E7BBF" w:rsidP="000E7BBF">
      <w:pPr>
        <w:pStyle w:val="ConsPlusNormal"/>
        <w:ind w:firstLine="709"/>
        <w:jc w:val="both"/>
        <w:rPr>
          <w:strike/>
          <w:sz w:val="28"/>
        </w:rPr>
      </w:pPr>
      <w:r w:rsidRPr="000E7BBF">
        <w:rPr>
          <w:sz w:val="28"/>
        </w:rPr>
        <w:t xml:space="preserve">4.5.6.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rsidR="000E7BBF" w:rsidRPr="000E7BBF" w:rsidRDefault="000E7BBF" w:rsidP="000E7BBF">
      <w:pPr>
        <w:pStyle w:val="ConsPlusNormal"/>
        <w:ind w:firstLine="709"/>
        <w:jc w:val="both"/>
        <w:rPr>
          <w:sz w:val="28"/>
        </w:rPr>
      </w:pPr>
      <w:r w:rsidRPr="000E7BBF">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0E7BBF" w:rsidRDefault="000E7BBF" w:rsidP="000E7BBF">
      <w:pPr>
        <w:pStyle w:val="ConsPlusNormal"/>
        <w:ind w:firstLine="709"/>
        <w:jc w:val="both"/>
        <w:rPr>
          <w:sz w:val="28"/>
        </w:rPr>
      </w:pPr>
      <w:r w:rsidRPr="000E7BBF">
        <w:rPr>
          <w:sz w:val="28"/>
        </w:rPr>
        <w:t xml:space="preserve">Результаты экспертизы оформляются экспертным заключением по форме, утвержденной Контрольным органом. </w:t>
      </w:r>
    </w:p>
    <w:p w:rsidR="000E7BBF" w:rsidRPr="000E7BBF" w:rsidRDefault="000E7BBF" w:rsidP="000E7BBF">
      <w:pPr>
        <w:pStyle w:val="ConsPlusNormal"/>
        <w:ind w:firstLine="709"/>
        <w:jc w:val="both"/>
        <w:rPr>
          <w:b/>
          <w:sz w:val="28"/>
        </w:rPr>
      </w:pPr>
      <w:r w:rsidRPr="000E7BBF">
        <w:rPr>
          <w:sz w:val="28"/>
        </w:rPr>
        <w:lastRenderedPageBreak/>
        <w:t>4.5.8. Оформление акта производится по месту нахождения Контрольного органа в день окончания проведения документарной проверки.</w:t>
      </w:r>
      <w:r w:rsidRPr="000E7BBF">
        <w:rPr>
          <w:b/>
          <w:sz w:val="28"/>
        </w:rPr>
        <w:t xml:space="preserve"> </w:t>
      </w:r>
    </w:p>
    <w:p w:rsidR="000E7BBF" w:rsidRPr="000E7BBF" w:rsidRDefault="000E7BBF" w:rsidP="000E7BBF">
      <w:pPr>
        <w:pStyle w:val="ConsPlusNormal"/>
        <w:ind w:firstLine="709"/>
        <w:jc w:val="both"/>
        <w:rPr>
          <w:sz w:val="28"/>
        </w:rPr>
      </w:pPr>
      <w:r w:rsidRPr="000E7BBF">
        <w:rPr>
          <w:sz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4.5.10. Внеплановая документарная проверка проводится без согласования с органами прокуратуры.</w:t>
      </w:r>
    </w:p>
    <w:p w:rsidR="000E7BBF" w:rsidRDefault="000E7BBF" w:rsidP="000E7BBF">
      <w:pPr>
        <w:pStyle w:val="a8"/>
        <w:widowControl/>
        <w:tabs>
          <w:tab w:val="left" w:pos="1134"/>
        </w:tabs>
        <w:ind w:left="709"/>
        <w:jc w:val="both"/>
        <w:rPr>
          <w:rFonts w:ascii="Times New Roman" w:hAnsi="Times New Roman"/>
          <w:sz w:val="28"/>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4.6. Выездная проверка</w:t>
      </w:r>
    </w:p>
    <w:p w:rsidR="000E7BBF" w:rsidRPr="000E7BBF" w:rsidRDefault="000E7BBF" w:rsidP="000E7BBF">
      <w:pPr>
        <w:pStyle w:val="a8"/>
        <w:widowControl/>
        <w:tabs>
          <w:tab w:val="left" w:pos="1134"/>
        </w:tabs>
        <w:ind w:left="709"/>
        <w:jc w:val="center"/>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0E7BBF" w:rsidRDefault="000E7BBF" w:rsidP="000E7BBF">
      <w:pPr>
        <w:pStyle w:val="ConsPlusNormal"/>
        <w:ind w:firstLine="709"/>
        <w:jc w:val="both"/>
        <w:rPr>
          <w:sz w:val="28"/>
        </w:rPr>
      </w:pPr>
      <w:r w:rsidRPr="000E7BBF">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0E7BBF" w:rsidRDefault="000E7BBF" w:rsidP="000E7BBF">
      <w:pPr>
        <w:pStyle w:val="a8"/>
        <w:widowControl/>
        <w:tabs>
          <w:tab w:val="left" w:pos="1134"/>
        </w:tabs>
        <w:ind w:left="0" w:firstLine="709"/>
        <w:jc w:val="both"/>
        <w:rPr>
          <w:rFonts w:ascii="Times New Roman" w:hAnsi="Times New Roman"/>
          <w:strike/>
          <w:color w:val="FF0000"/>
          <w:sz w:val="28"/>
        </w:rPr>
      </w:pPr>
      <w:r w:rsidRPr="000E7BBF">
        <w:rPr>
          <w:rFonts w:ascii="Times New Roman" w:hAnsi="Times New Roman"/>
          <w:sz w:val="28"/>
          <w:szCs w:val="28"/>
        </w:rPr>
        <w:t>4.6.2. Выездная проверка проводится в случае, если не представляется возможным: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Pr>
          <w:rFonts w:ascii="Times New Roman" w:hAnsi="Times New Roman" w:cs="Times New Roman"/>
          <w:sz w:val="28"/>
          <w:szCs w:val="28"/>
        </w:rPr>
        <w:t>6</w:t>
      </w:r>
      <w:r w:rsidRPr="000E7BBF">
        <w:rPr>
          <w:rFonts w:ascii="Times New Roman" w:hAnsi="Times New Roman" w:cs="Times New Roman"/>
          <w:sz w:val="28"/>
          <w:szCs w:val="28"/>
        </w:rPr>
        <w:t xml:space="preserve">.1 настоящего Положения место и совершения необходимых контрольных действий, предусмотренных в рамках иного вида </w:t>
      </w:r>
      <w:proofErr w:type="gramStart"/>
      <w:r w:rsidRPr="000E7BBF">
        <w:rPr>
          <w:rFonts w:ascii="Times New Roman" w:hAnsi="Times New Roman" w:cs="Times New Roman"/>
          <w:sz w:val="28"/>
          <w:szCs w:val="28"/>
        </w:rPr>
        <w:t>контрольных  мероприятий</w:t>
      </w:r>
      <w:proofErr w:type="gramEnd"/>
      <w:r w:rsidRPr="000E7BBF">
        <w:rPr>
          <w:rFonts w:ascii="Times New Roman" w:hAnsi="Times New Roman" w:cs="Times New Roman"/>
          <w:sz w:val="28"/>
          <w:szCs w:val="28"/>
        </w:rPr>
        <w:t>.</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4.6.6. Срок проведения выездной проверки составляет не более десяти рабочих дней.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E7BBF">
        <w:rPr>
          <w:rFonts w:ascii="Times New Roman" w:hAnsi="Times New Roman"/>
          <w:sz w:val="28"/>
        </w:rPr>
        <w:t>микропредприятия</w:t>
      </w:r>
      <w:proofErr w:type="spellEnd"/>
      <w:r w:rsidRPr="000E7BBF">
        <w:rPr>
          <w:rFonts w:ascii="Times New Roman" w:hAnsi="Times New Roman"/>
          <w:sz w:val="28"/>
        </w:rPr>
        <w:t>.</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lastRenderedPageBreak/>
        <w:t>4.6.7. Перечень допустимых контрольных действий в ходе выездной проверки:</w:t>
      </w:r>
    </w:p>
    <w:p w:rsidR="000E7BBF" w:rsidRPr="000E7BBF" w:rsidRDefault="000E7BBF" w:rsidP="000E7BBF">
      <w:pPr>
        <w:pStyle w:val="ConsPlusNormal"/>
        <w:ind w:firstLine="709"/>
        <w:jc w:val="both"/>
        <w:rPr>
          <w:sz w:val="28"/>
        </w:rPr>
      </w:pPr>
      <w:bookmarkStart w:id="4" w:name="_Hlk73715973"/>
      <w:r w:rsidRPr="000E7BBF">
        <w:rPr>
          <w:sz w:val="28"/>
        </w:rPr>
        <w:t>1) осмотр;</w:t>
      </w:r>
    </w:p>
    <w:p w:rsidR="000E7BBF" w:rsidRPr="000E7BBF" w:rsidRDefault="000E7BBF" w:rsidP="000E7BBF">
      <w:pPr>
        <w:pStyle w:val="ConsPlusNormal"/>
        <w:ind w:firstLine="709"/>
        <w:jc w:val="both"/>
        <w:rPr>
          <w:sz w:val="28"/>
        </w:rPr>
      </w:pPr>
      <w:r w:rsidRPr="000E7BBF">
        <w:rPr>
          <w:sz w:val="28"/>
        </w:rPr>
        <w:t>2) опрос;</w:t>
      </w:r>
    </w:p>
    <w:p w:rsidR="000E7BBF" w:rsidRPr="000E7BBF" w:rsidRDefault="000E7BBF" w:rsidP="000E7BBF">
      <w:pPr>
        <w:pStyle w:val="ConsPlusNormal"/>
        <w:ind w:firstLine="709"/>
        <w:jc w:val="both"/>
        <w:rPr>
          <w:sz w:val="28"/>
        </w:rPr>
      </w:pPr>
      <w:r w:rsidRPr="000E7BBF">
        <w:rPr>
          <w:sz w:val="28"/>
        </w:rPr>
        <w:t>3) истребование документов;</w:t>
      </w:r>
    </w:p>
    <w:p w:rsidR="000E7BBF" w:rsidRPr="000E7BBF" w:rsidRDefault="000E7BBF" w:rsidP="000E7BBF">
      <w:pPr>
        <w:pStyle w:val="ConsPlusNormal"/>
        <w:ind w:firstLine="709"/>
        <w:jc w:val="both"/>
        <w:rPr>
          <w:sz w:val="28"/>
        </w:rPr>
      </w:pPr>
      <w:r w:rsidRPr="000E7BBF">
        <w:rPr>
          <w:sz w:val="28"/>
        </w:rPr>
        <w:t>4) получение письменных объяснений;</w:t>
      </w:r>
    </w:p>
    <w:p w:rsidR="000E7BBF" w:rsidRPr="000E7BBF" w:rsidRDefault="000E7BBF" w:rsidP="000E7BBF">
      <w:pPr>
        <w:pStyle w:val="ConsPlusNormal"/>
        <w:ind w:firstLine="709"/>
        <w:jc w:val="both"/>
        <w:rPr>
          <w:sz w:val="28"/>
        </w:rPr>
      </w:pPr>
      <w:r w:rsidRPr="000E7BBF">
        <w:rPr>
          <w:sz w:val="28"/>
        </w:rPr>
        <w:t>5) экспертиза.</w:t>
      </w:r>
      <w:bookmarkEnd w:id="4"/>
    </w:p>
    <w:p w:rsidR="000E7BBF" w:rsidRPr="000E7BBF" w:rsidRDefault="000E7BBF" w:rsidP="000E7BBF">
      <w:pPr>
        <w:pStyle w:val="ConsPlusNormal"/>
        <w:ind w:firstLine="709"/>
        <w:jc w:val="both"/>
        <w:rPr>
          <w:sz w:val="28"/>
        </w:rPr>
      </w:pPr>
      <w:r w:rsidRPr="000E7BBF">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0E7BBF" w:rsidRDefault="000E7BBF" w:rsidP="000E7BBF">
      <w:pPr>
        <w:pStyle w:val="ConsPlusNormal"/>
        <w:ind w:firstLine="709"/>
        <w:jc w:val="both"/>
        <w:rPr>
          <w:sz w:val="28"/>
        </w:rPr>
      </w:pPr>
      <w:r w:rsidRPr="000E7BBF">
        <w:rPr>
          <w:sz w:val="28"/>
        </w:rPr>
        <w:t>По результатам осмотра составляется протокол осмотра.</w:t>
      </w:r>
    </w:p>
    <w:p w:rsidR="000E7BBF" w:rsidRPr="000E7BBF" w:rsidRDefault="000E7BBF" w:rsidP="000E7BBF">
      <w:pPr>
        <w:pStyle w:val="ConsPlusNormal"/>
        <w:ind w:firstLine="709"/>
        <w:jc w:val="both"/>
        <w:rPr>
          <w:sz w:val="28"/>
        </w:rPr>
      </w:pPr>
      <w:r w:rsidRPr="000E7BBF">
        <w:rPr>
          <w:sz w:val="28"/>
        </w:rPr>
        <w:t>4.6.9.</w:t>
      </w:r>
      <w:r w:rsidR="00625F54">
        <w:rPr>
          <w:sz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0E7BBF" w:rsidRDefault="000E7BBF" w:rsidP="000E7BBF">
      <w:pPr>
        <w:pStyle w:val="ConsPlusNormal"/>
        <w:ind w:firstLine="709"/>
        <w:jc w:val="both"/>
        <w:rPr>
          <w:strike/>
          <w:sz w:val="28"/>
        </w:rPr>
      </w:pPr>
      <w:r w:rsidRPr="000E7BBF">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0E7BBF" w:rsidRDefault="000E7BBF" w:rsidP="000E7BBF">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0E7BBF" w:rsidRDefault="000E7BBF" w:rsidP="000E7BBF">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0E7BBF" w:rsidRDefault="000E7BBF" w:rsidP="000E7BBF">
      <w:pPr>
        <w:pStyle w:val="ConsPlusNormal"/>
        <w:ind w:firstLine="709"/>
        <w:jc w:val="both"/>
        <w:rPr>
          <w:color w:val="FF0000"/>
          <w:sz w:val="28"/>
        </w:rPr>
      </w:pPr>
      <w:r w:rsidRPr="000E7BBF">
        <w:rPr>
          <w:sz w:val="28"/>
        </w:rPr>
        <w:t xml:space="preserve">4.6.11.Представление контролируемым лицом </w:t>
      </w:r>
      <w:proofErr w:type="spellStart"/>
      <w:r w:rsidRPr="000E7BBF">
        <w:rPr>
          <w:sz w:val="28"/>
        </w:rPr>
        <w:t>истребуемых</w:t>
      </w:r>
      <w:proofErr w:type="spellEnd"/>
      <w:r w:rsidRPr="000E7BBF">
        <w:rPr>
          <w:sz w:val="28"/>
        </w:rPr>
        <w:t xml:space="preserve"> документов, письменных объяснений, проведение экспертизы осуществляется в соответствии с пунктами </w:t>
      </w:r>
      <w:proofErr w:type="gramStart"/>
      <w:r w:rsidRPr="000E7BBF">
        <w:rPr>
          <w:sz w:val="28"/>
        </w:rPr>
        <w:t>4.5.5.,</w:t>
      </w:r>
      <w:proofErr w:type="gramEnd"/>
      <w:r w:rsidRPr="000E7BBF">
        <w:rPr>
          <w:sz w:val="28"/>
        </w:rPr>
        <w:t xml:space="preserve"> 4.5.6 и 4.5.7 настоящего Положения.</w:t>
      </w:r>
    </w:p>
    <w:p w:rsidR="000E7BBF" w:rsidRPr="000E7BBF" w:rsidRDefault="000E7BBF" w:rsidP="000E7BBF">
      <w:pPr>
        <w:pStyle w:val="ConsPlusNormal"/>
        <w:ind w:firstLine="709"/>
        <w:jc w:val="both"/>
        <w:rPr>
          <w:sz w:val="28"/>
        </w:rPr>
      </w:pPr>
      <w:r w:rsidRPr="000E7BBF">
        <w:rPr>
          <w:sz w:val="28"/>
        </w:rPr>
        <w:t>4.6.12. По окончании проведения выездной проверки инспектор составляет акт выездной проверки.</w:t>
      </w:r>
    </w:p>
    <w:p w:rsidR="000E7BBF" w:rsidRPr="000E7BBF" w:rsidRDefault="000E7BBF" w:rsidP="000E7BBF">
      <w:pPr>
        <w:pStyle w:val="ConsPlusNormal"/>
        <w:ind w:firstLine="709"/>
        <w:jc w:val="both"/>
        <w:rPr>
          <w:sz w:val="28"/>
        </w:rPr>
      </w:pPr>
      <w:r w:rsidRPr="000E7BBF">
        <w:rPr>
          <w:sz w:val="28"/>
        </w:rPr>
        <w:t>Информация о проведении фотосъемки, аудио- и видеозаписи отражается в акте проверки.</w:t>
      </w:r>
    </w:p>
    <w:p w:rsidR="000E7BBF" w:rsidRPr="000E7BBF" w:rsidRDefault="000E7BBF" w:rsidP="000E7BBF">
      <w:pPr>
        <w:pStyle w:val="ConsPlusNormal"/>
        <w:ind w:firstLine="709"/>
        <w:jc w:val="both"/>
        <w:rPr>
          <w:sz w:val="28"/>
        </w:rPr>
      </w:pPr>
      <w:r w:rsidRPr="000E7BBF">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w:t>
      </w:r>
      <w:r w:rsidRPr="000E7BBF">
        <w:rPr>
          <w:rFonts w:ascii="Times New Roman" w:hAnsi="Times New Roman"/>
          <w:sz w:val="28"/>
        </w:rPr>
        <w:lastRenderedPageBreak/>
        <w:t xml:space="preserve">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E7BBF">
          <w:rPr>
            <w:rFonts w:ascii="Times New Roman" w:hAnsi="Times New Roman"/>
            <w:sz w:val="28"/>
          </w:rPr>
          <w:t>частями 4</w:t>
        </w:r>
      </w:hyperlink>
      <w:r w:rsidRPr="000E7BBF">
        <w:rPr>
          <w:rFonts w:ascii="Times New Roman" w:hAnsi="Times New Roman"/>
          <w:sz w:val="28"/>
        </w:rPr>
        <w:t xml:space="preserve"> и </w:t>
      </w:r>
      <w:hyperlink r:id="rId12" w:tooltip="Федеральный закон от 31.07.2020 N 248-ФЗ" w:history="1">
        <w:r w:rsidRPr="000E7BBF">
          <w:rPr>
            <w:rFonts w:ascii="Times New Roman" w:hAnsi="Times New Roman"/>
            <w:sz w:val="28"/>
          </w:rPr>
          <w:t>5 статьи 21</w:t>
        </w:r>
      </w:hyperlink>
      <w:r w:rsidRPr="000E7BBF">
        <w:rPr>
          <w:rFonts w:ascii="Times New Roman" w:hAnsi="Times New Roman"/>
          <w:sz w:val="28"/>
        </w:rPr>
        <w:t xml:space="preserve"> Федеральным законом .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временной нетрудоспособности;</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0E7BBF" w:rsidRDefault="000E7BBF" w:rsidP="000E7BBF">
      <w:pPr>
        <w:suppressAutoHyphens/>
        <w:ind w:firstLine="709"/>
        <w:jc w:val="both"/>
        <w:rPr>
          <w:rFonts w:ascii="Times New Roman" w:hAnsi="Times New Roman"/>
          <w:sz w:val="28"/>
          <w:szCs w:val="28"/>
        </w:rPr>
      </w:pPr>
      <w:r w:rsidRPr="000E7BBF">
        <w:rPr>
          <w:rFonts w:ascii="Times New Roman" w:hAnsi="Times New Roman"/>
          <w:sz w:val="28"/>
          <w:szCs w:val="28"/>
        </w:rPr>
        <w:t>4) нахождения в служебной командировке.</w:t>
      </w:r>
    </w:p>
    <w:p w:rsidR="000E7BBF" w:rsidRPr="000E7BBF" w:rsidRDefault="000E7BBF" w:rsidP="000E7BBF">
      <w:pPr>
        <w:pStyle w:val="ConsPlusNormal"/>
        <w:ind w:firstLine="709"/>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E7BBF" w:rsidRPr="000E7BBF" w:rsidRDefault="000E7BBF" w:rsidP="000E7BBF">
      <w:pPr>
        <w:pStyle w:val="ConsPlusNormal"/>
        <w:ind w:firstLine="709"/>
        <w:jc w:val="both"/>
        <w:rPr>
          <w:i/>
          <w:color w:val="FF0000"/>
          <w:sz w:val="28"/>
        </w:rPr>
      </w:pPr>
    </w:p>
    <w:p w:rsidR="000E7BBF" w:rsidRPr="000E7BBF" w:rsidRDefault="000E7BBF" w:rsidP="000E7BBF">
      <w:pPr>
        <w:pStyle w:val="ConsPlusNormal"/>
        <w:tabs>
          <w:tab w:val="left" w:pos="284"/>
        </w:tabs>
        <w:ind w:firstLine="0"/>
        <w:jc w:val="center"/>
        <w:rPr>
          <w:sz w:val="28"/>
        </w:rPr>
      </w:pPr>
      <w:r w:rsidRPr="000E7BBF">
        <w:rPr>
          <w:sz w:val="28"/>
        </w:rPr>
        <w:t>4.7. Инспекционный визит</w:t>
      </w:r>
    </w:p>
    <w:p w:rsidR="000E7BBF" w:rsidRPr="000E7BBF" w:rsidRDefault="000E7BBF" w:rsidP="000E7BBF">
      <w:pPr>
        <w:pStyle w:val="ConsPlusNormal"/>
        <w:ind w:firstLine="709"/>
        <w:jc w:val="center"/>
        <w:rPr>
          <w:b/>
          <w:sz w:val="28"/>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AA78FE"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4.7.2. Перечень допустимых контрольных действий в ходе инспекционного визита:</w:t>
      </w:r>
    </w:p>
    <w:p w:rsidR="000E7BBF" w:rsidRPr="000E7BBF" w:rsidRDefault="000E7BBF" w:rsidP="000E7BBF">
      <w:pPr>
        <w:pStyle w:val="ConsPlusNormal"/>
        <w:ind w:firstLine="709"/>
        <w:jc w:val="both"/>
        <w:rPr>
          <w:sz w:val="28"/>
        </w:rPr>
      </w:pPr>
      <w:bookmarkStart w:id="5" w:name="_Hlk73715943"/>
      <w:r w:rsidRPr="000E7BBF">
        <w:rPr>
          <w:sz w:val="28"/>
        </w:rPr>
        <w:t>а) осмотр;</w:t>
      </w:r>
    </w:p>
    <w:p w:rsidR="000E7BBF" w:rsidRPr="000E7BBF" w:rsidRDefault="000E7BBF" w:rsidP="000E7BBF">
      <w:pPr>
        <w:pStyle w:val="ConsPlusNormal"/>
        <w:ind w:firstLine="709"/>
        <w:jc w:val="both"/>
        <w:rPr>
          <w:sz w:val="28"/>
        </w:rPr>
      </w:pPr>
      <w:r w:rsidRPr="000E7BBF">
        <w:rPr>
          <w:sz w:val="28"/>
        </w:rPr>
        <w:t>б) опрос;</w:t>
      </w:r>
    </w:p>
    <w:p w:rsidR="000E7BBF" w:rsidRPr="000E7BBF" w:rsidRDefault="000E7BBF" w:rsidP="000E7BBF">
      <w:pPr>
        <w:pStyle w:val="ConsPlusNormal"/>
        <w:ind w:firstLine="709"/>
        <w:jc w:val="both"/>
        <w:rPr>
          <w:sz w:val="28"/>
        </w:rPr>
      </w:pPr>
      <w:r w:rsidRPr="000E7BBF">
        <w:rPr>
          <w:sz w:val="28"/>
        </w:rPr>
        <w:t>в) получение письменных объяснений;</w:t>
      </w:r>
    </w:p>
    <w:p w:rsidR="000E7BBF" w:rsidRPr="000E7BBF" w:rsidRDefault="000E7BBF" w:rsidP="000E7BBF">
      <w:pPr>
        <w:pStyle w:val="ConsPlusNormal"/>
        <w:ind w:firstLine="709"/>
        <w:jc w:val="both"/>
        <w:rPr>
          <w:sz w:val="28"/>
        </w:rPr>
      </w:pPr>
      <w:r w:rsidRPr="000E7BBF">
        <w:rPr>
          <w:sz w:val="28"/>
        </w:rPr>
        <w:t>г) истребование документов</w:t>
      </w:r>
      <w:bookmarkEnd w:id="5"/>
      <w:r w:rsidRPr="000E7BBF">
        <w:rPr>
          <w:sz w:val="28"/>
        </w:rPr>
        <w:t xml:space="preserve">, которые в соответствии с обязательными требованиями должны находиться в месте нахождения </w:t>
      </w:r>
      <w:r w:rsidRPr="000E7BBF">
        <w:rPr>
          <w:sz w:val="28"/>
        </w:rPr>
        <w:lastRenderedPageBreak/>
        <w:t>(осуществления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ConsPlusNormal"/>
        <w:ind w:firstLine="709"/>
        <w:jc w:val="both"/>
        <w:rPr>
          <w:color w:val="FF0000"/>
          <w:sz w:val="28"/>
        </w:rPr>
      </w:pPr>
      <w:r w:rsidRPr="000E7BBF">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3E666D" w:rsidRDefault="00625F54" w:rsidP="00625F54">
      <w:pPr>
        <w:pStyle w:val="ConsPlusNormal"/>
        <w:ind w:firstLine="709"/>
        <w:jc w:val="both"/>
        <w:rPr>
          <w:sz w:val="28"/>
        </w:rPr>
      </w:pPr>
      <w:r w:rsidRPr="003E666D">
        <w:rPr>
          <w:sz w:val="28"/>
        </w:rPr>
        <w:t>4.7.9. Контрольные</w:t>
      </w:r>
      <w:r w:rsidR="00C06AC1" w:rsidRPr="003E666D">
        <w:rPr>
          <w:sz w:val="28"/>
        </w:rPr>
        <w:t xml:space="preserve"> действия</w:t>
      </w:r>
      <w:r w:rsidRPr="003E666D">
        <w:rPr>
          <w:sz w:val="28"/>
        </w:rPr>
        <w:t>, предусмотренные пунктом 4.7.2 настоящего Положения, осуществляются в соответствии с пунктами 4.5.5, 4.5.6, 4.6.8 - 4.6.10 настоящего Положения.</w:t>
      </w:r>
    </w:p>
    <w:p w:rsidR="00D51060" w:rsidRPr="000E7BBF" w:rsidRDefault="00D51060" w:rsidP="000E7BBF">
      <w:pPr>
        <w:pStyle w:val="ConsPlusNormal"/>
        <w:ind w:firstLine="709"/>
        <w:jc w:val="center"/>
        <w:rPr>
          <w:sz w:val="28"/>
        </w:rPr>
      </w:pPr>
    </w:p>
    <w:p w:rsidR="003E666D" w:rsidRDefault="003E666D" w:rsidP="000E7BBF">
      <w:pPr>
        <w:pStyle w:val="ConsPlusNormal"/>
        <w:ind w:firstLine="709"/>
        <w:jc w:val="center"/>
        <w:rPr>
          <w:sz w:val="28"/>
        </w:rPr>
      </w:pPr>
    </w:p>
    <w:p w:rsidR="003E666D" w:rsidRDefault="003E666D" w:rsidP="000E7BBF">
      <w:pPr>
        <w:pStyle w:val="ConsPlusNormal"/>
        <w:ind w:firstLine="709"/>
        <w:jc w:val="center"/>
        <w:rPr>
          <w:sz w:val="28"/>
        </w:rPr>
      </w:pPr>
    </w:p>
    <w:p w:rsidR="003E666D" w:rsidRDefault="003E666D" w:rsidP="000E7BBF">
      <w:pPr>
        <w:pStyle w:val="ConsPlusNormal"/>
        <w:ind w:firstLine="709"/>
        <w:jc w:val="center"/>
        <w:rPr>
          <w:sz w:val="28"/>
        </w:rPr>
      </w:pPr>
    </w:p>
    <w:p w:rsidR="000E7BBF" w:rsidRPr="000E7BBF" w:rsidRDefault="000E7BBF" w:rsidP="000E7BBF">
      <w:pPr>
        <w:pStyle w:val="ConsPlusNormal"/>
        <w:ind w:firstLine="709"/>
        <w:jc w:val="center"/>
        <w:rPr>
          <w:sz w:val="28"/>
        </w:rPr>
      </w:pPr>
      <w:r w:rsidRPr="000E7BBF">
        <w:rPr>
          <w:sz w:val="28"/>
        </w:rPr>
        <w:t>4.8. Наблюдение за соблюдением обязательных требований (мониторинг безопасности)</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rFonts w:ascii="Times New Roman" w:hAnsi="Times New Roman"/>
          <w:sz w:val="28"/>
          <w:szCs w:val="28"/>
        </w:rPr>
        <w:t xml:space="preserve">, </w:t>
      </w:r>
      <w:r w:rsidR="00D51060">
        <w:rPr>
          <w:rFonts w:ascii="Times New Roman" w:hAnsi="Times New Roman"/>
          <w:sz w:val="28"/>
          <w:szCs w:val="28"/>
        </w:rPr>
        <w:t>данных из сети «</w:t>
      </w:r>
      <w:r w:rsidRPr="000E7BBF">
        <w:rPr>
          <w:rFonts w:ascii="Times New Roman" w:hAnsi="Times New Roman"/>
          <w:sz w:val="28"/>
          <w:szCs w:val="28"/>
        </w:rPr>
        <w:t>Интернет</w:t>
      </w:r>
      <w:r w:rsidR="00D51060">
        <w:rPr>
          <w:rFonts w:ascii="Times New Roman" w:hAnsi="Times New Roman"/>
          <w:sz w:val="28"/>
          <w:szCs w:val="28"/>
        </w:rPr>
        <w:t>»</w:t>
      </w:r>
      <w:r w:rsidRPr="000E7BBF">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E7BBF" w:rsidRDefault="000E7BBF" w:rsidP="000E7BBF">
      <w:pPr>
        <w:pStyle w:val="ConsPlusNormal"/>
        <w:ind w:firstLine="709"/>
        <w:jc w:val="both"/>
        <w:rPr>
          <w:szCs w:val="24"/>
        </w:rPr>
      </w:pPr>
    </w:p>
    <w:p w:rsidR="000E7BBF" w:rsidRPr="000E7BBF" w:rsidRDefault="000E7BBF" w:rsidP="000E7BBF">
      <w:pPr>
        <w:pStyle w:val="ConsPlusNormal"/>
        <w:ind w:firstLine="0"/>
        <w:jc w:val="center"/>
        <w:rPr>
          <w:sz w:val="28"/>
        </w:rPr>
      </w:pPr>
      <w:r w:rsidRPr="000E7BBF">
        <w:rPr>
          <w:sz w:val="28"/>
        </w:rPr>
        <w:t>4.9. Выездное обследование</w:t>
      </w:r>
    </w:p>
    <w:p w:rsidR="000E7BBF" w:rsidRPr="000E7BBF" w:rsidRDefault="000E7BBF" w:rsidP="000E7BBF">
      <w:pPr>
        <w:pStyle w:val="a8"/>
        <w:widowControl/>
        <w:tabs>
          <w:tab w:val="left" w:pos="1134"/>
        </w:tabs>
        <w:ind w:left="0" w:firstLine="709"/>
        <w:jc w:val="both"/>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0E7BBF">
        <w:rPr>
          <w:rFonts w:ascii="Times New Roman" w:hAnsi="Times New Roman"/>
          <w:sz w:val="28"/>
          <w:szCs w:val="28"/>
        </w:rPr>
        <w:t>, при этом не допускается взаимодействие с контролируемым лицом</w:t>
      </w:r>
      <w:r w:rsidRPr="000E7BBF">
        <w:rPr>
          <w:rFonts w:ascii="Times New Roman" w:hAnsi="Times New Roman"/>
          <w:sz w:val="28"/>
        </w:rPr>
        <w:t xml:space="preserve">.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4.9.3. Выездное обследование проводится без информирования контролируемого лица. </w:t>
      </w:r>
    </w:p>
    <w:p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E666D" w:rsidRDefault="003E666D" w:rsidP="000E7BBF">
      <w:pPr>
        <w:pStyle w:val="ConsPlusNormal"/>
        <w:ind w:firstLine="0"/>
        <w:jc w:val="center"/>
        <w:rPr>
          <w:b/>
          <w:sz w:val="28"/>
        </w:rPr>
      </w:pPr>
    </w:p>
    <w:p w:rsidR="000E7BBF" w:rsidRDefault="000E7BBF" w:rsidP="00AA78FE">
      <w:pPr>
        <w:pStyle w:val="ConsPlusNormal"/>
        <w:ind w:firstLine="0"/>
        <w:jc w:val="center"/>
        <w:rPr>
          <w:color w:val="FF0000"/>
          <w:sz w:val="28"/>
        </w:rPr>
      </w:pPr>
      <w:r w:rsidRPr="000E7BBF">
        <w:rPr>
          <w:b/>
          <w:sz w:val="28"/>
        </w:rPr>
        <w:t>5. Досудебное обжалование</w:t>
      </w:r>
    </w:p>
    <w:p w:rsidR="00330825" w:rsidRPr="000E7BBF" w:rsidRDefault="00330825" w:rsidP="00AA78FE">
      <w:pPr>
        <w:pStyle w:val="ConsPlusNormal"/>
        <w:ind w:firstLine="0"/>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решений о проведении контрольных мероприятий;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2) актов </w:t>
      </w:r>
      <w:proofErr w:type="gramStart"/>
      <w:r w:rsidRPr="000E7BBF">
        <w:rPr>
          <w:rFonts w:ascii="Times New Roman" w:hAnsi="Times New Roman" w:cs="Times New Roman"/>
          <w:sz w:val="28"/>
          <w:szCs w:val="28"/>
        </w:rPr>
        <w:t>контрольных  мероприятий</w:t>
      </w:r>
      <w:proofErr w:type="gramEnd"/>
      <w:r w:rsidRPr="000E7BBF">
        <w:rPr>
          <w:rFonts w:ascii="Times New Roman" w:hAnsi="Times New Roman" w:cs="Times New Roman"/>
          <w:sz w:val="28"/>
          <w:szCs w:val="28"/>
        </w:rPr>
        <w:t>, предписаний об устранении выявленных нарушений;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действий (бездействия) должностных лиц в рамках контрольных мероприятий.</w:t>
      </w:r>
    </w:p>
    <w:p w:rsidR="000E7BBF" w:rsidRPr="000E7BBF" w:rsidRDefault="000E7BBF" w:rsidP="000E7BBF">
      <w:pPr>
        <w:pStyle w:val="HTML"/>
        <w:ind w:firstLine="709"/>
        <w:jc w:val="both"/>
        <w:rPr>
          <w:rFonts w:ascii="Times New Roman" w:hAnsi="Times New Roman" w:cs="Times New Roman"/>
        </w:rPr>
      </w:pPr>
      <w:r w:rsidRPr="000E7BBF">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Pr="000E7BBF">
        <w:rPr>
          <w:rFonts w:ascii="Times New Roman" w:hAnsi="Times New Roman" w:cs="Times New Roman"/>
        </w:rPr>
        <w:t xml:space="preserve"> </w:t>
      </w:r>
    </w:p>
    <w:p w:rsidR="000E7BBF" w:rsidRPr="000E7BBF" w:rsidRDefault="000E7BBF" w:rsidP="000E7BBF">
      <w:pPr>
        <w:pStyle w:val="ConsPlusNormal"/>
        <w:ind w:firstLine="709"/>
        <w:jc w:val="both"/>
        <w:rPr>
          <w:sz w:val="28"/>
        </w:rPr>
      </w:pPr>
      <w:r w:rsidRPr="000E7BBF">
        <w:rPr>
          <w:sz w:val="28"/>
        </w:rPr>
        <w:t xml:space="preserve">При подаче жалобы гражданином она должна быть подписана </w:t>
      </w:r>
      <w:proofErr w:type="gramStart"/>
      <w:r w:rsidRPr="000E7BBF">
        <w:rPr>
          <w:sz w:val="28"/>
        </w:rPr>
        <w:t>простой электронной подписью</w:t>
      </w:r>
      <w:proofErr w:type="gramEnd"/>
      <w:r w:rsidRPr="000E7BBF">
        <w:rPr>
          <w:sz w:val="28"/>
        </w:rPr>
        <w:t xml:space="preserve"> либо усиленной квалифицированной </w:t>
      </w:r>
      <w:r w:rsidRPr="000E7BBF">
        <w:rPr>
          <w:sz w:val="28"/>
        </w:rPr>
        <w:lastRenderedPageBreak/>
        <w:t>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0E7BBF" w:rsidRPr="000E7BBF" w:rsidRDefault="000E7BBF" w:rsidP="000E7BBF">
      <w:pPr>
        <w:pStyle w:val="ConsPlusNormal"/>
        <w:ind w:firstLine="709"/>
        <w:jc w:val="both"/>
        <w:rPr>
          <w:sz w:val="28"/>
        </w:rPr>
      </w:pPr>
      <w:r w:rsidRPr="000E7BBF">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0E7BBF" w:rsidRPr="000E7BBF" w:rsidRDefault="000E7BBF" w:rsidP="000E7BBF">
      <w:pPr>
        <w:pStyle w:val="ConsPlusNormal"/>
        <w:ind w:firstLine="709"/>
        <w:jc w:val="both"/>
        <w:rPr>
          <w:sz w:val="28"/>
        </w:rPr>
      </w:pPr>
      <w:r w:rsidRPr="000E7BBF">
        <w:rPr>
          <w:sz w:val="28"/>
        </w:rPr>
        <w:t xml:space="preserve">5.3. </w:t>
      </w:r>
      <w:r w:rsidRPr="000E7BBF">
        <w:rPr>
          <w:sz w:val="28"/>
          <w:szCs w:val="28"/>
        </w:rPr>
        <w:t xml:space="preserve">Жалоба на решение Контрольного органа, действия (бездействие) его должностных лиц рассматривается руководителем </w:t>
      </w:r>
      <w:r w:rsidRPr="00DC3C44">
        <w:rPr>
          <w:sz w:val="28"/>
          <w:szCs w:val="28"/>
        </w:rPr>
        <w:t xml:space="preserve">(заместителем руководителя) </w:t>
      </w:r>
      <w:r w:rsidRPr="000E7BBF">
        <w:rPr>
          <w:sz w:val="28"/>
          <w:szCs w:val="28"/>
        </w:rPr>
        <w:t>Контрольного органа.</w:t>
      </w:r>
    </w:p>
    <w:p w:rsidR="000E7BBF" w:rsidRPr="000E7BBF" w:rsidRDefault="000E7BBF" w:rsidP="000E7BBF">
      <w:pPr>
        <w:pStyle w:val="ConsPlusNormal"/>
        <w:ind w:firstLine="709"/>
        <w:jc w:val="both"/>
        <w:rPr>
          <w:sz w:val="28"/>
        </w:rPr>
      </w:pPr>
      <w:r w:rsidRPr="000E7BBF">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0E7BBF" w:rsidRPr="000E7BBF" w:rsidRDefault="000E7BBF" w:rsidP="000E7BBF">
      <w:pPr>
        <w:pStyle w:val="ConsPlusNormal"/>
        <w:ind w:firstLine="709"/>
        <w:jc w:val="both"/>
        <w:rPr>
          <w:sz w:val="28"/>
        </w:rPr>
      </w:pPr>
      <w:r w:rsidRPr="000E7BBF">
        <w:rPr>
          <w:sz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E7BBF" w:rsidRPr="000E7BBF" w:rsidRDefault="000E7BBF" w:rsidP="000E7BBF">
      <w:pPr>
        <w:pStyle w:val="ConsPlusNormal"/>
        <w:ind w:firstLine="709"/>
        <w:jc w:val="both"/>
        <w:rPr>
          <w:sz w:val="28"/>
        </w:rPr>
      </w:pPr>
      <w:r w:rsidRPr="000E7BBF">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0E7BBF" w:rsidRPr="000E7BBF" w:rsidRDefault="000E7BBF" w:rsidP="000E7BBF">
      <w:pPr>
        <w:pStyle w:val="ConsPlusNormal"/>
        <w:ind w:firstLine="709"/>
        <w:jc w:val="both"/>
        <w:rPr>
          <w:sz w:val="28"/>
        </w:rPr>
      </w:pPr>
      <w:r w:rsidRPr="000E7BBF">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7BBF" w:rsidRPr="000E7BBF" w:rsidRDefault="000E7BBF" w:rsidP="000E7BBF">
      <w:pPr>
        <w:pStyle w:val="ConsPlusNormal"/>
        <w:ind w:firstLine="709"/>
        <w:jc w:val="both"/>
        <w:rPr>
          <w:sz w:val="28"/>
        </w:rPr>
      </w:pPr>
      <w:r w:rsidRPr="000E7BBF">
        <w:rPr>
          <w:sz w:val="28"/>
        </w:rPr>
        <w:t>5.7. Жалоба может содержать ходатайство о приостановлении исполнения обжалуемого решения Контрольного органа.</w:t>
      </w:r>
      <w:bookmarkStart w:id="9" w:name="Par379"/>
      <w:bookmarkEnd w:id="9"/>
    </w:p>
    <w:p w:rsidR="000E7BBF" w:rsidRPr="000E7BBF" w:rsidRDefault="000E7BBF" w:rsidP="000E7BBF">
      <w:pPr>
        <w:pStyle w:val="ConsPlusNormal"/>
        <w:ind w:firstLine="709"/>
        <w:jc w:val="both"/>
        <w:rPr>
          <w:sz w:val="28"/>
        </w:rPr>
      </w:pPr>
      <w:r w:rsidRPr="000E7BBF">
        <w:rPr>
          <w:sz w:val="28"/>
        </w:rPr>
        <w:t xml:space="preserve">5.8. Руководителем </w:t>
      </w:r>
      <w:r w:rsidRPr="00DC3C44">
        <w:rPr>
          <w:sz w:val="28"/>
        </w:rPr>
        <w:t>(заместителем руководителя)</w:t>
      </w:r>
      <w:r w:rsidRPr="00C70753">
        <w:rPr>
          <w:color w:val="FF0000"/>
          <w:sz w:val="28"/>
        </w:rPr>
        <w:t xml:space="preserve"> </w:t>
      </w:r>
      <w:r w:rsidRPr="000E7BBF">
        <w:rPr>
          <w:sz w:val="28"/>
        </w:rPr>
        <w:t>Контрольного органа в срок не позднее двух рабочих дней со дня регистрации жалобы принимается решение:</w:t>
      </w:r>
    </w:p>
    <w:p w:rsidR="000E7BBF" w:rsidRPr="000E7BBF" w:rsidRDefault="000E7BBF" w:rsidP="000E7BBF">
      <w:pPr>
        <w:pStyle w:val="ConsPlusNormal"/>
        <w:ind w:firstLine="709"/>
        <w:jc w:val="both"/>
        <w:rPr>
          <w:sz w:val="28"/>
        </w:rPr>
      </w:pPr>
      <w:r w:rsidRPr="000E7BBF">
        <w:rPr>
          <w:sz w:val="28"/>
        </w:rPr>
        <w:t>1) о приостановлении исполнения обжалуемого решения Контрольного органа;</w:t>
      </w:r>
    </w:p>
    <w:p w:rsidR="000E7BBF" w:rsidRPr="000E7BBF" w:rsidRDefault="000E7BBF" w:rsidP="000E7BBF">
      <w:pPr>
        <w:pStyle w:val="ConsPlusNormal"/>
        <w:ind w:firstLine="709"/>
        <w:jc w:val="both"/>
        <w:rPr>
          <w:sz w:val="28"/>
        </w:rPr>
      </w:pPr>
      <w:r w:rsidRPr="000E7BBF">
        <w:rPr>
          <w:sz w:val="28"/>
        </w:rPr>
        <w:t xml:space="preserve">2) об отказе в приостановлении исполнения обжалуемого решения Контрольного органа. </w:t>
      </w:r>
    </w:p>
    <w:p w:rsidR="000E7BBF" w:rsidRPr="000E7BBF" w:rsidRDefault="000E7BBF" w:rsidP="000E7BBF">
      <w:pPr>
        <w:pStyle w:val="ConsPlusNormal"/>
        <w:ind w:firstLine="709"/>
        <w:jc w:val="both"/>
        <w:rPr>
          <w:sz w:val="28"/>
        </w:rPr>
      </w:pPr>
      <w:r w:rsidRPr="000E7BBF">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E7BBF" w:rsidRPr="000E7BBF" w:rsidRDefault="000E7BBF" w:rsidP="000E7BBF">
      <w:pPr>
        <w:pStyle w:val="a8"/>
        <w:widowControl/>
        <w:tabs>
          <w:tab w:val="left" w:pos="1134"/>
        </w:tabs>
        <w:ind w:left="709"/>
        <w:jc w:val="both"/>
        <w:rPr>
          <w:rFonts w:ascii="Times New Roman" w:hAnsi="Times New Roman"/>
          <w:sz w:val="28"/>
        </w:rPr>
      </w:pPr>
      <w:bookmarkStart w:id="10" w:name="Par383"/>
      <w:bookmarkEnd w:id="10"/>
      <w:r w:rsidRPr="000E7BBF">
        <w:rPr>
          <w:rFonts w:ascii="Times New Roman" w:hAnsi="Times New Roman"/>
          <w:sz w:val="28"/>
        </w:rPr>
        <w:t>5.9. Жалоба должна содержать:</w:t>
      </w:r>
    </w:p>
    <w:p w:rsidR="000E7BBF" w:rsidRPr="000E7BBF" w:rsidRDefault="000E7BBF" w:rsidP="000E7BBF">
      <w:pPr>
        <w:pStyle w:val="ConsPlusNormal"/>
        <w:ind w:firstLine="709"/>
        <w:jc w:val="both"/>
        <w:rPr>
          <w:sz w:val="28"/>
        </w:rPr>
      </w:pPr>
      <w:r w:rsidRPr="000E7BBF">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E7BBF" w:rsidRPr="000E7BBF" w:rsidRDefault="000E7BBF" w:rsidP="000E7BBF">
      <w:pPr>
        <w:pStyle w:val="ConsPlusNormal"/>
        <w:ind w:firstLine="709"/>
        <w:jc w:val="both"/>
        <w:rPr>
          <w:sz w:val="28"/>
        </w:rPr>
      </w:pPr>
      <w:r w:rsidRPr="000E7BBF">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7BBF" w:rsidRPr="000E7BBF" w:rsidRDefault="000E7BBF" w:rsidP="000E7BBF">
      <w:pPr>
        <w:pStyle w:val="ConsPlusNormal"/>
        <w:ind w:firstLine="709"/>
        <w:jc w:val="both"/>
        <w:rPr>
          <w:sz w:val="28"/>
        </w:rPr>
      </w:pPr>
      <w:r w:rsidRPr="000E7BBF">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E7BBF" w:rsidRPr="000E7BBF" w:rsidRDefault="000E7BBF" w:rsidP="000E7BBF">
      <w:pPr>
        <w:pStyle w:val="ConsPlusNormal"/>
        <w:ind w:firstLine="709"/>
        <w:jc w:val="both"/>
        <w:rPr>
          <w:sz w:val="28"/>
        </w:rPr>
      </w:pPr>
      <w:r w:rsidRPr="000E7BBF">
        <w:rPr>
          <w:sz w:val="28"/>
        </w:rPr>
        <w:lastRenderedPageBreak/>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E7BBF" w:rsidRPr="000E7BBF" w:rsidRDefault="000E7BBF" w:rsidP="000E7BBF">
      <w:pPr>
        <w:pStyle w:val="ConsPlusNormal"/>
        <w:ind w:firstLine="709"/>
        <w:jc w:val="both"/>
        <w:rPr>
          <w:sz w:val="28"/>
        </w:rPr>
      </w:pPr>
      <w:r w:rsidRPr="000E7BBF">
        <w:rPr>
          <w:sz w:val="28"/>
        </w:rPr>
        <w:t xml:space="preserve">5) требования контролируемого лица, подавшего жалобу; </w:t>
      </w:r>
    </w:p>
    <w:p w:rsidR="000E7BBF" w:rsidRPr="000E7BBF" w:rsidRDefault="000E7BBF" w:rsidP="000E7BBF">
      <w:pPr>
        <w:pStyle w:val="HTML"/>
        <w:ind w:firstLine="709"/>
        <w:jc w:val="both"/>
        <w:rPr>
          <w:rFonts w:ascii="Times New Roman" w:hAnsi="Times New Roman" w:cs="Times New Roman"/>
          <w:sz w:val="28"/>
          <w:szCs w:val="28"/>
        </w:rPr>
      </w:pPr>
      <w:bookmarkStart w:id="11" w:name="Par390"/>
      <w:bookmarkEnd w:id="11"/>
      <w:r w:rsidRPr="000E7BBF">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E7BBF" w:rsidRPr="000E7BBF" w:rsidRDefault="000E7BBF" w:rsidP="000E7BBF">
      <w:pPr>
        <w:pStyle w:val="ConsPlusNormal"/>
        <w:ind w:firstLine="709"/>
        <w:jc w:val="both"/>
        <w:rPr>
          <w:sz w:val="28"/>
        </w:rPr>
      </w:pPr>
      <w:r w:rsidRPr="000E7BBF">
        <w:rPr>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0E7BBF" w:rsidRDefault="000E7BBF" w:rsidP="000E7BBF">
      <w:pPr>
        <w:pStyle w:val="ConsPlusNormal"/>
        <w:ind w:firstLine="709"/>
        <w:jc w:val="both"/>
        <w:rPr>
          <w:sz w:val="28"/>
        </w:rPr>
      </w:pPr>
      <w:r w:rsidRPr="000E7BBF">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7BBF" w:rsidRPr="000E7BBF" w:rsidRDefault="000E7BBF" w:rsidP="000E7BBF">
      <w:pPr>
        <w:pStyle w:val="ConsPlusNormal"/>
        <w:ind w:firstLine="709"/>
        <w:jc w:val="both"/>
        <w:rPr>
          <w:sz w:val="28"/>
        </w:rPr>
      </w:pPr>
      <w:r w:rsidRPr="000E7BBF">
        <w:rPr>
          <w:sz w:val="28"/>
        </w:rPr>
        <w:t>5.12. Контрольный орган принимает решение об отказе в рассмотрении жалобы в течение пяти рабочих дней со дня получения жалобы, если: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0E7BBF" w:rsidRPr="000E7BBF" w:rsidRDefault="000E7BBF" w:rsidP="000E7BBF">
      <w:pPr>
        <w:pStyle w:val="ConsPlusNormal"/>
        <w:ind w:firstLine="709"/>
        <w:jc w:val="both"/>
        <w:rPr>
          <w:sz w:val="28"/>
        </w:rPr>
      </w:pPr>
      <w:r w:rsidRPr="000E7BBF">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5.14. При рассмотрении жалобы Контрольный орган использует информационную систему досудебного обжалования контрольной </w:t>
      </w:r>
      <w:r w:rsidRPr="000E7BBF">
        <w:rPr>
          <w:rFonts w:ascii="Times New Roman" w:hAnsi="Times New Roman"/>
          <w:sz w:val="28"/>
        </w:rPr>
        <w:lastRenderedPageBreak/>
        <w:t>(надзорной)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 xml:space="preserve">5.15. Жалоба подлежит рассмотрению </w:t>
      </w:r>
      <w:r w:rsidRPr="000E7BBF">
        <w:rPr>
          <w:rFonts w:ascii="Times New Roman" w:hAnsi="Times New Roman"/>
          <w:sz w:val="28"/>
          <w:szCs w:val="28"/>
        </w:rPr>
        <w:t xml:space="preserve">руководителем </w:t>
      </w:r>
      <w:r w:rsidRPr="00DC3C44">
        <w:rPr>
          <w:rFonts w:ascii="Times New Roman" w:hAnsi="Times New Roman"/>
          <w:color w:val="auto"/>
          <w:sz w:val="28"/>
          <w:szCs w:val="28"/>
        </w:rPr>
        <w:t xml:space="preserve">(заместителем руководителя) </w:t>
      </w:r>
      <w:r w:rsidRPr="000E7BBF">
        <w:rPr>
          <w:rFonts w:ascii="Times New Roman" w:hAnsi="Times New Roman"/>
          <w:sz w:val="28"/>
          <w:szCs w:val="28"/>
        </w:rPr>
        <w:t>Контрольного органа</w:t>
      </w:r>
      <w:r w:rsidRPr="000E7BBF">
        <w:rPr>
          <w:rFonts w:ascii="Times New Roman" w:hAnsi="Times New Roman"/>
          <w:sz w:val="28"/>
        </w:rPr>
        <w:t xml:space="preserve"> в течение 20 рабочих дней со дня ее регистрации. </w:t>
      </w:r>
    </w:p>
    <w:p w:rsidR="000E7BBF" w:rsidRPr="000E7BBF" w:rsidRDefault="000E7BBF" w:rsidP="000E7BBF">
      <w:pPr>
        <w:pStyle w:val="ConsPlusNormal"/>
        <w:ind w:firstLine="709"/>
        <w:jc w:val="both"/>
        <w:rPr>
          <w:sz w:val="28"/>
        </w:rPr>
      </w:pPr>
      <w:r w:rsidRPr="000E7BBF">
        <w:rPr>
          <w:sz w:val="28"/>
        </w:rPr>
        <w:t>5.16. Указанный срок может быть продлен на двадцать рабочих дней, в следующих исключительных случаях:</w:t>
      </w:r>
    </w:p>
    <w:p w:rsidR="000E7BBF" w:rsidRPr="000E7BBF" w:rsidRDefault="000E7BBF" w:rsidP="000E7BBF">
      <w:pPr>
        <w:pStyle w:val="ConsPlusNormal"/>
        <w:ind w:firstLine="709"/>
        <w:jc w:val="both"/>
        <w:rPr>
          <w:sz w:val="28"/>
        </w:rPr>
      </w:pPr>
      <w:r w:rsidRPr="000E7BBF">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0E7BBF" w:rsidRDefault="000E7BBF" w:rsidP="000E7BBF">
      <w:pPr>
        <w:pStyle w:val="ConsPlusNormal"/>
        <w:ind w:firstLine="709"/>
        <w:jc w:val="both"/>
        <w:rPr>
          <w:sz w:val="28"/>
        </w:rPr>
      </w:pPr>
      <w:r w:rsidRPr="000E7BBF">
        <w:rPr>
          <w:sz w:val="28"/>
        </w:rPr>
        <w:t>2) отсутствие должностного лица действия (бездействия) которого обжалуются, по уважительной причине (болезнь, отпуск, командировка).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E7BBF" w:rsidRPr="000E7BBF" w:rsidRDefault="000E7BBF" w:rsidP="000E7BBF">
      <w:pPr>
        <w:pStyle w:val="ConsPlusNormal"/>
        <w:ind w:firstLine="709"/>
        <w:jc w:val="both"/>
        <w:rPr>
          <w:sz w:val="28"/>
        </w:rPr>
      </w:pPr>
      <w:r w:rsidRPr="000E7BBF">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7BBF" w:rsidRPr="000E7BBF" w:rsidRDefault="000E7BBF" w:rsidP="000E7BBF">
      <w:pPr>
        <w:pStyle w:val="ConsPlusNormal"/>
        <w:ind w:firstLine="709"/>
        <w:jc w:val="both"/>
        <w:rPr>
          <w:sz w:val="28"/>
        </w:rPr>
      </w:pPr>
      <w:r w:rsidRPr="000E7BBF">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5.20. По итогам рассмотрения жалобы руководитель </w:t>
      </w:r>
      <w:r w:rsidRPr="00DC3C44">
        <w:rPr>
          <w:rFonts w:ascii="Times New Roman" w:hAnsi="Times New Roman"/>
          <w:sz w:val="28"/>
        </w:rPr>
        <w:t>(заместитель руководителя)</w:t>
      </w:r>
      <w:r w:rsidRPr="000E7BBF">
        <w:rPr>
          <w:rFonts w:ascii="Times New Roman" w:hAnsi="Times New Roman"/>
          <w:sz w:val="28"/>
        </w:rPr>
        <w:t xml:space="preserve"> Контрольного органа принимает одно из следующих решений:</w:t>
      </w:r>
    </w:p>
    <w:p w:rsidR="000E7BBF" w:rsidRPr="000E7BBF" w:rsidRDefault="000E7BBF" w:rsidP="000E7BBF">
      <w:pPr>
        <w:pStyle w:val="ConsPlusNormal"/>
        <w:ind w:firstLine="709"/>
        <w:jc w:val="both"/>
        <w:rPr>
          <w:sz w:val="28"/>
        </w:rPr>
      </w:pPr>
      <w:r w:rsidRPr="000E7BBF">
        <w:rPr>
          <w:sz w:val="28"/>
        </w:rPr>
        <w:t>1) оставляет жалобу без удовлетворения;</w:t>
      </w:r>
    </w:p>
    <w:p w:rsidR="000E7BBF" w:rsidRPr="000E7BBF" w:rsidRDefault="000E7BBF" w:rsidP="000E7BBF">
      <w:pPr>
        <w:pStyle w:val="ConsPlusNormal"/>
        <w:ind w:firstLine="709"/>
        <w:jc w:val="both"/>
        <w:rPr>
          <w:sz w:val="28"/>
        </w:rPr>
      </w:pPr>
      <w:r w:rsidRPr="000E7BBF">
        <w:rPr>
          <w:sz w:val="28"/>
        </w:rPr>
        <w:t>2) отменяет решение Контрольного органа полностью или частично;</w:t>
      </w:r>
    </w:p>
    <w:p w:rsidR="000E7BBF" w:rsidRPr="000E7BBF" w:rsidRDefault="000E7BBF" w:rsidP="000E7BBF">
      <w:pPr>
        <w:pStyle w:val="ConsPlusNormal"/>
        <w:ind w:firstLine="709"/>
        <w:jc w:val="both"/>
        <w:rPr>
          <w:sz w:val="28"/>
        </w:rPr>
      </w:pPr>
      <w:r w:rsidRPr="000E7BBF">
        <w:rPr>
          <w:sz w:val="28"/>
        </w:rPr>
        <w:t>3) отменяет решение Контрольного органа полностью и принимает новое решение;</w:t>
      </w:r>
    </w:p>
    <w:p w:rsidR="000E7BBF" w:rsidRPr="000E7BBF" w:rsidRDefault="000E7BBF" w:rsidP="000E7BBF">
      <w:pPr>
        <w:pStyle w:val="ConsPlusNormal"/>
        <w:ind w:firstLine="709"/>
        <w:jc w:val="both"/>
        <w:rPr>
          <w:sz w:val="28"/>
        </w:rPr>
      </w:pPr>
      <w:r w:rsidRPr="000E7BBF">
        <w:rPr>
          <w:sz w:val="28"/>
        </w:rPr>
        <w:t xml:space="preserve">4) признает действия (бездействие) должностных лиц </w:t>
      </w:r>
      <w:r w:rsidRPr="000E7BBF">
        <w:rPr>
          <w:strike/>
          <w:sz w:val="28"/>
        </w:rPr>
        <w:t>Контрольного органа</w:t>
      </w:r>
      <w:r w:rsidRPr="000E7BBF">
        <w:rPr>
          <w:sz w:val="28"/>
        </w:rPr>
        <w:t xml:space="preserve"> незаконными и выносит решение по существу, в том числе об осуществлении при необходимости определенных действий.</w:t>
      </w:r>
    </w:p>
    <w:p w:rsidR="000E7BBF" w:rsidRPr="000E7BBF" w:rsidRDefault="000E7BBF" w:rsidP="000E7BBF">
      <w:pPr>
        <w:pStyle w:val="ConsPlusNormal"/>
        <w:ind w:firstLine="709"/>
        <w:jc w:val="both"/>
        <w:rPr>
          <w:sz w:val="28"/>
        </w:rPr>
      </w:pPr>
      <w:r w:rsidRPr="000E7BBF">
        <w:rPr>
          <w:sz w:val="28"/>
        </w:rPr>
        <w:lastRenderedPageBreak/>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E7BBF">
        <w:rPr>
          <w:sz w:val="28"/>
          <w:highlight w:val="yellow"/>
        </w:rPr>
        <w:t xml:space="preserve"> </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6. Ключевые показатели вида контроля и их целевые значения </w:t>
      </w: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для муниципального контроля</w:t>
      </w:r>
    </w:p>
    <w:p w:rsidR="000E7BBF" w:rsidRPr="000E7BBF" w:rsidRDefault="000E7BBF" w:rsidP="000E7BBF">
      <w:pPr>
        <w:pStyle w:val="a8"/>
        <w:widowControl/>
        <w:tabs>
          <w:tab w:val="left" w:pos="1134"/>
        </w:tabs>
        <w:ind w:left="0"/>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Ключевые показатели муниципального контроля </w:t>
      </w:r>
      <w:bookmarkStart w:id="12" w:name="_Hlk73956884"/>
      <w:r w:rsidRPr="000E7BBF">
        <w:rPr>
          <w:rFonts w:ascii="Times New Roman" w:hAnsi="Times New Roman"/>
          <w:sz w:val="28"/>
        </w:rPr>
        <w:t>и их целевые значения, индикативные показатели</w:t>
      </w:r>
      <w:bookmarkEnd w:id="12"/>
      <w:r w:rsidRPr="000E7BBF">
        <w:rPr>
          <w:rFonts w:ascii="Times New Roman" w:hAnsi="Times New Roman"/>
          <w:sz w:val="28"/>
        </w:rPr>
        <w:t xml:space="preserve"> установлены приложением 4 к настоящему Положению.</w:t>
      </w: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834295" w:rsidP="000E7BBF">
      <w:pPr>
        <w:widowControl/>
        <w:ind w:left="4536"/>
        <w:rPr>
          <w:rFonts w:ascii="Times New Roman" w:hAnsi="Times New Roman"/>
          <w:sz w:val="28"/>
          <w:szCs w:val="28"/>
        </w:rPr>
      </w:pPr>
      <w:r>
        <w:rPr>
          <w:rFonts w:ascii="Times New Roman" w:hAnsi="Times New Roman"/>
          <w:sz w:val="28"/>
          <w:szCs w:val="28"/>
        </w:rPr>
        <w:t>При</w:t>
      </w:r>
      <w:r w:rsidR="000E7BBF" w:rsidRPr="000E7BBF">
        <w:rPr>
          <w:rFonts w:ascii="Times New Roman" w:hAnsi="Times New Roman"/>
          <w:sz w:val="28"/>
          <w:szCs w:val="28"/>
        </w:rPr>
        <w:t>ложение 1</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0E7BBF" w:rsidRDefault="000E7BBF" w:rsidP="000E7BBF">
      <w:pPr>
        <w:widowControl/>
        <w:ind w:left="4536"/>
        <w:rPr>
          <w:rFonts w:ascii="Times New Roman" w:hAnsi="Times New Roman"/>
          <w:sz w:val="28"/>
          <w:szCs w:val="28"/>
          <w:vertAlign w:val="superscript"/>
        </w:rPr>
      </w:pPr>
      <w:r w:rsidRPr="000E7BBF">
        <w:rPr>
          <w:rFonts w:ascii="Times New Roman" w:hAnsi="Times New Roman"/>
          <w:sz w:val="28"/>
          <w:szCs w:val="28"/>
        </w:rPr>
        <w:t>жилищном контроле на территории</w:t>
      </w:r>
      <w:r w:rsidR="00C43DA7">
        <w:rPr>
          <w:rFonts w:ascii="Times New Roman" w:hAnsi="Times New Roman"/>
          <w:sz w:val="28"/>
          <w:szCs w:val="28"/>
        </w:rPr>
        <w:t xml:space="preserve"> </w:t>
      </w:r>
      <w:proofErr w:type="spellStart"/>
      <w:r w:rsidR="003603F5">
        <w:rPr>
          <w:rFonts w:ascii="Times New Roman" w:hAnsi="Times New Roman"/>
          <w:sz w:val="28"/>
          <w:szCs w:val="28"/>
        </w:rPr>
        <w:t>Толстин</w:t>
      </w:r>
      <w:r w:rsidR="00C43DA7">
        <w:rPr>
          <w:rFonts w:ascii="Times New Roman" w:hAnsi="Times New Roman"/>
          <w:sz w:val="28"/>
          <w:szCs w:val="28"/>
        </w:rPr>
        <w:t>ского</w:t>
      </w:r>
      <w:proofErr w:type="spellEnd"/>
      <w:r w:rsidR="00C43DA7">
        <w:rPr>
          <w:rFonts w:ascii="Times New Roman" w:hAnsi="Times New Roman"/>
          <w:sz w:val="28"/>
          <w:szCs w:val="28"/>
        </w:rPr>
        <w:t xml:space="preserve"> сельского поселения</w:t>
      </w:r>
      <w:r w:rsidRPr="000E7BBF">
        <w:rPr>
          <w:rFonts w:ascii="Times New Roman" w:hAnsi="Times New Roman"/>
          <w:sz w:val="28"/>
          <w:szCs w:val="28"/>
        </w:rPr>
        <w:t xml:space="preserve">  </w:t>
      </w:r>
    </w:p>
    <w:p w:rsidR="000E7BBF" w:rsidRPr="000E7BBF" w:rsidRDefault="000E7BBF" w:rsidP="000E7BBF">
      <w:pPr>
        <w:pStyle w:val="a8"/>
        <w:widowControl/>
        <w:tabs>
          <w:tab w:val="left" w:pos="1134"/>
        </w:tabs>
        <w:ind w:left="0"/>
        <w:jc w:val="both"/>
        <w:rPr>
          <w:rFonts w:ascii="Times New Roman" w:hAnsi="Times New Roman"/>
          <w:b/>
          <w:sz w:val="28"/>
        </w:rPr>
      </w:pPr>
    </w:p>
    <w:p w:rsidR="000E7BBF" w:rsidRPr="000E7BBF" w:rsidRDefault="000E7BBF" w:rsidP="000E7BBF">
      <w:pPr>
        <w:pStyle w:val="ConsPlusNormal"/>
        <w:spacing w:line="192" w:lineRule="auto"/>
        <w:ind w:left="4535" w:firstLine="0"/>
        <w:outlineLvl w:val="1"/>
        <w:rPr>
          <w:sz w:val="28"/>
        </w:rPr>
      </w:pPr>
      <w:r w:rsidRPr="000E7BBF">
        <w:rPr>
          <w:sz w:val="28"/>
        </w:rPr>
        <w:t>_</w:t>
      </w:r>
    </w:p>
    <w:p w:rsidR="000E7BBF" w:rsidRPr="000E7BBF" w:rsidRDefault="000E7BBF" w:rsidP="000E7BBF">
      <w:pPr>
        <w:pStyle w:val="ConsPlusNormal"/>
        <w:jc w:val="right"/>
      </w:pPr>
    </w:p>
    <w:p w:rsidR="000E7BBF" w:rsidRPr="000E7BBF" w:rsidRDefault="000E7BBF" w:rsidP="000E7BBF">
      <w:pPr>
        <w:pStyle w:val="ConsPlusNormal"/>
        <w:jc w:val="right"/>
        <w:rPr>
          <w:shd w:val="clear" w:color="auto" w:fill="F1C100"/>
        </w:rPr>
      </w:pPr>
    </w:p>
    <w:p w:rsidR="000E7BBF" w:rsidRPr="000E7BBF" w:rsidRDefault="000E7BBF" w:rsidP="000E7BBF">
      <w:pPr>
        <w:pStyle w:val="ConsPlusNormal"/>
        <w:ind w:firstLine="0"/>
        <w:jc w:val="center"/>
        <w:rPr>
          <w:sz w:val="28"/>
        </w:rPr>
      </w:pPr>
      <w:r w:rsidRPr="000E7BBF">
        <w:rPr>
          <w:b/>
          <w:sz w:val="28"/>
        </w:rPr>
        <w:t>Перечень должностных лиц</w:t>
      </w:r>
      <w:r w:rsidR="00FA7712">
        <w:rPr>
          <w:b/>
          <w:spacing w:val="-2"/>
        </w:rPr>
        <w:t xml:space="preserve"> </w:t>
      </w:r>
      <w:proofErr w:type="spellStart"/>
      <w:r w:rsidR="003603F5">
        <w:rPr>
          <w:b/>
          <w:spacing w:val="-2"/>
          <w:sz w:val="28"/>
          <w:szCs w:val="28"/>
        </w:rPr>
        <w:t>Толсти</w:t>
      </w:r>
      <w:r w:rsidR="00FA7712">
        <w:rPr>
          <w:b/>
          <w:spacing w:val="-2"/>
          <w:sz w:val="28"/>
          <w:szCs w:val="28"/>
        </w:rPr>
        <w:t>нского</w:t>
      </w:r>
      <w:proofErr w:type="spellEnd"/>
      <w:r w:rsidR="00FA7712">
        <w:rPr>
          <w:b/>
          <w:spacing w:val="-2"/>
          <w:sz w:val="28"/>
          <w:szCs w:val="28"/>
        </w:rPr>
        <w:t xml:space="preserve"> сельского поселения</w:t>
      </w:r>
      <w:r w:rsidRPr="000E7BBF">
        <w:rPr>
          <w:b/>
          <w:sz w:val="28"/>
        </w:rPr>
        <w:t>, уполномоченных на осуществление муниципального земельного контроля</w:t>
      </w:r>
      <w:r w:rsidRPr="00156FED">
        <w:rPr>
          <w:rStyle w:val="a5"/>
          <w:rFonts w:ascii="Times New Roman" w:hAnsi="Times New Roman"/>
          <w:color w:val="FF0000"/>
          <w:sz w:val="28"/>
        </w:rPr>
        <w:footnoteReference w:id="2"/>
      </w:r>
      <w:r w:rsidRPr="000E7BBF">
        <w:rPr>
          <w:sz w:val="28"/>
        </w:rPr>
        <w:t xml:space="preserve"> </w:t>
      </w:r>
    </w:p>
    <w:p w:rsidR="000E7BBF" w:rsidRPr="000E7BBF" w:rsidRDefault="000E7BBF" w:rsidP="000E7BBF">
      <w:pPr>
        <w:pStyle w:val="ConsPlusNormal"/>
        <w:ind w:firstLine="0"/>
        <w:jc w:val="center"/>
        <w:rPr>
          <w:sz w:val="28"/>
        </w:rPr>
      </w:pPr>
    </w:p>
    <w:p w:rsidR="000E7BBF" w:rsidRPr="000E7BBF" w:rsidRDefault="000E7BBF" w:rsidP="000E7BBF">
      <w:pPr>
        <w:pStyle w:val="ConsPlusNormal"/>
        <w:jc w:val="center"/>
        <w:rPr>
          <w:sz w:val="28"/>
        </w:rPr>
      </w:pPr>
    </w:p>
    <w:p w:rsidR="000E7BBF" w:rsidRPr="000E7BBF" w:rsidRDefault="000E7BBF" w:rsidP="000E7BBF">
      <w:pPr>
        <w:pStyle w:val="ConsPlusNormal"/>
        <w:jc w:val="both"/>
        <w:rPr>
          <w:sz w:val="28"/>
        </w:rPr>
      </w:pPr>
      <w:r w:rsidRPr="000E7BBF">
        <w:rPr>
          <w:sz w:val="28"/>
        </w:rPr>
        <w:t>1.</w:t>
      </w:r>
      <w:r w:rsidR="004C589D">
        <w:rPr>
          <w:sz w:val="28"/>
        </w:rPr>
        <w:t xml:space="preserve"> </w:t>
      </w:r>
      <w:r w:rsidR="001E541F">
        <w:rPr>
          <w:sz w:val="28"/>
        </w:rPr>
        <w:t>Астафьева Е.В.</w:t>
      </w:r>
      <w:r w:rsidR="00330825">
        <w:rPr>
          <w:sz w:val="28"/>
        </w:rPr>
        <w:t xml:space="preserve"> заместитель Главы </w:t>
      </w:r>
      <w:proofErr w:type="spellStart"/>
      <w:r w:rsidR="001E541F">
        <w:rPr>
          <w:sz w:val="28"/>
        </w:rPr>
        <w:t>Толсти</w:t>
      </w:r>
      <w:r w:rsidR="003603F5">
        <w:rPr>
          <w:sz w:val="28"/>
        </w:rPr>
        <w:t>нского</w:t>
      </w:r>
      <w:proofErr w:type="spellEnd"/>
      <w:r w:rsidR="003603F5">
        <w:rPr>
          <w:sz w:val="28"/>
        </w:rPr>
        <w:t xml:space="preserve"> сельского поселения, начальник финансового отдела</w:t>
      </w:r>
    </w:p>
    <w:p w:rsidR="000E7BBF" w:rsidRPr="000E7BBF" w:rsidRDefault="000E7BBF" w:rsidP="000E7BBF">
      <w:pPr>
        <w:pStyle w:val="ConsPlusNormal"/>
        <w:jc w:val="both"/>
        <w:rPr>
          <w:sz w:val="28"/>
        </w:rPr>
      </w:pPr>
      <w:r w:rsidRPr="000E7BBF">
        <w:rPr>
          <w:sz w:val="28"/>
        </w:rPr>
        <w:t>2.</w:t>
      </w:r>
      <w:r w:rsidR="00330825">
        <w:rPr>
          <w:sz w:val="28"/>
        </w:rPr>
        <w:t xml:space="preserve"> </w:t>
      </w:r>
      <w:r w:rsidR="001E541F">
        <w:rPr>
          <w:sz w:val="28"/>
        </w:rPr>
        <w:t>Девятова Ю.В.</w:t>
      </w:r>
      <w:r w:rsidR="00330825">
        <w:rPr>
          <w:sz w:val="28"/>
        </w:rPr>
        <w:t xml:space="preserve"> </w:t>
      </w:r>
      <w:r w:rsidR="004C589D">
        <w:rPr>
          <w:sz w:val="28"/>
        </w:rPr>
        <w:t xml:space="preserve">ведущий специалист администрации </w:t>
      </w:r>
      <w:proofErr w:type="spellStart"/>
      <w:r w:rsidR="003603F5">
        <w:rPr>
          <w:sz w:val="28"/>
        </w:rPr>
        <w:t>Толсти</w:t>
      </w:r>
      <w:r w:rsidR="004C589D">
        <w:rPr>
          <w:sz w:val="28"/>
        </w:rPr>
        <w:t>нского</w:t>
      </w:r>
      <w:proofErr w:type="spellEnd"/>
      <w:r w:rsidR="004C589D">
        <w:rPr>
          <w:sz w:val="28"/>
        </w:rPr>
        <w:t xml:space="preserve"> сельского поселения.</w:t>
      </w:r>
    </w:p>
    <w:p w:rsidR="000E7BBF" w:rsidRPr="000E7BBF" w:rsidRDefault="000E7BBF" w:rsidP="000E7BBF">
      <w:pPr>
        <w:pStyle w:val="ConsPlusNormal"/>
        <w:jc w:val="both"/>
        <w:rPr>
          <w:sz w:val="28"/>
        </w:rPr>
      </w:pPr>
      <w:r w:rsidRPr="000E7BBF">
        <w:rPr>
          <w:sz w:val="28"/>
        </w:rPr>
        <w:t>3.</w:t>
      </w:r>
      <w:r w:rsidR="004C589D">
        <w:rPr>
          <w:sz w:val="28"/>
        </w:rPr>
        <w:t xml:space="preserve"> </w:t>
      </w:r>
      <w:r w:rsidR="003603F5">
        <w:rPr>
          <w:sz w:val="28"/>
        </w:rPr>
        <w:t>Кочкина В.Л.</w:t>
      </w:r>
      <w:r w:rsidR="004C589D">
        <w:rPr>
          <w:sz w:val="28"/>
        </w:rPr>
        <w:t xml:space="preserve"> </w:t>
      </w:r>
      <w:r w:rsidR="003603F5">
        <w:rPr>
          <w:sz w:val="28"/>
        </w:rPr>
        <w:t xml:space="preserve">инспектор по землеустройству </w:t>
      </w:r>
      <w:r w:rsidR="004C589D">
        <w:rPr>
          <w:sz w:val="28"/>
        </w:rPr>
        <w:t xml:space="preserve">администрации </w:t>
      </w:r>
      <w:proofErr w:type="spellStart"/>
      <w:r w:rsidR="003603F5">
        <w:rPr>
          <w:sz w:val="28"/>
        </w:rPr>
        <w:t>Толсти</w:t>
      </w:r>
      <w:r w:rsidR="004C589D">
        <w:rPr>
          <w:sz w:val="28"/>
        </w:rPr>
        <w:t>нского</w:t>
      </w:r>
      <w:proofErr w:type="spellEnd"/>
      <w:r w:rsidR="004C589D">
        <w:rPr>
          <w:sz w:val="28"/>
        </w:rPr>
        <w:t xml:space="preserve"> сельского поселения.</w:t>
      </w: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spacing w:line="192" w:lineRule="auto"/>
        <w:ind w:left="4535" w:firstLine="0"/>
        <w:outlineLvl w:val="1"/>
        <w:rPr>
          <w:sz w:val="28"/>
          <w:szCs w:val="28"/>
        </w:rPr>
      </w:pPr>
      <w:r w:rsidRPr="000E7BBF">
        <w:rPr>
          <w:i/>
        </w:rPr>
        <w:br w:type="page"/>
      </w:r>
      <w:r w:rsidRPr="000E7BBF">
        <w:rPr>
          <w:sz w:val="28"/>
          <w:szCs w:val="28"/>
        </w:rPr>
        <w:lastRenderedPageBreak/>
        <w:t>Приложение 2</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0E7BBF" w:rsidRDefault="000E7BBF" w:rsidP="00C43DA7">
      <w:pPr>
        <w:widowControl/>
        <w:ind w:left="4536"/>
        <w:rPr>
          <w:i/>
        </w:rPr>
      </w:pPr>
      <w:r w:rsidRPr="000E7BBF">
        <w:rPr>
          <w:rFonts w:ascii="Times New Roman" w:hAnsi="Times New Roman"/>
          <w:sz w:val="28"/>
          <w:szCs w:val="28"/>
        </w:rPr>
        <w:t>жилищном контроле на территории</w:t>
      </w:r>
      <w:r w:rsidR="00C43DA7">
        <w:rPr>
          <w:rFonts w:ascii="Times New Roman" w:hAnsi="Times New Roman"/>
          <w:sz w:val="28"/>
          <w:szCs w:val="28"/>
        </w:rPr>
        <w:t xml:space="preserve"> </w:t>
      </w:r>
      <w:proofErr w:type="spellStart"/>
      <w:r w:rsidR="003603F5">
        <w:rPr>
          <w:rFonts w:ascii="Times New Roman" w:hAnsi="Times New Roman"/>
          <w:sz w:val="28"/>
          <w:szCs w:val="28"/>
        </w:rPr>
        <w:t>Толсти</w:t>
      </w:r>
      <w:r w:rsidR="00C43DA7">
        <w:rPr>
          <w:rFonts w:ascii="Times New Roman" w:hAnsi="Times New Roman"/>
          <w:sz w:val="28"/>
          <w:szCs w:val="28"/>
        </w:rPr>
        <w:t>нского</w:t>
      </w:r>
      <w:proofErr w:type="spellEnd"/>
      <w:r w:rsidR="00C43DA7">
        <w:rPr>
          <w:rFonts w:ascii="Times New Roman" w:hAnsi="Times New Roman"/>
          <w:sz w:val="28"/>
          <w:szCs w:val="28"/>
        </w:rPr>
        <w:t xml:space="preserve"> сельского поселения</w:t>
      </w:r>
      <w:r w:rsidRPr="000E7BBF">
        <w:rPr>
          <w:rFonts w:ascii="Times New Roman" w:hAnsi="Times New Roman"/>
          <w:sz w:val="28"/>
          <w:szCs w:val="28"/>
        </w:rPr>
        <w:t xml:space="preserve">  </w:t>
      </w:r>
    </w:p>
    <w:p w:rsidR="00D51060" w:rsidRDefault="00D51060" w:rsidP="00D51060">
      <w:pPr>
        <w:ind w:firstLine="709"/>
        <w:jc w:val="both"/>
        <w:rPr>
          <w:rFonts w:ascii="Times New Roman" w:hAnsi="Times New Roman"/>
          <w:sz w:val="28"/>
          <w:szCs w:val="28"/>
        </w:rPr>
      </w:pPr>
    </w:p>
    <w:p w:rsidR="00D51060" w:rsidRPr="00D51060" w:rsidRDefault="00D51060" w:rsidP="00D51060">
      <w:pPr>
        <w:jc w:val="center"/>
        <w:rPr>
          <w:rFonts w:ascii="Times New Roman" w:hAnsi="Times New Roman"/>
          <w:b/>
          <w:sz w:val="28"/>
          <w:szCs w:val="28"/>
        </w:rPr>
      </w:pPr>
      <w:r w:rsidRPr="00D51060">
        <w:rPr>
          <w:rFonts w:ascii="Times New Roman" w:hAnsi="Times New Roman"/>
          <w:b/>
          <w:sz w:val="28"/>
          <w:szCs w:val="28"/>
        </w:rPr>
        <w:t xml:space="preserve">Критерии отнесения объектов контроля к категориям риска </w:t>
      </w:r>
    </w:p>
    <w:p w:rsidR="00D51060" w:rsidRPr="00733FF8" w:rsidRDefault="00D51060" w:rsidP="00D51060">
      <w:pPr>
        <w:jc w:val="center"/>
        <w:rPr>
          <w:rFonts w:ascii="Times New Roman" w:hAnsi="Times New Roman"/>
          <w:color w:val="FF0000"/>
          <w:sz w:val="28"/>
          <w:szCs w:val="28"/>
        </w:rPr>
      </w:pPr>
      <w:r w:rsidRPr="00D51060">
        <w:rPr>
          <w:rFonts w:ascii="Times New Roman" w:hAnsi="Times New Roman"/>
          <w:b/>
          <w:sz w:val="28"/>
          <w:szCs w:val="28"/>
        </w:rPr>
        <w:t>в рамках осуществления муниципального контроля</w:t>
      </w:r>
      <w:r w:rsidR="00834295" w:rsidRPr="003E666D">
        <w:rPr>
          <w:rStyle w:val="a5"/>
          <w:rFonts w:ascii="Times New Roman" w:hAnsi="Times New Roman"/>
          <w:color w:val="FF0000"/>
          <w:sz w:val="28"/>
          <w:szCs w:val="28"/>
        </w:rPr>
        <w:footnoteReference w:id="3"/>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1. Отнесение объектов контроля</w:t>
      </w:r>
      <w:r w:rsidRPr="00D51060">
        <w:rPr>
          <w:rFonts w:ascii="Times New Roman" w:hAnsi="Times New Roman"/>
          <w:color w:val="00B0F0"/>
          <w:sz w:val="28"/>
          <w:szCs w:val="28"/>
        </w:rPr>
        <w:t xml:space="preserve"> </w:t>
      </w:r>
      <w:r w:rsidRPr="00D51060">
        <w:rPr>
          <w:rFonts w:ascii="Times New Roman" w:hAnsi="Times New Roman"/>
          <w:sz w:val="28"/>
          <w:szCs w:val="28"/>
        </w:rPr>
        <w:t>к определенной категории риска осуществляется в зависимости от значения показателя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более 6 объект контроля относится к категории высокого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4 до 6 включительно - к категории среднего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2 до 3 включительно - к категории умеренного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0 до 1 включительно - к категории низкого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2. Показатель риска рассчитывается по следующей формуле:</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2 x V</w:t>
      </w:r>
      <w:r w:rsidRPr="00D51060">
        <w:rPr>
          <w:rFonts w:ascii="Times New Roman" w:hAnsi="Times New Roman"/>
          <w:sz w:val="28"/>
          <w:szCs w:val="28"/>
          <w:vertAlign w:val="subscript"/>
        </w:rPr>
        <w:t>1</w:t>
      </w:r>
      <w:r w:rsidRPr="00D51060">
        <w:rPr>
          <w:rFonts w:ascii="Times New Roman" w:hAnsi="Times New Roman"/>
          <w:sz w:val="28"/>
          <w:szCs w:val="28"/>
        </w:rPr>
        <w:t xml:space="preserve"> + V</w:t>
      </w:r>
      <w:r w:rsidRPr="00D51060">
        <w:rPr>
          <w:rFonts w:ascii="Times New Roman" w:hAnsi="Times New Roman"/>
          <w:sz w:val="28"/>
          <w:szCs w:val="28"/>
          <w:vertAlign w:val="subscript"/>
        </w:rPr>
        <w:t>2</w:t>
      </w:r>
      <w:r w:rsidRPr="00D51060">
        <w:rPr>
          <w:rFonts w:ascii="Times New Roman" w:hAnsi="Times New Roman"/>
          <w:sz w:val="28"/>
          <w:szCs w:val="28"/>
        </w:rPr>
        <w:t xml:space="preserve"> + 2 x V</w:t>
      </w:r>
      <w:r w:rsidRPr="00D51060">
        <w:rPr>
          <w:rFonts w:ascii="Times New Roman" w:hAnsi="Times New Roman"/>
          <w:sz w:val="28"/>
          <w:szCs w:val="28"/>
          <w:vertAlign w:val="subscript"/>
        </w:rPr>
        <w:t>3</w:t>
      </w:r>
      <w:r w:rsidRPr="00D51060">
        <w:rPr>
          <w:rFonts w:ascii="Times New Roman" w:hAnsi="Times New Roman"/>
          <w:sz w:val="28"/>
          <w:szCs w:val="28"/>
        </w:rPr>
        <w:t>, где:</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показатель риска;</w:t>
      </w:r>
    </w:p>
    <w:p w:rsidR="00D51060" w:rsidRDefault="00D51060"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1</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статьей 19.4.1</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 К</w:t>
      </w:r>
      <w:r w:rsidRPr="00D51060">
        <w:rPr>
          <w:rFonts w:ascii="Times New Roman" w:hAnsi="Times New Roman"/>
          <w:sz w:val="28"/>
          <w:szCs w:val="28"/>
        </w:rPr>
        <w:t>онтрольным органом;</w:t>
      </w:r>
    </w:p>
    <w:p w:rsid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156FED"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2</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sz w:val="28"/>
          <w:szCs w:val="28"/>
        </w:rPr>
        <w:t xml:space="preserve"> статьями 7.21-7.23, частями 4 и 5 статьи 9.16, статьей 19.7 Кодекса Российской Федерации об административных правонарушениях, вынесенных</w:t>
      </w:r>
      <w:r w:rsidR="00156FED">
        <w:rPr>
          <w:rFonts w:ascii="Times New Roman" w:hAnsi="Times New Roman"/>
          <w:sz w:val="28"/>
          <w:szCs w:val="28"/>
        </w:rPr>
        <w:t xml:space="preserve"> по протоколам об административных правонарушениях, составленных Контрольным органом.</w:t>
      </w:r>
      <w:r w:rsidRPr="00D51060">
        <w:rPr>
          <w:rFonts w:ascii="Times New Roman" w:hAnsi="Times New Roman"/>
          <w:sz w:val="28"/>
          <w:szCs w:val="28"/>
        </w:rPr>
        <w:t xml:space="preserve"> </w:t>
      </w:r>
    </w:p>
    <w:p w:rsidR="00156FED" w:rsidRDefault="00156FED"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lastRenderedPageBreak/>
        <w:t>V</w:t>
      </w:r>
      <w:r w:rsidRPr="00D51060">
        <w:rPr>
          <w:rFonts w:ascii="Times New Roman" w:hAnsi="Times New Roman"/>
          <w:sz w:val="28"/>
          <w:szCs w:val="28"/>
          <w:vertAlign w:val="subscript"/>
        </w:rPr>
        <w:t>3</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Pr>
          <w:rFonts w:ascii="Times New Roman" w:hAnsi="Times New Roman"/>
          <w:sz w:val="28"/>
          <w:szCs w:val="28"/>
        </w:rPr>
        <w:t xml:space="preserve"> частью 1 статьи 19.5</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w:t>
      </w:r>
      <w:r w:rsidRPr="00D51060">
        <w:rPr>
          <w:rFonts w:ascii="Times New Roman" w:hAnsi="Times New Roman"/>
          <w:sz w:val="28"/>
          <w:szCs w:val="28"/>
        </w:rPr>
        <w:t xml:space="preserve"> контрольным органом. </w:t>
      </w:r>
    </w:p>
    <w:p w:rsidR="000E7BBF" w:rsidRPr="00D51060" w:rsidRDefault="000E7BBF" w:rsidP="00D51060">
      <w:pPr>
        <w:pStyle w:val="ConsPlusNormal"/>
        <w:spacing w:line="192" w:lineRule="auto"/>
        <w:ind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Default="000E7BBF" w:rsidP="000E7BBF">
      <w:pPr>
        <w:pStyle w:val="ConsPlusNormal"/>
        <w:spacing w:line="192" w:lineRule="auto"/>
        <w:ind w:left="4535" w:firstLine="0"/>
        <w:outlineLvl w:val="1"/>
        <w:rPr>
          <w:sz w:val="28"/>
          <w:szCs w:val="28"/>
        </w:rPr>
      </w:pPr>
    </w:p>
    <w:p w:rsidR="003E666D" w:rsidRDefault="003E666D" w:rsidP="000E7BBF">
      <w:pPr>
        <w:pStyle w:val="ConsPlusNormal"/>
        <w:spacing w:line="192" w:lineRule="auto"/>
        <w:ind w:left="4535" w:firstLine="0"/>
        <w:outlineLvl w:val="1"/>
        <w:rPr>
          <w:sz w:val="28"/>
          <w:szCs w:val="28"/>
        </w:rPr>
      </w:pPr>
    </w:p>
    <w:p w:rsidR="003E666D" w:rsidRDefault="003E666D" w:rsidP="000E7BBF">
      <w:pPr>
        <w:pStyle w:val="ConsPlusNormal"/>
        <w:spacing w:line="192" w:lineRule="auto"/>
        <w:ind w:left="4535" w:firstLine="0"/>
        <w:outlineLvl w:val="1"/>
        <w:rPr>
          <w:sz w:val="28"/>
          <w:szCs w:val="28"/>
        </w:rPr>
      </w:pPr>
    </w:p>
    <w:p w:rsidR="003E666D" w:rsidRPr="000E7BBF" w:rsidRDefault="003E666D" w:rsidP="000E7BBF">
      <w:pPr>
        <w:pStyle w:val="ConsPlusNormal"/>
        <w:spacing w:line="192" w:lineRule="auto"/>
        <w:ind w:left="4535" w:firstLine="0"/>
        <w:outlineLvl w:val="1"/>
        <w:rPr>
          <w:sz w:val="28"/>
          <w:szCs w:val="28"/>
        </w:rPr>
      </w:pPr>
    </w:p>
    <w:p w:rsidR="000E7BBF" w:rsidRDefault="000E7BBF" w:rsidP="000E7BBF">
      <w:pPr>
        <w:pStyle w:val="ConsPlusNormal"/>
        <w:spacing w:line="192" w:lineRule="auto"/>
        <w:ind w:left="4535" w:firstLine="0"/>
        <w:outlineLvl w:val="1"/>
        <w:rPr>
          <w:sz w:val="28"/>
          <w:szCs w:val="28"/>
        </w:rPr>
      </w:pPr>
    </w:p>
    <w:p w:rsidR="00E57FA0" w:rsidRDefault="00E57FA0" w:rsidP="000E7BBF">
      <w:pPr>
        <w:pStyle w:val="ConsPlusNormal"/>
        <w:spacing w:line="192" w:lineRule="auto"/>
        <w:ind w:left="4535" w:firstLine="0"/>
        <w:outlineLvl w:val="1"/>
        <w:rPr>
          <w:sz w:val="28"/>
          <w:szCs w:val="28"/>
        </w:rPr>
      </w:pPr>
    </w:p>
    <w:p w:rsidR="00E57FA0" w:rsidRDefault="00E57FA0" w:rsidP="000E7BBF">
      <w:pPr>
        <w:pStyle w:val="ConsPlusNormal"/>
        <w:spacing w:line="192" w:lineRule="auto"/>
        <w:ind w:left="4535" w:firstLine="0"/>
        <w:outlineLvl w:val="1"/>
        <w:rPr>
          <w:sz w:val="28"/>
          <w:szCs w:val="28"/>
        </w:rPr>
      </w:pPr>
    </w:p>
    <w:p w:rsidR="00E57FA0" w:rsidRDefault="00E57FA0" w:rsidP="000E7BBF">
      <w:pPr>
        <w:pStyle w:val="ConsPlusNormal"/>
        <w:spacing w:line="192" w:lineRule="auto"/>
        <w:ind w:left="4535" w:firstLine="0"/>
        <w:outlineLvl w:val="1"/>
        <w:rPr>
          <w:sz w:val="28"/>
          <w:szCs w:val="28"/>
        </w:rPr>
      </w:pPr>
    </w:p>
    <w:p w:rsidR="00E57FA0" w:rsidRDefault="00E57FA0" w:rsidP="000E7BBF">
      <w:pPr>
        <w:pStyle w:val="ConsPlusNormal"/>
        <w:spacing w:line="192" w:lineRule="auto"/>
        <w:ind w:left="4535" w:firstLine="0"/>
        <w:outlineLvl w:val="1"/>
        <w:rPr>
          <w:sz w:val="28"/>
          <w:szCs w:val="28"/>
        </w:rPr>
      </w:pPr>
    </w:p>
    <w:p w:rsidR="00E57FA0" w:rsidRPr="000E7BBF" w:rsidRDefault="00E57FA0" w:rsidP="000E7BBF">
      <w:pPr>
        <w:pStyle w:val="ConsPlusNormal"/>
        <w:spacing w:line="192" w:lineRule="auto"/>
        <w:ind w:left="4535" w:firstLine="0"/>
        <w:outlineLvl w:val="1"/>
        <w:rPr>
          <w:sz w:val="28"/>
          <w:szCs w:val="28"/>
        </w:rPr>
      </w:pPr>
      <w:bookmarkStart w:id="13" w:name="_GoBack"/>
      <w:bookmarkEnd w:id="13"/>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r w:rsidRPr="000E7BBF">
        <w:rPr>
          <w:sz w:val="28"/>
          <w:szCs w:val="28"/>
        </w:rPr>
        <w:lastRenderedPageBreak/>
        <w:t>Приложение 3</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0E7BBF" w:rsidRDefault="000E7BBF" w:rsidP="000E7BBF">
      <w:pPr>
        <w:widowControl/>
        <w:ind w:left="4536"/>
        <w:rPr>
          <w:rFonts w:ascii="Times New Roman" w:hAnsi="Times New Roman"/>
          <w:sz w:val="28"/>
          <w:szCs w:val="28"/>
          <w:vertAlign w:val="superscript"/>
        </w:rPr>
      </w:pPr>
      <w:r w:rsidRPr="000E7BBF">
        <w:rPr>
          <w:rFonts w:ascii="Times New Roman" w:hAnsi="Times New Roman"/>
          <w:sz w:val="28"/>
          <w:szCs w:val="28"/>
        </w:rPr>
        <w:t>жилищном контроле на территории</w:t>
      </w:r>
      <w:r w:rsidR="00C43DA7">
        <w:rPr>
          <w:rFonts w:ascii="Times New Roman" w:hAnsi="Times New Roman"/>
          <w:sz w:val="28"/>
          <w:szCs w:val="28"/>
        </w:rPr>
        <w:t xml:space="preserve"> </w:t>
      </w:r>
      <w:proofErr w:type="spellStart"/>
      <w:r w:rsidR="003603F5">
        <w:rPr>
          <w:rFonts w:ascii="Times New Roman" w:hAnsi="Times New Roman"/>
          <w:sz w:val="28"/>
          <w:szCs w:val="28"/>
        </w:rPr>
        <w:t>Толсти</w:t>
      </w:r>
      <w:r w:rsidR="00C43DA7">
        <w:rPr>
          <w:rFonts w:ascii="Times New Roman" w:hAnsi="Times New Roman"/>
          <w:sz w:val="28"/>
          <w:szCs w:val="28"/>
        </w:rPr>
        <w:t>нского</w:t>
      </w:r>
      <w:proofErr w:type="spellEnd"/>
      <w:r w:rsidR="00C43DA7">
        <w:rPr>
          <w:rFonts w:ascii="Times New Roman" w:hAnsi="Times New Roman"/>
          <w:sz w:val="28"/>
          <w:szCs w:val="28"/>
        </w:rPr>
        <w:t xml:space="preserve"> сельского поселения</w:t>
      </w:r>
      <w:r w:rsidRPr="000E7BBF">
        <w:rPr>
          <w:rFonts w:ascii="Times New Roman" w:hAnsi="Times New Roman"/>
          <w:sz w:val="28"/>
          <w:szCs w:val="28"/>
        </w:rPr>
        <w:t xml:space="preserve">  </w:t>
      </w:r>
    </w:p>
    <w:p w:rsidR="000E7BBF" w:rsidRPr="000E7BBF" w:rsidRDefault="000E7BBF" w:rsidP="000E7BBF">
      <w:pPr>
        <w:pStyle w:val="ConsPlusNormal"/>
        <w:spacing w:line="240" w:lineRule="exact"/>
        <w:jc w:val="center"/>
        <w:rPr>
          <w:shd w:val="clear" w:color="auto" w:fill="F1C100"/>
        </w:rPr>
      </w:pPr>
    </w:p>
    <w:p w:rsidR="000E7BBF" w:rsidRPr="000E7BBF" w:rsidRDefault="000E7BBF" w:rsidP="000E7BBF">
      <w:pPr>
        <w:jc w:val="center"/>
        <w:rPr>
          <w:rFonts w:ascii="Times New Roman" w:hAnsi="Times New Roman"/>
          <w:b/>
          <w:bCs/>
          <w:sz w:val="28"/>
          <w:szCs w:val="28"/>
        </w:rPr>
      </w:pPr>
    </w:p>
    <w:p w:rsidR="000E7BBF" w:rsidRPr="000E7BBF" w:rsidRDefault="000E7BBF" w:rsidP="000E7BBF">
      <w:pPr>
        <w:autoSpaceDE w:val="0"/>
        <w:autoSpaceDN w:val="0"/>
        <w:adjustRightInd w:val="0"/>
        <w:ind w:firstLine="539"/>
        <w:jc w:val="center"/>
        <w:rPr>
          <w:rFonts w:ascii="Times New Roman" w:hAnsi="Times New Roman"/>
          <w:b/>
          <w:bCs/>
          <w:sz w:val="28"/>
          <w:szCs w:val="28"/>
        </w:rPr>
      </w:pPr>
      <w:r w:rsidRPr="000E7BBF">
        <w:rPr>
          <w:rFonts w:ascii="Times New Roman" w:hAnsi="Times New Roman"/>
          <w:b/>
          <w:sz w:val="28"/>
          <w:szCs w:val="28"/>
        </w:rPr>
        <w:t>Индикаторы риска нарушения обязательных требований</w:t>
      </w:r>
      <w:r w:rsidRPr="000E7BBF">
        <w:rPr>
          <w:rFonts w:ascii="Times New Roman" w:hAnsi="Times New Roman"/>
          <w:b/>
          <w:bCs/>
          <w:sz w:val="28"/>
          <w:szCs w:val="28"/>
        </w:rPr>
        <w:t xml:space="preserve">, </w:t>
      </w:r>
    </w:p>
    <w:p w:rsidR="000E7BBF" w:rsidRPr="000E7BBF" w:rsidRDefault="000E7BBF" w:rsidP="000E7BBF">
      <w:pPr>
        <w:autoSpaceDE w:val="0"/>
        <w:autoSpaceDN w:val="0"/>
        <w:adjustRightInd w:val="0"/>
        <w:ind w:firstLine="539"/>
        <w:jc w:val="center"/>
        <w:rPr>
          <w:rFonts w:ascii="Times New Roman" w:hAnsi="Times New Roman"/>
          <w:b/>
          <w:sz w:val="28"/>
          <w:szCs w:val="28"/>
        </w:rPr>
      </w:pPr>
      <w:r w:rsidRPr="000E7BBF">
        <w:rPr>
          <w:rFonts w:ascii="Times New Roman" w:hAnsi="Times New Roman"/>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rFonts w:ascii="Times New Roman" w:hAnsi="Times New Roman"/>
          <w:b/>
          <w:bCs/>
          <w:sz w:val="28"/>
          <w:szCs w:val="28"/>
        </w:rPr>
        <w:t>контроля</w:t>
      </w:r>
      <w:r w:rsidRPr="000E7BBF">
        <w:rPr>
          <w:rFonts w:ascii="Times New Roman" w:hAnsi="Times New Roman"/>
          <w:b/>
          <w:bCs/>
          <w:sz w:val="28"/>
          <w:szCs w:val="28"/>
        </w:rPr>
        <w:t xml:space="preserve"> </w:t>
      </w:r>
    </w:p>
    <w:p w:rsidR="000E7BBF" w:rsidRPr="000E7BBF" w:rsidRDefault="000E7BBF" w:rsidP="000E7BBF">
      <w:pPr>
        <w:ind w:firstLine="709"/>
        <w:jc w:val="both"/>
        <w:rPr>
          <w:rFonts w:ascii="Times New Roman" w:hAnsi="Times New Roman"/>
          <w:sz w:val="28"/>
          <w:szCs w:val="28"/>
        </w:rPr>
      </w:pP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г) к обеспечению доступности для инвалидов помещений в многоквартирных домах;</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2. Поступление в </w:t>
      </w:r>
      <w:r w:rsidR="00156FED">
        <w:rPr>
          <w:rFonts w:ascii="Times New Roman" w:hAnsi="Times New Roman"/>
          <w:sz w:val="28"/>
          <w:szCs w:val="28"/>
        </w:rPr>
        <w:t>К</w:t>
      </w:r>
      <w:r w:rsidRPr="000E7BBF">
        <w:rPr>
          <w:rFonts w:ascii="Times New Roman" w:hAnsi="Times New Roman"/>
          <w:sz w:val="28"/>
          <w:szCs w:val="28"/>
        </w:rPr>
        <w:t xml:space="preserve">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w:t>
      </w:r>
      <w:r w:rsidRPr="000E7BBF">
        <w:rPr>
          <w:rFonts w:ascii="Times New Roman" w:hAnsi="Times New Roman"/>
          <w:sz w:val="28"/>
          <w:szCs w:val="28"/>
        </w:rPr>
        <w:lastRenderedPageBreak/>
        <w:t>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0E7BBF" w:rsidRPr="000E7BBF" w:rsidRDefault="000E7BBF" w:rsidP="000E7BBF">
      <w:pPr>
        <w:ind w:firstLine="709"/>
        <w:jc w:val="both"/>
        <w:rPr>
          <w:rFonts w:ascii="Times New Roman" w:hAnsi="Times New Roman"/>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rPr>
      </w:pPr>
    </w:p>
    <w:p w:rsidR="000E7BBF" w:rsidRPr="000E7BBF" w:rsidRDefault="000E7BBF" w:rsidP="000E7BBF">
      <w:pPr>
        <w:widowControl/>
        <w:spacing w:after="200" w:line="276" w:lineRule="auto"/>
        <w:rPr>
          <w:rFonts w:ascii="Times New Roman" w:hAnsi="Times New Roman"/>
          <w:i/>
        </w:rPr>
      </w:pPr>
    </w:p>
    <w:p w:rsidR="000E7BBF" w:rsidRPr="000E7BBF" w:rsidRDefault="000E7BBF" w:rsidP="000E7BBF">
      <w:pPr>
        <w:pStyle w:val="ConsPlusNormal"/>
        <w:spacing w:line="192" w:lineRule="auto"/>
        <w:ind w:left="3827" w:firstLine="708"/>
        <w:outlineLvl w:val="1"/>
        <w:rPr>
          <w:sz w:val="28"/>
        </w:rPr>
      </w:pPr>
    </w:p>
    <w:p w:rsidR="00733FF8" w:rsidRDefault="00733FF8" w:rsidP="000E7BBF">
      <w:pPr>
        <w:pStyle w:val="ConsPlusNormal"/>
        <w:spacing w:line="192" w:lineRule="auto"/>
        <w:ind w:left="3827" w:firstLine="708"/>
        <w:outlineLvl w:val="1"/>
        <w:rPr>
          <w:sz w:val="28"/>
        </w:rPr>
        <w:sectPr w:rsidR="00733FF8" w:rsidSect="0021167E">
          <w:pgSz w:w="11906" w:h="16838"/>
          <w:pgMar w:top="567" w:right="1276" w:bottom="851" w:left="1559" w:header="709" w:footer="709" w:gutter="0"/>
          <w:pgNumType w:start="1"/>
          <w:cols w:space="720"/>
          <w:titlePg/>
          <w:docGrid w:linePitch="272"/>
        </w:sectPr>
      </w:pPr>
    </w:p>
    <w:p w:rsidR="000E7BBF" w:rsidRPr="000E7BBF" w:rsidRDefault="000E7BBF" w:rsidP="000E7BBF">
      <w:pPr>
        <w:pStyle w:val="ConsPlusNormal"/>
        <w:spacing w:line="192" w:lineRule="auto"/>
        <w:ind w:left="9923" w:firstLine="0"/>
        <w:outlineLvl w:val="1"/>
        <w:rPr>
          <w:sz w:val="28"/>
          <w:szCs w:val="28"/>
        </w:rPr>
      </w:pPr>
      <w:r w:rsidRPr="000E7BBF">
        <w:rPr>
          <w:sz w:val="28"/>
          <w:szCs w:val="28"/>
        </w:rPr>
        <w:lastRenderedPageBreak/>
        <w:t>Приложение 4</w:t>
      </w:r>
    </w:p>
    <w:p w:rsidR="000E7BBF" w:rsidRPr="000E7BBF" w:rsidRDefault="000E7BBF" w:rsidP="000E7BBF">
      <w:pPr>
        <w:widowControl/>
        <w:ind w:left="9923"/>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156FED" w:rsidRDefault="000E7BBF" w:rsidP="000E7BBF">
      <w:pPr>
        <w:widowControl/>
        <w:ind w:left="9923"/>
        <w:rPr>
          <w:rFonts w:ascii="Times New Roman" w:hAnsi="Times New Roman"/>
          <w:sz w:val="28"/>
          <w:szCs w:val="28"/>
        </w:rPr>
      </w:pPr>
      <w:r w:rsidRPr="000E7BBF">
        <w:rPr>
          <w:rFonts w:ascii="Times New Roman" w:hAnsi="Times New Roman"/>
          <w:sz w:val="28"/>
          <w:szCs w:val="28"/>
        </w:rPr>
        <w:t xml:space="preserve">жилищном контроле на территории </w:t>
      </w:r>
      <w:proofErr w:type="spellStart"/>
      <w:r w:rsidR="003603F5">
        <w:rPr>
          <w:rFonts w:ascii="Times New Roman" w:hAnsi="Times New Roman"/>
          <w:sz w:val="28"/>
          <w:szCs w:val="28"/>
        </w:rPr>
        <w:t>Толсти</w:t>
      </w:r>
      <w:r w:rsidR="00C43DA7">
        <w:rPr>
          <w:rFonts w:ascii="Times New Roman" w:hAnsi="Times New Roman"/>
          <w:sz w:val="28"/>
          <w:szCs w:val="28"/>
        </w:rPr>
        <w:t>нского</w:t>
      </w:r>
      <w:proofErr w:type="spellEnd"/>
      <w:r w:rsidR="00C43DA7">
        <w:rPr>
          <w:rFonts w:ascii="Times New Roman" w:hAnsi="Times New Roman"/>
          <w:sz w:val="28"/>
          <w:szCs w:val="28"/>
        </w:rPr>
        <w:t xml:space="preserve"> сельского поселения</w:t>
      </w:r>
      <w:r w:rsidRPr="000E7BBF">
        <w:rPr>
          <w:rFonts w:ascii="Times New Roman" w:hAnsi="Times New Roman"/>
          <w:sz w:val="28"/>
          <w:szCs w:val="28"/>
        </w:rPr>
        <w:t xml:space="preserve"> </w:t>
      </w:r>
    </w:p>
    <w:p w:rsidR="000E7BBF" w:rsidRPr="000E7BBF" w:rsidRDefault="000E7BBF" w:rsidP="000E7BBF">
      <w:pPr>
        <w:pStyle w:val="ConsPlusNormal"/>
        <w:spacing w:line="192" w:lineRule="auto"/>
        <w:ind w:left="3827" w:firstLine="708"/>
        <w:outlineLvl w:val="1"/>
        <w:rPr>
          <w:sz w:val="28"/>
        </w:rPr>
      </w:pPr>
    </w:p>
    <w:p w:rsidR="000E7BBF" w:rsidRPr="000E7BBF" w:rsidRDefault="000E7BBF" w:rsidP="000E7BBF">
      <w:pPr>
        <w:pStyle w:val="a8"/>
        <w:widowControl/>
        <w:tabs>
          <w:tab w:val="left" w:pos="1134"/>
        </w:tabs>
        <w:ind w:left="0"/>
        <w:jc w:val="center"/>
        <w:rPr>
          <w:rFonts w:ascii="Times New Roman" w:hAnsi="Times New Roman"/>
          <w:b/>
          <w:sz w:val="28"/>
          <w:highlight w:val="yellow"/>
        </w:rPr>
      </w:pPr>
    </w:p>
    <w:p w:rsidR="00156FED" w:rsidRPr="0019053D" w:rsidRDefault="00156FED" w:rsidP="00156FED">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r w:rsidR="00733FF8" w:rsidRPr="003E666D">
        <w:rPr>
          <w:rStyle w:val="a5"/>
          <w:rFonts w:ascii="Times New Roman" w:hAnsi="Times New Roman"/>
          <w:color w:val="FF0000"/>
          <w:sz w:val="28"/>
          <w:szCs w:val="28"/>
        </w:rPr>
        <w:footnoteReference w:id="4"/>
      </w:r>
    </w:p>
    <w:tbl>
      <w:tblPr>
        <w:tblW w:w="15226" w:type="dxa"/>
        <w:tblInd w:w="93" w:type="dxa"/>
        <w:tblLayout w:type="fixed"/>
        <w:tblLook w:val="04A0" w:firstRow="1" w:lastRow="0" w:firstColumn="1" w:lastColumn="0" w:noHBand="0" w:noVBand="1"/>
      </w:tblPr>
      <w:tblGrid>
        <w:gridCol w:w="1412"/>
        <w:gridCol w:w="2565"/>
        <w:gridCol w:w="853"/>
        <w:gridCol w:w="2975"/>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63"/>
        <w:gridCol w:w="9"/>
        <w:gridCol w:w="12"/>
        <w:gridCol w:w="25"/>
      </w:tblGrid>
      <w:tr w:rsidR="00156FED" w:rsidRPr="00C43A2A" w:rsidTr="00834295">
        <w:trPr>
          <w:gridAfter w:val="3"/>
          <w:wAfter w:w="43" w:type="dxa"/>
          <w:trHeight w:val="375"/>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Номер показателя </w:t>
            </w:r>
          </w:p>
        </w:tc>
        <w:tc>
          <w:tcPr>
            <w:tcW w:w="2566"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Формула расчета</w:t>
            </w:r>
          </w:p>
        </w:tc>
        <w:tc>
          <w:tcPr>
            <w:tcW w:w="2976"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Комментарии                        </w:t>
            </w:r>
            <w:proofErr w:type="gramStart"/>
            <w:r w:rsidRPr="0019053D">
              <w:rPr>
                <w:rFonts w:ascii="Times New Roman" w:hAnsi="Times New Roman"/>
              </w:rPr>
              <w:t xml:space="preserve">   (</w:t>
            </w:r>
            <w:proofErr w:type="gramEnd"/>
            <w:r w:rsidRPr="0019053D">
              <w:rPr>
                <w:rFonts w:ascii="Times New Roman" w:hAnsi="Times New Roman"/>
              </w:rPr>
              <w:t>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Международное сопоставление показателя</w:t>
            </w:r>
          </w:p>
        </w:tc>
        <w:tc>
          <w:tcPr>
            <w:tcW w:w="2448" w:type="dxa"/>
            <w:gridSpan w:val="9"/>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Целевые значения показателей</w:t>
            </w:r>
          </w:p>
        </w:tc>
        <w:tc>
          <w:tcPr>
            <w:tcW w:w="1417" w:type="dxa"/>
            <w:gridSpan w:val="4"/>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 xml:space="preserve">Сведения о документах стратегического </w:t>
            </w:r>
            <w:proofErr w:type="gramStart"/>
            <w:r w:rsidRPr="0019053D">
              <w:rPr>
                <w:rFonts w:ascii="Times New Roman" w:hAnsi="Times New Roman"/>
              </w:rPr>
              <w:t>планирования ,</w:t>
            </w:r>
            <w:proofErr w:type="gramEnd"/>
            <w:r w:rsidRPr="0019053D">
              <w:rPr>
                <w:rFonts w:ascii="Times New Roman" w:hAnsi="Times New Roman"/>
              </w:rPr>
              <w:t xml:space="preserve"> содержащих показатель (при его наличии)</w:t>
            </w:r>
          </w:p>
        </w:tc>
      </w:tr>
      <w:tr w:rsidR="00156FED" w:rsidRPr="00C43A2A" w:rsidTr="00834295">
        <w:trPr>
          <w:gridAfter w:val="3"/>
          <w:wAfter w:w="43" w:type="dxa"/>
          <w:trHeight w:val="1185"/>
        </w:trPr>
        <w:tc>
          <w:tcPr>
            <w:tcW w:w="1413" w:type="dxa"/>
            <w:vMerge/>
            <w:tcBorders>
              <w:left w:val="single" w:sz="4" w:space="0" w:color="auto"/>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2566"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2976"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r w:rsidRPr="0019053D">
              <w:rPr>
                <w:rFonts w:ascii="Times New Roman" w:hAnsi="Times New Roman"/>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156FED" w:rsidRPr="00C43A2A" w:rsidRDefault="00156FED" w:rsidP="00834295">
            <w:pPr>
              <w:jc w:val="center"/>
              <w:rPr>
                <w:sz w:val="22"/>
                <w:szCs w:val="22"/>
              </w:rPr>
            </w:pPr>
          </w:p>
        </w:tc>
        <w:tc>
          <w:tcPr>
            <w:tcW w:w="1993" w:type="dxa"/>
            <w:gridSpan w:val="6"/>
            <w:vMerge/>
            <w:tcBorders>
              <w:left w:val="nil"/>
              <w:bottom w:val="single" w:sz="4" w:space="0" w:color="auto"/>
              <w:right w:val="single" w:sz="4" w:space="0" w:color="auto"/>
            </w:tcBorders>
          </w:tcPr>
          <w:p w:rsidR="00156FED" w:rsidRPr="00C43A2A" w:rsidRDefault="00156FED" w:rsidP="00834295">
            <w:pPr>
              <w:jc w:val="center"/>
              <w:rPr>
                <w:sz w:val="22"/>
                <w:szCs w:val="22"/>
              </w:rPr>
            </w:pPr>
          </w:p>
        </w:tc>
      </w:tr>
      <w:tr w:rsidR="00156FED" w:rsidRPr="00C43A2A"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991" w:type="dxa"/>
            <w:gridSpan w:val="7"/>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r>
      <w:tr w:rsidR="00156FED" w:rsidRPr="0019053D" w:rsidTr="00834295">
        <w:trPr>
          <w:gridAfter w:val="1"/>
          <w:wAfter w:w="25" w:type="dxa"/>
          <w:trHeight w:val="705"/>
        </w:trPr>
        <w:tc>
          <w:tcPr>
            <w:tcW w:w="1413"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1</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 xml:space="preserve">Показатели, отражающие уровень минимизации вреда (ущерба) охраняемым законом ценностям, </w:t>
            </w:r>
          </w:p>
          <w:p w:rsidR="00156FED" w:rsidRPr="0019053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уровень устранения риска причинения вреда (ущерба)</w:t>
            </w:r>
          </w:p>
        </w:tc>
      </w:tr>
      <w:tr w:rsidR="00156FED" w:rsidRPr="0019053D" w:rsidTr="00834295">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1.1.</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w:t>
            </w:r>
            <w:r w:rsidRPr="0019053D">
              <w:rPr>
                <w:rFonts w:ascii="Times New Roman" w:hAnsi="Times New Roman"/>
              </w:rPr>
              <w:lastRenderedPageBreak/>
              <w:t>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lastRenderedPageBreak/>
              <w:t>Сп</w:t>
            </w:r>
            <w:proofErr w:type="spellEnd"/>
            <w:r w:rsidRPr="0019053D">
              <w:rPr>
                <w:rFonts w:ascii="Times New Roman" w:hAnsi="Times New Roman"/>
              </w:rPr>
              <w:t>*100/ ВРП</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Сп</w:t>
            </w:r>
            <w:proofErr w:type="spellEnd"/>
            <w:r w:rsidRPr="0019053D">
              <w:rPr>
                <w:rFonts w:ascii="Times New Roman" w:hAnsi="Times New Roman"/>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19053D">
              <w:rPr>
                <w:rFonts w:ascii="Times New Roman" w:hAnsi="Times New Roman"/>
              </w:rPr>
              <w:t>руб</w:t>
            </w:r>
            <w:proofErr w:type="spellEnd"/>
            <w:r w:rsidRPr="0019053D">
              <w:rPr>
                <w:rFonts w:ascii="Times New Roman" w:hAnsi="Times New Roman"/>
              </w:rPr>
              <w:t xml:space="preserve">; ВРП - утвержденный валовой </w:t>
            </w:r>
            <w:r w:rsidRPr="0019053D">
              <w:rPr>
                <w:rFonts w:ascii="Times New Roman" w:hAnsi="Times New Roman"/>
              </w:rPr>
              <w:lastRenderedPageBreak/>
              <w:t xml:space="preserve">региональный продукт, млн. </w:t>
            </w:r>
            <w:proofErr w:type="spellStart"/>
            <w:r w:rsidRPr="0019053D">
              <w:rPr>
                <w:rFonts w:ascii="Times New Roman" w:hAnsi="Times New Roman"/>
              </w:rPr>
              <w:t>руб</w:t>
            </w:r>
            <w:proofErr w:type="spellEnd"/>
            <w:r w:rsidRPr="0019053D">
              <w:rPr>
                <w:rFonts w:ascii="Times New Roman" w:hAnsi="Times New Roman"/>
              </w:rPr>
              <w:t xml:space="preserve">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156FED" w:rsidRPr="0019053D" w:rsidRDefault="00156FED" w:rsidP="00834295">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 журнал распоряжений, реестр проверок статистические данные (</w:t>
            </w:r>
            <w:proofErr w:type="spellStart"/>
            <w:r w:rsidR="003C792C">
              <w:rPr>
                <w:rFonts w:ascii="Times New Roman" w:hAnsi="Times New Roman"/>
                <w:bCs/>
              </w:rPr>
              <w:t>Челяб</w:t>
            </w:r>
            <w:r w:rsidRPr="0019053D">
              <w:rPr>
                <w:rFonts w:ascii="Times New Roman" w:hAnsi="Times New Roman"/>
                <w:bCs/>
              </w:rPr>
              <w:t>стат</w:t>
            </w:r>
            <w:proofErr w:type="spellEnd"/>
            <w:r w:rsidRPr="0019053D">
              <w:rPr>
                <w:rFonts w:ascii="Times New Roman" w:hAnsi="Times New Roman"/>
                <w:bCs/>
              </w:rPr>
              <w:t>)</w:t>
            </w: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1.2.</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proofErr w:type="gramStart"/>
            <w:r w:rsidRPr="0019053D">
              <w:rPr>
                <w:rFonts w:ascii="Times New Roman" w:hAnsi="Times New Roman"/>
              </w:rPr>
              <w:t>Доля  выявленных</w:t>
            </w:r>
            <w:proofErr w:type="gramEnd"/>
            <w:r w:rsidRPr="0019053D">
              <w:rPr>
                <w:rFonts w:ascii="Times New Roman" w:hAnsi="Times New Roman"/>
              </w:rPr>
              <w:t xml:space="preserve">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Кспв</w:t>
            </w:r>
            <w:proofErr w:type="spellEnd"/>
            <w:r w:rsidRPr="0019053D">
              <w:rPr>
                <w:rFonts w:ascii="Times New Roman" w:hAnsi="Times New Roman"/>
              </w:rPr>
              <w:t xml:space="preserve">*100% / </w:t>
            </w:r>
            <w:proofErr w:type="spellStart"/>
            <w:r w:rsidRPr="0019053D">
              <w:rPr>
                <w:rFonts w:ascii="Times New Roman" w:hAnsi="Times New Roman"/>
              </w:rPr>
              <w:t>Ксн</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Кспв</w:t>
            </w:r>
            <w:proofErr w:type="spellEnd"/>
            <w:r w:rsidRPr="0019053D">
              <w:rPr>
                <w:rFonts w:ascii="Times New Roman" w:hAnsi="Times New Roman"/>
              </w:rPr>
              <w:t xml:space="preserve"> - количества выявленных </w:t>
            </w:r>
            <w:proofErr w:type="gramStart"/>
            <w:r w:rsidRPr="0019053D">
              <w:rPr>
                <w:rFonts w:ascii="Times New Roman" w:hAnsi="Times New Roman"/>
              </w:rPr>
              <w:t>случаев  нарушений</w:t>
            </w:r>
            <w:proofErr w:type="gramEnd"/>
            <w:r w:rsidRPr="0019053D">
              <w:rPr>
                <w:rFonts w:ascii="Times New Roman" w:hAnsi="Times New Roman"/>
              </w:rPr>
              <w:t xml:space="preserve">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К </w:t>
            </w:r>
            <w:proofErr w:type="spellStart"/>
            <w:r w:rsidRPr="0019053D">
              <w:rPr>
                <w:rFonts w:ascii="Times New Roman" w:hAnsi="Times New Roman"/>
              </w:rPr>
              <w:t>сн</w:t>
            </w:r>
            <w:proofErr w:type="spellEnd"/>
            <w:r w:rsidRPr="0019053D">
              <w:rPr>
                <w:rFonts w:ascii="Times New Roman" w:hAnsi="Times New Roman"/>
              </w:rPr>
              <w:t>-  общее количество случаев нарушения обязательных требований, выявленных по результатам проверок</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Статистические данные контрольного </w:t>
            </w:r>
            <w:proofErr w:type="gramStart"/>
            <w:r w:rsidRPr="0019053D">
              <w:rPr>
                <w:rFonts w:ascii="Times New Roman" w:hAnsi="Times New Roman"/>
              </w:rPr>
              <w:t xml:space="preserve">органа;   </w:t>
            </w:r>
            <w:proofErr w:type="gramEnd"/>
            <w:r w:rsidRPr="0019053D">
              <w:rPr>
                <w:rFonts w:ascii="Times New Roman" w:hAnsi="Times New Roman"/>
              </w:rPr>
              <w:t xml:space="preserve">              данные  ГАС РФ  «Правосудие».</w:t>
            </w:r>
          </w:p>
          <w:p w:rsidR="00156FED" w:rsidRPr="0019053D" w:rsidRDefault="00156FED" w:rsidP="00834295">
            <w:pPr>
              <w:jc w:val="center"/>
              <w:rPr>
                <w:rFonts w:ascii="Times New Roman" w:hAnsi="Times New Roman"/>
              </w:rPr>
            </w:pP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gridAfter w:val="1"/>
          <w:wAfter w:w="25" w:type="dxa"/>
          <w:trHeight w:val="447"/>
        </w:trPr>
        <w:tc>
          <w:tcPr>
            <w:tcW w:w="1413"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b/>
                <w:bCs/>
              </w:rPr>
            </w:pPr>
            <w:r w:rsidRPr="0019053D">
              <w:rPr>
                <w:rFonts w:ascii="Times New Roman" w:hAnsi="Times New Roman"/>
                <w:b/>
                <w:bCs/>
              </w:rPr>
              <w:t>ИНДИКАТИВНЫЕ ПОКАЗАТЕЛИ</w:t>
            </w:r>
            <w:r w:rsidRPr="0019053D">
              <w:rPr>
                <w:rFonts w:ascii="Times New Roman" w:hAnsi="Times New Roman"/>
              </w:rPr>
              <w:t> </w:t>
            </w:r>
          </w:p>
        </w:tc>
      </w:tr>
      <w:tr w:rsidR="00156FED" w:rsidRPr="0019053D"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2</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autoSpaceDE w:val="0"/>
              <w:autoSpaceDN w:val="0"/>
              <w:adjustRightInd w:val="0"/>
              <w:jc w:val="center"/>
              <w:rPr>
                <w:rFonts w:ascii="Times New Roman" w:hAnsi="Times New Roman"/>
                <w:b/>
              </w:rPr>
            </w:pPr>
            <w:r w:rsidRPr="0019053D">
              <w:rPr>
                <w:rFonts w:ascii="Times New Roman" w:hAnsi="Times New Roman"/>
                <w:b/>
              </w:rPr>
              <w:t xml:space="preserve">Показатели, применяемые для мониторинга </w:t>
            </w:r>
            <w:proofErr w:type="gramStart"/>
            <w:r w:rsidRPr="0019053D">
              <w:rPr>
                <w:rFonts w:ascii="Times New Roman" w:hAnsi="Times New Roman"/>
                <w:b/>
              </w:rPr>
              <w:t>контрольной  деятельности</w:t>
            </w:r>
            <w:proofErr w:type="gramEnd"/>
            <w:r w:rsidRPr="0019053D">
              <w:rPr>
                <w:rFonts w:ascii="Times New Roman" w:hAnsi="Times New Roman"/>
                <w:b/>
              </w:rPr>
              <w:t>,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156FED" w:rsidRPr="0019053D"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 xml:space="preserve">                                  2.1. Контрольные мероприятия при взаимодействии с контролируемым лицом</w:t>
            </w:r>
          </w:p>
        </w:tc>
        <w:tc>
          <w:tcPr>
            <w:tcW w:w="1708" w:type="dxa"/>
            <w:gridSpan w:val="6"/>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r>
      <w:tr w:rsidR="00156FED" w:rsidRPr="0019053D" w:rsidTr="00834295">
        <w:trPr>
          <w:trHeight w:val="186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2.1.1.</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19053D">
              <w:rPr>
                <w:rFonts w:ascii="Times New Roman" w:hAnsi="Times New Roman"/>
              </w:rPr>
              <w:br/>
              <w:t xml:space="preserve">к общему количеству контрольных </w:t>
            </w:r>
            <w:proofErr w:type="gramStart"/>
            <w:r w:rsidRPr="0019053D">
              <w:rPr>
                <w:rFonts w:ascii="Times New Roman" w:hAnsi="Times New Roman"/>
              </w:rPr>
              <w:t>мероприятий ,</w:t>
            </w:r>
            <w:proofErr w:type="gramEnd"/>
            <w:r w:rsidRPr="0019053D">
              <w:rPr>
                <w:rFonts w:ascii="Times New Roman" w:hAnsi="Times New Roman"/>
              </w:rPr>
              <w:t xml:space="preserve"> проведенных в рамках осуществления </w:t>
            </w:r>
          </w:p>
          <w:p w:rsidR="00156FED" w:rsidRPr="0019053D" w:rsidRDefault="00156FED" w:rsidP="00834295">
            <w:pPr>
              <w:rPr>
                <w:rFonts w:ascii="Times New Roman" w:hAnsi="Times New Roman"/>
              </w:rPr>
            </w:pPr>
            <w:r w:rsidRPr="0019053D">
              <w:rPr>
                <w:rFonts w:ascii="Times New Roman" w:hAnsi="Times New Roman"/>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Пву</w:t>
            </w:r>
            <w:proofErr w:type="spellEnd"/>
            <w:r w:rsidRPr="0019053D">
              <w:rPr>
                <w:rFonts w:ascii="Times New Roman" w:hAnsi="Times New Roman"/>
              </w:rPr>
              <w:t xml:space="preserve">*100% / </w:t>
            </w:r>
            <w:proofErr w:type="spellStart"/>
            <w:r w:rsidRPr="0019053D">
              <w:rPr>
                <w:rFonts w:ascii="Times New Roman" w:hAnsi="Times New Roman"/>
              </w:rPr>
              <w:t>Пок</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Пву</w:t>
            </w:r>
            <w:proofErr w:type="spellEnd"/>
            <w:r w:rsidRPr="0019053D">
              <w:rPr>
                <w:rFonts w:ascii="Times New Roman" w:hAnsi="Times New Roman"/>
              </w:rPr>
              <w:t xml:space="preserve"> – количество контрольных мероприятий в рамках муниципального жилищного контроля, проведенных в установленные сроки</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roofErr w:type="spellStart"/>
            <w:r w:rsidRPr="0019053D">
              <w:rPr>
                <w:rFonts w:ascii="Times New Roman" w:hAnsi="Times New Roman"/>
              </w:rPr>
              <w:t>Пок</w:t>
            </w:r>
            <w:proofErr w:type="spellEnd"/>
            <w:r w:rsidRPr="0019053D">
              <w:rPr>
                <w:rFonts w:ascii="Times New Roman" w:hAnsi="Times New Roman"/>
              </w:rPr>
              <w:t xml:space="preserve"> – общее количество проведенных контрольных </w:t>
            </w:r>
            <w:proofErr w:type="gramStart"/>
            <w:r w:rsidRPr="0019053D">
              <w:rPr>
                <w:rFonts w:ascii="Times New Roman" w:hAnsi="Times New Roman"/>
              </w:rPr>
              <w:t>мероприятий  в</w:t>
            </w:r>
            <w:proofErr w:type="gramEnd"/>
            <w:r w:rsidRPr="0019053D">
              <w:rPr>
                <w:rFonts w:ascii="Times New Roman" w:hAnsi="Times New Roman"/>
              </w:rPr>
              <w:t xml:space="preserve">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trHeight w:val="1815"/>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2.1.2.</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w:t>
            </w:r>
            <w:proofErr w:type="gramStart"/>
            <w:r w:rsidRPr="0019053D">
              <w:rPr>
                <w:rFonts w:ascii="Times New Roman" w:hAnsi="Times New Roman"/>
              </w:rPr>
              <w:t>выданных  органом</w:t>
            </w:r>
            <w:proofErr w:type="gramEnd"/>
            <w:r w:rsidRPr="0019053D">
              <w:rPr>
                <w:rFonts w:ascii="Times New Roman" w:hAnsi="Times New Roman"/>
              </w:rPr>
              <w:t xml:space="preserve">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ПРн</w:t>
            </w:r>
            <w:proofErr w:type="spellEnd"/>
            <w:r w:rsidRPr="0019053D">
              <w:rPr>
                <w:rFonts w:ascii="Times New Roman" w:hAnsi="Times New Roman"/>
              </w:rPr>
              <w:t xml:space="preserve">*100% / </w:t>
            </w:r>
            <w:proofErr w:type="spellStart"/>
            <w:r w:rsidRPr="0019053D">
              <w:rPr>
                <w:rFonts w:ascii="Times New Roman" w:hAnsi="Times New Roman"/>
              </w:rPr>
              <w:t>ПРо</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ПРн</w:t>
            </w:r>
            <w:proofErr w:type="spellEnd"/>
            <w:r w:rsidRPr="0019053D">
              <w:rPr>
                <w:rFonts w:ascii="Times New Roman" w:hAnsi="Times New Roman"/>
              </w:rPr>
              <w:t xml:space="preserve">- количество </w:t>
            </w:r>
            <w:proofErr w:type="gramStart"/>
            <w:r w:rsidRPr="0019053D">
              <w:rPr>
                <w:rFonts w:ascii="Times New Roman" w:hAnsi="Times New Roman"/>
              </w:rPr>
              <w:t>предписаний,  признанных</w:t>
            </w:r>
            <w:proofErr w:type="gramEnd"/>
            <w:r w:rsidRPr="0019053D">
              <w:rPr>
                <w:rFonts w:ascii="Times New Roman" w:hAnsi="Times New Roman"/>
              </w:rPr>
              <w:t xml:space="preserve">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Про- общее количеству предписаний, выданных в ходе муниципального жилищного контроля </w:t>
            </w:r>
          </w:p>
          <w:p w:rsidR="00156FED" w:rsidRPr="0019053D" w:rsidRDefault="00156FED" w:rsidP="00834295">
            <w:pPr>
              <w:jc w:val="center"/>
              <w:rPr>
                <w:rFonts w:ascii="Times New Roman" w:hAnsi="Times New Roman"/>
              </w:rPr>
            </w:pP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trHeight w:val="181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2.1.3.</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контрольных </w:t>
            </w:r>
            <w:proofErr w:type="gramStart"/>
            <w:r w:rsidRPr="0019053D">
              <w:rPr>
                <w:rFonts w:ascii="Times New Roman" w:hAnsi="Times New Roman"/>
              </w:rPr>
              <w:t>мероприятий ,</w:t>
            </w:r>
            <w:proofErr w:type="gramEnd"/>
            <w:r w:rsidRPr="0019053D">
              <w:rPr>
                <w:rFonts w:ascii="Times New Roman" w:hAnsi="Times New Roman"/>
              </w:rPr>
              <w:t xml:space="preserve">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proofErr w:type="spellStart"/>
            <w:r w:rsidRPr="0019053D">
              <w:rPr>
                <w:rFonts w:ascii="Times New Roman" w:hAnsi="Times New Roman"/>
              </w:rPr>
              <w:t>Ппн</w:t>
            </w:r>
            <w:proofErr w:type="spellEnd"/>
            <w:r w:rsidRPr="0019053D">
              <w:rPr>
                <w:rFonts w:ascii="Times New Roman" w:hAnsi="Times New Roman"/>
              </w:rPr>
              <w:t>*100</w:t>
            </w:r>
            <w:proofErr w:type="gramStart"/>
            <w:r w:rsidRPr="0019053D">
              <w:rPr>
                <w:rFonts w:ascii="Times New Roman" w:hAnsi="Times New Roman"/>
              </w:rPr>
              <w:t>%  /</w:t>
            </w:r>
            <w:proofErr w:type="gramEnd"/>
            <w:r w:rsidRPr="0019053D">
              <w:rPr>
                <w:rFonts w:ascii="Times New Roman" w:hAnsi="Times New Roman"/>
              </w:rPr>
              <w:t xml:space="preserve"> </w:t>
            </w:r>
            <w:proofErr w:type="spellStart"/>
            <w:r w:rsidRPr="0019053D">
              <w:rPr>
                <w:rFonts w:ascii="Times New Roman" w:hAnsi="Times New Roman"/>
              </w:rPr>
              <w:t>Пок</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Ппн</w:t>
            </w:r>
            <w:proofErr w:type="spellEnd"/>
            <w:r w:rsidRPr="0019053D">
              <w:rPr>
                <w:rFonts w:ascii="Times New Roman" w:hAnsi="Times New Roman"/>
              </w:rPr>
              <w:t xml:space="preserve"> – количество контрольных </w:t>
            </w:r>
            <w:proofErr w:type="gramStart"/>
            <w:r w:rsidRPr="0019053D">
              <w:rPr>
                <w:rFonts w:ascii="Times New Roman" w:hAnsi="Times New Roman"/>
              </w:rPr>
              <w:t>мероприятий ,</w:t>
            </w:r>
            <w:proofErr w:type="gramEnd"/>
            <w:r w:rsidRPr="0019053D">
              <w:rPr>
                <w:rFonts w:ascii="Times New Roman" w:hAnsi="Times New Roman"/>
              </w:rPr>
              <w:t xml:space="preserve"> результаты которых были признаны недействительными;</w:t>
            </w:r>
          </w:p>
          <w:p w:rsidR="00156FED" w:rsidRPr="0019053D" w:rsidRDefault="00156FED" w:rsidP="00834295">
            <w:pPr>
              <w:jc w:val="center"/>
              <w:rPr>
                <w:rFonts w:ascii="Times New Roman" w:hAnsi="Times New Roman"/>
              </w:rPr>
            </w:pPr>
            <w:proofErr w:type="spellStart"/>
            <w:r w:rsidRPr="0019053D">
              <w:rPr>
                <w:rFonts w:ascii="Times New Roman" w:hAnsi="Times New Roman"/>
              </w:rPr>
              <w:t>Пок</w:t>
            </w:r>
            <w:proofErr w:type="spellEnd"/>
            <w:r w:rsidRPr="0019053D">
              <w:rPr>
                <w:rFonts w:ascii="Times New Roman" w:hAnsi="Times New Roman"/>
              </w:rPr>
              <w:t xml:space="preserve"> - общему количество контрольных </w:t>
            </w:r>
            <w:proofErr w:type="gramStart"/>
            <w:r w:rsidRPr="0019053D">
              <w:rPr>
                <w:rFonts w:ascii="Times New Roman" w:hAnsi="Times New Roman"/>
              </w:rPr>
              <w:t>мероприятий ,</w:t>
            </w:r>
            <w:proofErr w:type="gramEnd"/>
            <w:r w:rsidRPr="0019053D">
              <w:rPr>
                <w:rFonts w:ascii="Times New Roman" w:hAnsi="Times New Roman"/>
              </w:rPr>
              <w:t xml:space="preserve">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rPr>
                <w:rFonts w:ascii="Times New Roman" w:hAnsi="Times New Roman"/>
              </w:rPr>
            </w:pPr>
          </w:p>
        </w:tc>
        <w:tc>
          <w:tcPr>
            <w:tcW w:w="1706"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trHeight w:val="1381"/>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2.1.4.</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w:t>
            </w:r>
            <w:r w:rsidRPr="0019053D">
              <w:rPr>
                <w:rFonts w:ascii="Times New Roman" w:hAnsi="Times New Roman"/>
              </w:rPr>
              <w:lastRenderedPageBreak/>
              <w:t xml:space="preserve">законодательства Российской Федерации о порядке их проведения, по результатам </w:t>
            </w:r>
            <w:proofErr w:type="gramStart"/>
            <w:r w:rsidRPr="0019053D">
              <w:rPr>
                <w:rFonts w:ascii="Times New Roman" w:hAnsi="Times New Roman"/>
              </w:rPr>
              <w:t>выявления</w:t>
            </w:r>
            <w:proofErr w:type="gramEnd"/>
            <w:r w:rsidRPr="0019053D">
              <w:rPr>
                <w:rFonts w:ascii="Times New Roman" w:hAnsi="Times New Roman"/>
              </w:rPr>
              <w:t xml:space="preserve">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lastRenderedPageBreak/>
              <w:t>Псн</w:t>
            </w:r>
            <w:proofErr w:type="spellEnd"/>
            <w:r w:rsidRPr="0019053D">
              <w:rPr>
                <w:rFonts w:ascii="Times New Roman" w:hAnsi="Times New Roman"/>
              </w:rPr>
              <w:t>*100</w:t>
            </w:r>
            <w:proofErr w:type="gramStart"/>
            <w:r w:rsidRPr="0019053D">
              <w:rPr>
                <w:rFonts w:ascii="Times New Roman" w:hAnsi="Times New Roman"/>
              </w:rPr>
              <w:t>%  /</w:t>
            </w:r>
            <w:proofErr w:type="spellStart"/>
            <w:proofErr w:type="gramEnd"/>
            <w:r w:rsidRPr="0019053D">
              <w:rPr>
                <w:rFonts w:ascii="Times New Roman" w:hAnsi="Times New Roman"/>
              </w:rPr>
              <w:t>Пок</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Псн</w:t>
            </w:r>
            <w:proofErr w:type="spellEnd"/>
            <w:r w:rsidRPr="0019053D">
              <w:rPr>
                <w:rFonts w:ascii="Times New Roman" w:hAnsi="Times New Roman"/>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w:t>
            </w:r>
            <w:r w:rsidRPr="0019053D">
              <w:rPr>
                <w:rFonts w:ascii="Times New Roman" w:hAnsi="Times New Roman"/>
              </w:rPr>
              <w:lastRenderedPageBreak/>
              <w:t xml:space="preserve">их проведения, по результатам выявления которых к должностным лицам органа муниципального жилищного </w:t>
            </w:r>
            <w:proofErr w:type="gramStart"/>
            <w:r w:rsidRPr="0019053D">
              <w:rPr>
                <w:rFonts w:ascii="Times New Roman" w:hAnsi="Times New Roman"/>
              </w:rPr>
              <w:t>контроля ,</w:t>
            </w:r>
            <w:proofErr w:type="gramEnd"/>
            <w:r w:rsidRPr="0019053D">
              <w:rPr>
                <w:rFonts w:ascii="Times New Roman" w:hAnsi="Times New Roman"/>
              </w:rPr>
              <w:t xml:space="preserve"> осуществившим такие контрольные мероприятия, применены меры дисциплинарного, административного наказания   </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roofErr w:type="spellStart"/>
            <w:r w:rsidRPr="0019053D">
              <w:rPr>
                <w:rFonts w:ascii="Times New Roman" w:hAnsi="Times New Roman"/>
              </w:rPr>
              <w:t>Пок</w:t>
            </w:r>
            <w:proofErr w:type="spellEnd"/>
            <w:r w:rsidRPr="0019053D">
              <w:rPr>
                <w:rFonts w:ascii="Times New Roman" w:hAnsi="Times New Roman"/>
              </w:rPr>
              <w:t>-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rPr>
                <w:rFonts w:ascii="Times New Roman" w:hAnsi="Times New Roman"/>
              </w:rPr>
            </w:pPr>
          </w:p>
        </w:tc>
        <w:tc>
          <w:tcPr>
            <w:tcW w:w="1706"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gridAfter w:val="1"/>
          <w:wAfter w:w="25" w:type="dxa"/>
          <w:trHeight w:val="533"/>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156FED" w:rsidRPr="0019053D" w:rsidRDefault="00156FED" w:rsidP="00834295">
            <w:pPr>
              <w:jc w:val="center"/>
              <w:rPr>
                <w:rFonts w:ascii="Times New Roman" w:hAnsi="Times New Roman"/>
                <w:b/>
                <w:bCs/>
              </w:rPr>
            </w:pPr>
          </w:p>
        </w:tc>
        <w:tc>
          <w:tcPr>
            <w:tcW w:w="10368"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p>
        </w:tc>
        <w:tc>
          <w:tcPr>
            <w:tcW w:w="1700"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gridAfter w:val="2"/>
          <w:wAfter w:w="34" w:type="dxa"/>
          <w:trHeight w:val="465"/>
        </w:trPr>
        <w:tc>
          <w:tcPr>
            <w:tcW w:w="1413" w:type="dxa"/>
            <w:tcBorders>
              <w:top w:val="nil"/>
              <w:left w:val="single" w:sz="4" w:space="0" w:color="auto"/>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r w:rsidRPr="0019053D">
              <w:rPr>
                <w:rFonts w:ascii="Times New Roman" w:hAnsi="Times New Roman"/>
              </w:rPr>
              <w:lastRenderedPageBreak/>
              <w:t>2.2.1.</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инспекции</w:t>
            </w:r>
          </w:p>
        </w:tc>
        <w:tc>
          <w:tcPr>
            <w:tcW w:w="2976"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28"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r>
      <w:tr w:rsidR="00156FED" w:rsidRPr="0019053D" w:rsidTr="00834295">
        <w:trPr>
          <w:gridAfter w:val="1"/>
          <w:wAfter w:w="25" w:type="dxa"/>
          <w:trHeight w:val="168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2.2.2.</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156FED" w:rsidRPr="0019053D" w:rsidRDefault="00156FED" w:rsidP="00834295">
            <w:pPr>
              <w:rPr>
                <w:rFonts w:ascii="Times New Roman" w:hAnsi="Times New Roman"/>
              </w:rPr>
            </w:pPr>
            <w:r w:rsidRPr="0019053D">
              <w:rPr>
                <w:rFonts w:ascii="Times New Roman" w:hAnsi="Times New Roman"/>
              </w:rPr>
              <w:t>органом муниципального жилищного контроля</w:t>
            </w:r>
          </w:p>
          <w:p w:rsidR="00156FED" w:rsidRPr="0019053D" w:rsidRDefault="00156FED" w:rsidP="00834295">
            <w:pPr>
              <w:rPr>
                <w:rFonts w:ascii="Times New Roman" w:hAnsi="Times New Roman"/>
              </w:rPr>
            </w:pPr>
            <w:r w:rsidRPr="0019053D">
              <w:rPr>
                <w:rFonts w:ascii="Times New Roman" w:hAnsi="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ПРМБВн</w:t>
            </w:r>
            <w:proofErr w:type="spellEnd"/>
            <w:r w:rsidRPr="0019053D">
              <w:rPr>
                <w:rFonts w:ascii="Times New Roman" w:hAnsi="Times New Roman"/>
              </w:rPr>
              <w:t>*100</w:t>
            </w:r>
            <w:proofErr w:type="gramStart"/>
            <w:r w:rsidRPr="0019053D">
              <w:rPr>
                <w:rFonts w:ascii="Times New Roman" w:hAnsi="Times New Roman"/>
              </w:rPr>
              <w:t>%  /</w:t>
            </w:r>
            <w:proofErr w:type="gramEnd"/>
            <w:r w:rsidRPr="0019053D">
              <w:rPr>
                <w:rFonts w:ascii="Times New Roman" w:hAnsi="Times New Roman"/>
              </w:rPr>
              <w:t xml:space="preserve"> </w:t>
            </w:r>
            <w:proofErr w:type="spellStart"/>
            <w:r w:rsidRPr="0019053D">
              <w:rPr>
                <w:rFonts w:ascii="Times New Roman" w:hAnsi="Times New Roman"/>
              </w:rPr>
              <w:t>ПРМБВо</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ПРМБВн</w:t>
            </w:r>
            <w:proofErr w:type="spellEnd"/>
            <w:r w:rsidRPr="0019053D">
              <w:rPr>
                <w:rFonts w:ascii="Times New Roman" w:hAnsi="Times New Roman"/>
              </w:rPr>
              <w:t xml:space="preserve"> –</w:t>
            </w:r>
            <w:proofErr w:type="gramStart"/>
            <w:r w:rsidRPr="0019053D">
              <w:rPr>
                <w:rFonts w:ascii="Times New Roman" w:hAnsi="Times New Roman"/>
              </w:rPr>
              <w:t>количество  предписаний</w:t>
            </w:r>
            <w:proofErr w:type="gramEnd"/>
            <w:r w:rsidRPr="0019053D">
              <w:rPr>
                <w:rFonts w:ascii="Times New Roman" w:hAnsi="Times New Roman"/>
              </w:rPr>
              <w:t>, выданных органом муниципального жилищного контроля по результатам контрольных мероприятий признанных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roofErr w:type="spellStart"/>
            <w:r w:rsidRPr="0019053D">
              <w:rPr>
                <w:rFonts w:ascii="Times New Roman" w:hAnsi="Times New Roman"/>
              </w:rPr>
              <w:t>ПРМБВо</w:t>
            </w:r>
            <w:proofErr w:type="spellEnd"/>
            <w:r w:rsidRPr="0019053D">
              <w:rPr>
                <w:rFonts w:ascii="Times New Roman" w:hAnsi="Times New Roman"/>
              </w:rPr>
              <w:t xml:space="preserve"> - количество предписаний, </w:t>
            </w:r>
            <w:proofErr w:type="gramStart"/>
            <w:r w:rsidRPr="0019053D">
              <w:rPr>
                <w:rFonts w:ascii="Times New Roman" w:hAnsi="Times New Roman"/>
              </w:rPr>
              <w:t>выданных  по</w:t>
            </w:r>
            <w:proofErr w:type="gramEnd"/>
            <w:r w:rsidRPr="0019053D">
              <w:rPr>
                <w:rFonts w:ascii="Times New Roman" w:hAnsi="Times New Roman"/>
              </w:rPr>
              <w:t xml:space="preserve">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jc w:val="center"/>
              <w:rPr>
                <w:rFonts w:ascii="Times New Roman" w:hAnsi="Times New Roman"/>
              </w:rPr>
            </w:pPr>
          </w:p>
        </w:tc>
        <w:tc>
          <w:tcPr>
            <w:tcW w:w="1700" w:type="dxa"/>
            <w:gridSpan w:val="4"/>
            <w:tcBorders>
              <w:top w:val="nil"/>
              <w:left w:val="nil"/>
              <w:bottom w:val="single" w:sz="4" w:space="0" w:color="auto"/>
              <w:right w:val="single" w:sz="4" w:space="0" w:color="auto"/>
            </w:tcBorders>
            <w:shd w:val="clear" w:color="000000" w:fill="FFFFFF"/>
          </w:tcPr>
          <w:p w:rsidR="00156FED" w:rsidRPr="0019053D" w:rsidRDefault="00156FED" w:rsidP="00834295">
            <w:pPr>
              <w:rPr>
                <w:rFonts w:ascii="Times New Roman" w:hAnsi="Times New Roman"/>
              </w:rPr>
            </w:pPr>
          </w:p>
        </w:tc>
      </w:tr>
    </w:tbl>
    <w:p w:rsidR="00156FED" w:rsidRPr="0019053D" w:rsidRDefault="00156FED" w:rsidP="00156FED">
      <w:pPr>
        <w:pStyle w:val="ConsPlusNormal"/>
        <w:ind w:firstLine="0"/>
        <w:jc w:val="both"/>
        <w:rPr>
          <w:sz w:val="20"/>
          <w:szCs w:val="20"/>
        </w:rPr>
      </w:pPr>
    </w:p>
    <w:p w:rsidR="00156FED" w:rsidRPr="0019053D" w:rsidRDefault="00156FED" w:rsidP="00156FED">
      <w:pPr>
        <w:spacing w:after="360"/>
        <w:jc w:val="center"/>
        <w:outlineLvl w:val="0"/>
        <w:rPr>
          <w:rFonts w:ascii="Times New Roman" w:hAnsi="Times New Roman"/>
          <w:b/>
        </w:rPr>
      </w:pPr>
    </w:p>
    <w:p w:rsidR="00156FED" w:rsidRPr="0019053D" w:rsidRDefault="00156FED" w:rsidP="00156FED">
      <w:pPr>
        <w:widowControl/>
        <w:spacing w:after="200" w:line="276" w:lineRule="auto"/>
        <w:rPr>
          <w:rFonts w:ascii="Times New Roman" w:hAnsi="Times New Roman"/>
        </w:rPr>
      </w:pPr>
    </w:p>
    <w:p w:rsidR="00FF0383" w:rsidRPr="000E7BBF" w:rsidRDefault="00FF0383">
      <w:pPr>
        <w:rPr>
          <w:rFonts w:ascii="Times New Roman" w:hAnsi="Times New Roman"/>
        </w:rPr>
      </w:pPr>
    </w:p>
    <w:sectPr w:rsidR="00FF0383" w:rsidRPr="000E7BBF"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DF9" w:rsidRDefault="00C05DF9" w:rsidP="000E7BBF">
      <w:r>
        <w:separator/>
      </w:r>
    </w:p>
  </w:endnote>
  <w:endnote w:type="continuationSeparator" w:id="0">
    <w:p w:rsidR="00C05DF9" w:rsidRDefault="00C05DF9"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DF9" w:rsidRDefault="00C05DF9" w:rsidP="000E7BBF">
      <w:r>
        <w:separator/>
      </w:r>
    </w:p>
  </w:footnote>
  <w:footnote w:type="continuationSeparator" w:id="0">
    <w:p w:rsidR="00C05DF9" w:rsidRDefault="00C05DF9" w:rsidP="000E7BBF">
      <w:r>
        <w:continuationSeparator/>
      </w:r>
    </w:p>
  </w:footnote>
  <w:footnote w:id="1">
    <w:p w:rsidR="00E57FA0" w:rsidRPr="00D51060" w:rsidRDefault="00E57FA0" w:rsidP="000E7BBF">
      <w:pPr>
        <w:pStyle w:val="af1"/>
        <w:ind w:firstLine="567"/>
        <w:jc w:val="both"/>
        <w:rPr>
          <w:color w:val="FF0000"/>
        </w:rPr>
      </w:pPr>
    </w:p>
  </w:footnote>
  <w:footnote w:id="2">
    <w:p w:rsidR="00E57FA0" w:rsidRPr="00156FED" w:rsidRDefault="00E57FA0" w:rsidP="000E7BBF">
      <w:pPr>
        <w:pStyle w:val="af1"/>
        <w:ind w:firstLine="567"/>
        <w:jc w:val="both"/>
        <w:rPr>
          <w:color w:val="FF0000"/>
        </w:rPr>
      </w:pPr>
      <w:r w:rsidRPr="00156FED">
        <w:rPr>
          <w:rStyle w:val="a5"/>
          <w:rFonts w:ascii="Times New Roman" w:hAnsi="Times New Roman"/>
          <w:color w:val="FF0000"/>
        </w:rPr>
        <w:footnoteRef/>
      </w:r>
      <w:r w:rsidRPr="00156FED">
        <w:rPr>
          <w:color w:val="FF0000"/>
        </w:rPr>
        <w:t xml:space="preserve"> Указываются наименование должности, фамилия, имя, отчество (при наличии) уполномоченного лица.</w:t>
      </w:r>
    </w:p>
  </w:footnote>
  <w:footnote w:id="3">
    <w:p w:rsidR="00E57FA0" w:rsidRPr="00834295" w:rsidRDefault="00E57FA0" w:rsidP="00834295">
      <w:pPr>
        <w:pStyle w:val="af1"/>
        <w:ind w:firstLine="567"/>
        <w:jc w:val="both"/>
        <w:rPr>
          <w:color w:val="FF0000"/>
        </w:rPr>
      </w:pPr>
      <w:r w:rsidRPr="003E666D">
        <w:rPr>
          <w:rStyle w:val="a5"/>
          <w:rFonts w:ascii="Times New Roman" w:hAnsi="Times New Roman"/>
          <w:color w:val="FF0000"/>
        </w:rPr>
        <w:footnoteRef/>
      </w:r>
      <w:r w:rsidRPr="003E666D">
        <w:rPr>
          <w:color w:val="FF0000"/>
        </w:rPr>
        <w:t xml:space="preserve"> Указанные критерии отнесения объектов контроля к категориям рисков носят примерный характер.</w:t>
      </w:r>
    </w:p>
    <w:p w:rsidR="00E57FA0" w:rsidRPr="00834295" w:rsidRDefault="00E57FA0">
      <w:pPr>
        <w:pStyle w:val="af1"/>
        <w:rPr>
          <w:color w:val="FF0000"/>
        </w:rPr>
      </w:pPr>
    </w:p>
  </w:footnote>
  <w:footnote w:id="4">
    <w:p w:rsidR="00E57FA0" w:rsidRPr="00733FF8" w:rsidRDefault="00E57FA0" w:rsidP="00733FF8">
      <w:pPr>
        <w:pStyle w:val="af1"/>
        <w:ind w:firstLine="567"/>
        <w:jc w:val="both"/>
        <w:rPr>
          <w:color w:val="FF0000"/>
        </w:rPr>
      </w:pPr>
      <w:r w:rsidRPr="003E666D">
        <w:rPr>
          <w:rStyle w:val="a5"/>
          <w:rFonts w:ascii="Times New Roman" w:hAnsi="Times New Roman"/>
          <w:color w:val="FF0000"/>
        </w:rPr>
        <w:footnoteRef/>
      </w:r>
      <w:r w:rsidRPr="003E666D">
        <w:rPr>
          <w:color w:val="FF0000"/>
        </w:rPr>
        <w:t xml:space="preserve"> Указанные ключевые показатели вида контроля и их целевые значения, индикативные показатели носят примерный характер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185F"/>
    <w:rsid w:val="000176AB"/>
    <w:rsid w:val="000305B9"/>
    <w:rsid w:val="00030B2D"/>
    <w:rsid w:val="0004178C"/>
    <w:rsid w:val="00073005"/>
    <w:rsid w:val="000D09E5"/>
    <w:rsid w:val="000E749F"/>
    <w:rsid w:val="000E7BBF"/>
    <w:rsid w:val="00156FED"/>
    <w:rsid w:val="00165FB2"/>
    <w:rsid w:val="00172417"/>
    <w:rsid w:val="001B47B6"/>
    <w:rsid w:val="001E541F"/>
    <w:rsid w:val="001F7B61"/>
    <w:rsid w:val="0021167E"/>
    <w:rsid w:val="00241D52"/>
    <w:rsid w:val="00242BBB"/>
    <w:rsid w:val="00246A5E"/>
    <w:rsid w:val="00284EC2"/>
    <w:rsid w:val="002B1486"/>
    <w:rsid w:val="002C4CF1"/>
    <w:rsid w:val="002D2FB2"/>
    <w:rsid w:val="00330825"/>
    <w:rsid w:val="00333B45"/>
    <w:rsid w:val="00335A2A"/>
    <w:rsid w:val="003509A4"/>
    <w:rsid w:val="00355901"/>
    <w:rsid w:val="003603F5"/>
    <w:rsid w:val="00381F21"/>
    <w:rsid w:val="003C55C1"/>
    <w:rsid w:val="003C792C"/>
    <w:rsid w:val="003C7F29"/>
    <w:rsid w:val="003D4211"/>
    <w:rsid w:val="003E666D"/>
    <w:rsid w:val="00411A4A"/>
    <w:rsid w:val="004320CB"/>
    <w:rsid w:val="00433BA8"/>
    <w:rsid w:val="00447252"/>
    <w:rsid w:val="00477305"/>
    <w:rsid w:val="004C589D"/>
    <w:rsid w:val="00591AB7"/>
    <w:rsid w:val="005A6752"/>
    <w:rsid w:val="00625F54"/>
    <w:rsid w:val="00641DD0"/>
    <w:rsid w:val="0067760F"/>
    <w:rsid w:val="006A4650"/>
    <w:rsid w:val="00707B35"/>
    <w:rsid w:val="0072293E"/>
    <w:rsid w:val="00733FF8"/>
    <w:rsid w:val="00775DA7"/>
    <w:rsid w:val="00782703"/>
    <w:rsid w:val="00787C5D"/>
    <w:rsid w:val="007A03C9"/>
    <w:rsid w:val="007A3412"/>
    <w:rsid w:val="007A7AA9"/>
    <w:rsid w:val="007B0E7C"/>
    <w:rsid w:val="007B185F"/>
    <w:rsid w:val="007D5AD9"/>
    <w:rsid w:val="00834295"/>
    <w:rsid w:val="0084171D"/>
    <w:rsid w:val="008775CC"/>
    <w:rsid w:val="008E79FB"/>
    <w:rsid w:val="008F42E1"/>
    <w:rsid w:val="008F730D"/>
    <w:rsid w:val="009007E4"/>
    <w:rsid w:val="0099433E"/>
    <w:rsid w:val="009B54C4"/>
    <w:rsid w:val="009E1810"/>
    <w:rsid w:val="00A14EC0"/>
    <w:rsid w:val="00A15315"/>
    <w:rsid w:val="00A64A6B"/>
    <w:rsid w:val="00A70C3A"/>
    <w:rsid w:val="00A930C9"/>
    <w:rsid w:val="00AA78FE"/>
    <w:rsid w:val="00B11DFF"/>
    <w:rsid w:val="00B16E9A"/>
    <w:rsid w:val="00B20D87"/>
    <w:rsid w:val="00B33824"/>
    <w:rsid w:val="00B64836"/>
    <w:rsid w:val="00B75C5C"/>
    <w:rsid w:val="00C05DF9"/>
    <w:rsid w:val="00C06AC1"/>
    <w:rsid w:val="00C43DA7"/>
    <w:rsid w:val="00C70753"/>
    <w:rsid w:val="00C90B62"/>
    <w:rsid w:val="00CD2977"/>
    <w:rsid w:val="00CD3E8B"/>
    <w:rsid w:val="00CE7007"/>
    <w:rsid w:val="00D03202"/>
    <w:rsid w:val="00D51060"/>
    <w:rsid w:val="00D51165"/>
    <w:rsid w:val="00DB18FC"/>
    <w:rsid w:val="00DC2C34"/>
    <w:rsid w:val="00DC3C44"/>
    <w:rsid w:val="00DE67CE"/>
    <w:rsid w:val="00DE739C"/>
    <w:rsid w:val="00E47230"/>
    <w:rsid w:val="00E5078C"/>
    <w:rsid w:val="00E57FA0"/>
    <w:rsid w:val="00EA66DF"/>
    <w:rsid w:val="00EB3507"/>
    <w:rsid w:val="00EB7F3D"/>
    <w:rsid w:val="00F7621D"/>
    <w:rsid w:val="00FA7712"/>
    <w:rsid w:val="00FD5A8B"/>
    <w:rsid w:val="00FF0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2652E4-679B-43C3-939E-EDBE6FA9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rPr>
  </w:style>
  <w:style w:type="character" w:styleId="a5">
    <w:name w:val="footnote reference"/>
    <w:link w:val="13"/>
    <w:uiPriority w:val="99"/>
    <w:rsid w:val="000E7BBF"/>
    <w:rPr>
      <w:rFonts w:ascii="Calibri" w:eastAsia="Times New Roman" w:hAnsi="Calibri" w:cs="Times New Roman"/>
      <w:sz w:val="20"/>
      <w:szCs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rPr>
  </w:style>
  <w:style w:type="paragraph" w:styleId="a8">
    <w:name w:val="List Paragraph"/>
    <w:basedOn w:val="a"/>
    <w:link w:val="a9"/>
    <w:rsid w:val="000E7BBF"/>
    <w:pPr>
      <w:ind w:left="720"/>
      <w:contextualSpacing/>
    </w:pPr>
    <w:rPr>
      <w:color w:val="auto"/>
    </w:rPr>
  </w:style>
  <w:style w:type="character" w:customStyle="1" w:styleId="a9">
    <w:name w:val="Абзац списка Знак"/>
    <w:link w:val="a8"/>
    <w:locked/>
    <w:rsid w:val="000E7BBF"/>
    <w:rPr>
      <w:rFonts w:ascii="Arial" w:eastAsia="Times New Roman" w:hAnsi="Arial" w:cs="Times New Roman"/>
      <w:sz w:val="20"/>
      <w:szCs w:val="20"/>
    </w:rPr>
  </w:style>
  <w:style w:type="paragraph" w:customStyle="1" w:styleId="14">
    <w:name w:val="Гиперссылка1"/>
    <w:basedOn w:val="12"/>
    <w:link w:val="aa"/>
    <w:uiPriority w:val="99"/>
    <w:rsid w:val="000E7BBF"/>
    <w:rPr>
      <w:color w:val="0000FF"/>
      <w:sz w:val="20"/>
      <w:u w:val="single"/>
    </w:rPr>
  </w:style>
  <w:style w:type="character" w:styleId="aa">
    <w:name w:val="Hyperlink"/>
    <w:link w:val="14"/>
    <w:uiPriority w:val="99"/>
    <w:rsid w:val="000E7BBF"/>
    <w:rPr>
      <w:rFonts w:ascii="Calibri" w:eastAsia="Times New Roman" w:hAnsi="Calibri" w:cs="Times New Roman"/>
      <w:color w:val="0000FF"/>
      <w:sz w:val="20"/>
      <w:szCs w:val="20"/>
      <w:u w:val="single"/>
    </w:rPr>
  </w:style>
  <w:style w:type="paragraph" w:customStyle="1" w:styleId="Footnote">
    <w:name w:val="Footnote"/>
    <w:basedOn w:val="a"/>
    <w:link w:val="Footnote1"/>
    <w:rsid w:val="000E7BBF"/>
    <w:rPr>
      <w:color w:val="auto"/>
    </w:rPr>
  </w:style>
  <w:style w:type="character" w:customStyle="1" w:styleId="Footnote1">
    <w:name w:val="Footnote1"/>
    <w:link w:val="Footnote"/>
    <w:locked/>
    <w:rsid w:val="000E7BBF"/>
    <w:rPr>
      <w:rFonts w:ascii="Arial" w:eastAsia="Times New Roman" w:hAnsi="Arial" w:cs="Times New Roman"/>
      <w:sz w:val="20"/>
      <w:szCs w:val="20"/>
    </w:rPr>
  </w:style>
  <w:style w:type="paragraph" w:styleId="15">
    <w:name w:val="toc 1"/>
    <w:basedOn w:val="a"/>
    <w:next w:val="a"/>
    <w:link w:val="16"/>
    <w:rsid w:val="000E7BBF"/>
    <w:pPr>
      <w:widowControl/>
      <w:spacing w:after="200" w:line="276" w:lineRule="auto"/>
    </w:pPr>
    <w:rPr>
      <w:rFonts w:ascii="XO Thames" w:hAnsi="XO Thames"/>
      <w:b/>
      <w:color w:val="auto"/>
    </w:rPr>
  </w:style>
  <w:style w:type="character" w:customStyle="1" w:styleId="16">
    <w:name w:val="Оглавление 1 Знак"/>
    <w:link w:val="15"/>
    <w:locked/>
    <w:rsid w:val="000E7BBF"/>
    <w:rPr>
      <w:rFonts w:ascii="XO Thames" w:eastAsia="Times New Roman" w:hAnsi="XO Thames" w:cs="Times New Roman"/>
      <w:b/>
      <w:sz w:val="20"/>
      <w:szCs w:val="20"/>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character" w:styleId="afa">
    <w:name w:val="Emphasis"/>
    <w:qFormat/>
    <w:rsid w:val="003D42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80A5D-9DFD-46A2-9A74-29C51DA0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1</Pages>
  <Words>11375</Words>
  <Characters>64843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User</cp:lastModifiedBy>
  <cp:revision>55</cp:revision>
  <cp:lastPrinted>2021-09-29T10:00:00Z</cp:lastPrinted>
  <dcterms:created xsi:type="dcterms:W3CDTF">2021-06-18T09:56:00Z</dcterms:created>
  <dcterms:modified xsi:type="dcterms:W3CDTF">2021-09-29T10:03:00Z</dcterms:modified>
</cp:coreProperties>
</file>