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51" w:rsidRPr="0046623A" w:rsidRDefault="00174551" w:rsidP="00174551">
      <w:pPr>
        <w:tabs>
          <w:tab w:val="left" w:pos="3920"/>
        </w:tabs>
        <w:rPr>
          <w:sz w:val="18"/>
          <w:szCs w:val="18"/>
        </w:rPr>
      </w:pPr>
    </w:p>
    <w:p w:rsidR="0046623A" w:rsidRDefault="0046623A" w:rsidP="00174551">
      <w:pPr>
        <w:tabs>
          <w:tab w:val="left" w:pos="3920"/>
        </w:tabs>
        <w:rPr>
          <w:sz w:val="28"/>
        </w:rPr>
      </w:pPr>
    </w:p>
    <w:p w:rsidR="00174551" w:rsidRDefault="00174551" w:rsidP="00174551">
      <w:pPr>
        <w:tabs>
          <w:tab w:val="left" w:pos="3920"/>
        </w:tabs>
        <w:rPr>
          <w:sz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551" w:rsidRDefault="00174551" w:rsidP="00174551">
      <w:pPr>
        <w:tabs>
          <w:tab w:val="left" w:pos="3920"/>
        </w:tabs>
        <w:rPr>
          <w:sz w:val="28"/>
        </w:rPr>
      </w:pPr>
    </w:p>
    <w:p w:rsidR="0046623A" w:rsidRDefault="0046623A" w:rsidP="00174551">
      <w:pPr>
        <w:tabs>
          <w:tab w:val="left" w:pos="3920"/>
        </w:tabs>
        <w:rPr>
          <w:sz w:val="28"/>
        </w:rPr>
      </w:pPr>
    </w:p>
    <w:p w:rsidR="00174551" w:rsidRPr="003E4E0B" w:rsidRDefault="00174551" w:rsidP="00174551">
      <w:pPr>
        <w:pStyle w:val="Style1"/>
        <w:widowControl/>
        <w:spacing w:before="38" w:line="346" w:lineRule="exact"/>
        <w:ind w:left="758"/>
        <w:rPr>
          <w:rStyle w:val="FontStyle11"/>
          <w:rFonts w:ascii="Times New Roman" w:hAnsi="Times New Roman" w:cs="Times New Roman"/>
          <w:sz w:val="24"/>
          <w:szCs w:val="24"/>
        </w:rPr>
      </w:pPr>
      <w:r w:rsidRPr="003E4E0B">
        <w:rPr>
          <w:rStyle w:val="FontStyle11"/>
          <w:rFonts w:ascii="Times New Roman" w:hAnsi="Times New Roman" w:cs="Times New Roman"/>
          <w:sz w:val="24"/>
          <w:szCs w:val="24"/>
        </w:rPr>
        <w:t>СОВЕТ ДЕПУТАТОВ ТОЛСТИНСКОГО СЕЛЬСКОГО ПОСЕЛЕНИЯ ВАРНЕНСКОГО МУНИЦИПАЛЬНОГО РАЙОНА ЧЕЛЯБИНСКОЙ ОБЛАСТИ</w:t>
      </w:r>
    </w:p>
    <w:p w:rsidR="00174551" w:rsidRPr="0046623A" w:rsidRDefault="00174551" w:rsidP="00174551">
      <w:pPr>
        <w:pStyle w:val="Style5"/>
        <w:widowControl/>
        <w:spacing w:before="230"/>
        <w:jc w:val="center"/>
        <w:rPr>
          <w:rStyle w:val="FontStyle14"/>
          <w:rFonts w:ascii="Times New Roman" w:hAnsi="Times New Roman" w:cs="Times New Roman"/>
        </w:rPr>
      </w:pPr>
      <w:r w:rsidRPr="0046623A">
        <w:rPr>
          <w:rStyle w:val="FontStyle14"/>
          <w:rFonts w:ascii="Times New Roman" w:hAnsi="Times New Roman" w:cs="Times New Roman"/>
        </w:rPr>
        <w:t>РЕШЕНИЕ</w:t>
      </w:r>
    </w:p>
    <w:p w:rsidR="00174551" w:rsidRPr="0046623A" w:rsidRDefault="00174551" w:rsidP="00174551">
      <w:pPr>
        <w:pStyle w:val="Style5"/>
        <w:widowControl/>
        <w:spacing w:before="230"/>
        <w:jc w:val="center"/>
        <w:rPr>
          <w:rStyle w:val="FontStyle14"/>
          <w:rFonts w:ascii="Times New Roman" w:hAnsi="Times New Roman" w:cs="Times New Roman"/>
        </w:rPr>
      </w:pPr>
    </w:p>
    <w:p w:rsidR="0046623A" w:rsidRPr="00DD02A1" w:rsidRDefault="008A6DC4" w:rsidP="0046623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46623A" w:rsidRPr="00DD02A1">
        <w:rPr>
          <w:rFonts w:ascii="Times New Roman" w:hAnsi="Times New Roman" w:cs="Times New Roman"/>
          <w:sz w:val="24"/>
          <w:szCs w:val="24"/>
        </w:rPr>
        <w:t xml:space="preserve"> </w:t>
      </w:r>
      <w:r w:rsidR="003E4E0B">
        <w:rPr>
          <w:rFonts w:ascii="Times New Roman" w:hAnsi="Times New Roman" w:cs="Times New Roman"/>
          <w:sz w:val="24"/>
          <w:szCs w:val="24"/>
        </w:rPr>
        <w:t>апреля</w:t>
      </w:r>
      <w:r w:rsidR="0046623A" w:rsidRPr="00DD02A1">
        <w:rPr>
          <w:rFonts w:ascii="Times New Roman" w:hAnsi="Times New Roman" w:cs="Times New Roman"/>
          <w:sz w:val="24"/>
          <w:szCs w:val="24"/>
        </w:rPr>
        <w:t xml:space="preserve">  201</w:t>
      </w:r>
      <w:r w:rsidR="003E4E0B">
        <w:rPr>
          <w:rFonts w:ascii="Times New Roman" w:hAnsi="Times New Roman" w:cs="Times New Roman"/>
          <w:sz w:val="24"/>
          <w:szCs w:val="24"/>
        </w:rPr>
        <w:t>6</w:t>
      </w:r>
      <w:r w:rsidR="0046623A" w:rsidRPr="00DD02A1">
        <w:rPr>
          <w:rFonts w:ascii="Times New Roman" w:hAnsi="Times New Roman" w:cs="Times New Roman"/>
          <w:sz w:val="24"/>
          <w:szCs w:val="24"/>
        </w:rPr>
        <w:t>г</w:t>
      </w:r>
      <w:r w:rsidR="0046623A" w:rsidRPr="00DD02A1">
        <w:rPr>
          <w:rFonts w:ascii="Times New Roman" w:hAnsi="Times New Roman" w:cs="Times New Roman"/>
          <w:sz w:val="24"/>
          <w:szCs w:val="24"/>
        </w:rPr>
        <w:tab/>
      </w:r>
      <w:r w:rsidR="0046623A" w:rsidRPr="00DD02A1">
        <w:rPr>
          <w:rFonts w:ascii="Times New Roman" w:hAnsi="Times New Roman" w:cs="Times New Roman"/>
          <w:sz w:val="24"/>
          <w:szCs w:val="24"/>
        </w:rPr>
        <w:tab/>
      </w:r>
      <w:r w:rsidR="0046623A" w:rsidRPr="00DD02A1">
        <w:rPr>
          <w:rFonts w:ascii="Times New Roman" w:hAnsi="Times New Roman" w:cs="Times New Roman"/>
          <w:sz w:val="24"/>
          <w:szCs w:val="24"/>
        </w:rPr>
        <w:tab/>
      </w:r>
      <w:r w:rsidR="0046623A" w:rsidRPr="00DD02A1">
        <w:rPr>
          <w:rFonts w:ascii="Times New Roman" w:hAnsi="Times New Roman" w:cs="Times New Roman"/>
          <w:sz w:val="24"/>
          <w:szCs w:val="24"/>
        </w:rPr>
        <w:tab/>
        <w:t>№1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46623A" w:rsidRPr="00DD02A1" w:rsidRDefault="0046623A" w:rsidP="0046623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623A" w:rsidRPr="00DD02A1" w:rsidRDefault="0046623A" w:rsidP="0046623A">
      <w:pPr>
        <w:pStyle w:val="a8"/>
        <w:rPr>
          <w:rFonts w:ascii="Times New Roman" w:hAnsi="Times New Roman" w:cs="Times New Roman"/>
          <w:sz w:val="24"/>
          <w:szCs w:val="24"/>
        </w:rPr>
      </w:pPr>
      <w:r w:rsidRPr="00DD02A1">
        <w:rPr>
          <w:rFonts w:ascii="Times New Roman" w:hAnsi="Times New Roman" w:cs="Times New Roman"/>
          <w:sz w:val="24"/>
          <w:szCs w:val="24"/>
        </w:rPr>
        <w:t xml:space="preserve">«Об утверждении Порядка признания </w:t>
      </w:r>
      <w:proofErr w:type="gramStart"/>
      <w:r w:rsidRPr="00DD02A1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</w:p>
    <w:p w:rsidR="0046623A" w:rsidRPr="00DD02A1" w:rsidRDefault="0046623A" w:rsidP="0046623A">
      <w:pPr>
        <w:pStyle w:val="a8"/>
        <w:rPr>
          <w:rFonts w:ascii="Times New Roman" w:hAnsi="Times New Roman" w:cs="Times New Roman"/>
          <w:sz w:val="24"/>
          <w:szCs w:val="24"/>
        </w:rPr>
      </w:pPr>
      <w:r w:rsidRPr="00DD02A1">
        <w:rPr>
          <w:rFonts w:ascii="Times New Roman" w:hAnsi="Times New Roman" w:cs="Times New Roman"/>
          <w:sz w:val="24"/>
          <w:szCs w:val="24"/>
        </w:rPr>
        <w:t>к взысканию и списанию дебиторской задолженности</w:t>
      </w:r>
    </w:p>
    <w:p w:rsidR="0046623A" w:rsidRPr="00DD02A1" w:rsidRDefault="0046623A" w:rsidP="0046623A">
      <w:pPr>
        <w:pStyle w:val="a8"/>
        <w:rPr>
          <w:rFonts w:ascii="Times New Roman" w:hAnsi="Times New Roman" w:cs="Times New Roman"/>
          <w:sz w:val="24"/>
          <w:szCs w:val="24"/>
        </w:rPr>
      </w:pPr>
      <w:r w:rsidRPr="00DD02A1">
        <w:rPr>
          <w:rFonts w:ascii="Times New Roman" w:hAnsi="Times New Roman" w:cs="Times New Roman"/>
          <w:sz w:val="24"/>
          <w:szCs w:val="24"/>
        </w:rPr>
        <w:t xml:space="preserve">по арендной плате за муниципальное имущество </w:t>
      </w:r>
    </w:p>
    <w:p w:rsidR="0046623A" w:rsidRPr="00DD02A1" w:rsidRDefault="0046623A" w:rsidP="0046623A">
      <w:pPr>
        <w:pStyle w:val="a8"/>
        <w:rPr>
          <w:rFonts w:ascii="Times New Roman" w:hAnsi="Times New Roman" w:cs="Times New Roman"/>
          <w:sz w:val="24"/>
          <w:szCs w:val="24"/>
        </w:rPr>
      </w:pPr>
      <w:r w:rsidRPr="00DD02A1">
        <w:rPr>
          <w:rFonts w:ascii="Times New Roman" w:hAnsi="Times New Roman" w:cs="Times New Roman"/>
          <w:sz w:val="24"/>
          <w:szCs w:val="24"/>
        </w:rPr>
        <w:t>и земельные участки»</w:t>
      </w:r>
    </w:p>
    <w:p w:rsidR="0046623A" w:rsidRPr="00DD02A1" w:rsidRDefault="0046623A" w:rsidP="0046623A">
      <w:pPr>
        <w:pStyle w:val="a8"/>
        <w:rPr>
          <w:rFonts w:ascii="Times New Roman" w:hAnsi="Times New Roman" w:cs="Times New Roman"/>
        </w:rPr>
      </w:pPr>
    </w:p>
    <w:p w:rsidR="0046623A" w:rsidRPr="0046623A" w:rsidRDefault="0046623A" w:rsidP="0046623A">
      <w:pPr>
        <w:shd w:val="clear" w:color="auto" w:fill="FFFFFF"/>
        <w:spacing w:before="331" w:line="322" w:lineRule="exact"/>
        <w:ind w:firstLine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23A">
        <w:rPr>
          <w:rFonts w:ascii="Times New Roman" w:hAnsi="Times New Roman" w:cs="Times New Roman"/>
          <w:sz w:val="24"/>
          <w:szCs w:val="24"/>
        </w:rPr>
        <w:tab/>
      </w:r>
      <w:r w:rsidRPr="0046623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В соответствии с Гражданским кодексом Российской Федерации, </w:t>
      </w:r>
      <w:r w:rsidRPr="0046623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Инструкцией по бюджетному учету, утвержденной Приказом Министерства </w:t>
      </w:r>
      <w:r w:rsidRPr="0046623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финансов Российской Федерации от </w:t>
      </w:r>
      <w:r w:rsidRPr="0046623A">
        <w:rPr>
          <w:rFonts w:ascii="Times New Roman" w:eastAsia="Calibri" w:hAnsi="Times New Roman" w:cs="Times New Roman"/>
          <w:color w:val="000000"/>
          <w:spacing w:val="12"/>
          <w:sz w:val="24"/>
          <w:szCs w:val="24"/>
        </w:rPr>
        <w:t>01.12.2010</w:t>
      </w:r>
      <w:r w:rsidRPr="0046623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N 157н, Методическими </w:t>
      </w:r>
      <w:r w:rsidRPr="0046623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указаниями, утвержденными приказом Министерства финансов Российской </w:t>
      </w:r>
      <w:r w:rsidRPr="0046623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Федерации от 13.06.1995 N 49, в целях более эффективного управления </w:t>
      </w:r>
      <w:r w:rsidRPr="0046623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дебиторской задолженностью по арендным платежам за муниципальное </w:t>
      </w:r>
      <w:r w:rsidRPr="0046623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имущество и земельные участки, недопущения искажения финансовой </w:t>
      </w:r>
      <w:r w:rsidRPr="0046623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отчетности Совет депутатов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Толстинского</w:t>
      </w:r>
      <w:r w:rsidRPr="0046623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сельского поселения</w:t>
      </w:r>
      <w:proofErr w:type="gramStart"/>
      <w:r w:rsidRPr="0046623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.</w:t>
      </w:r>
      <w:proofErr w:type="gramEnd"/>
    </w:p>
    <w:p w:rsidR="0046623A" w:rsidRPr="0046623A" w:rsidRDefault="0046623A" w:rsidP="0046623A">
      <w:pPr>
        <w:shd w:val="clear" w:color="auto" w:fill="FFFFFF"/>
        <w:spacing w:before="312"/>
        <w:ind w:left="4411"/>
        <w:rPr>
          <w:rFonts w:ascii="Times New Roman" w:eastAsia="Calibri" w:hAnsi="Times New Roman" w:cs="Times New Roman"/>
          <w:sz w:val="24"/>
          <w:szCs w:val="24"/>
        </w:rPr>
      </w:pPr>
      <w:r w:rsidRPr="0046623A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</w:rPr>
        <w:t>РЕШАЕТ:</w:t>
      </w:r>
    </w:p>
    <w:p w:rsidR="0046623A" w:rsidRPr="0046623A" w:rsidRDefault="0046623A" w:rsidP="0046623A">
      <w:pPr>
        <w:shd w:val="clear" w:color="auto" w:fill="FFFFFF"/>
        <w:spacing w:before="312" w:line="322" w:lineRule="exact"/>
        <w:ind w:left="5" w:right="5" w:firstLine="5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23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1. Утвердить Порядок признания безнадежной к взысканию и списания дебиторской задолженности по арендной плате за муниципальное имущество и </w:t>
      </w:r>
      <w:r w:rsidRPr="0046623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земельные участки (приложении № 1).</w:t>
      </w:r>
    </w:p>
    <w:p w:rsidR="0046623A" w:rsidRPr="0046623A" w:rsidRDefault="0046623A" w:rsidP="0046623A">
      <w:pPr>
        <w:pStyle w:val="a8"/>
        <w:rPr>
          <w:rFonts w:ascii="Times New Roman" w:hAnsi="Times New Roman" w:cs="Times New Roman"/>
          <w:sz w:val="24"/>
          <w:szCs w:val="24"/>
        </w:rPr>
      </w:pPr>
      <w:r w:rsidRPr="0046623A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2</w:t>
      </w:r>
      <w:r w:rsidRPr="0046623A">
        <w:rPr>
          <w:rFonts w:ascii="Times New Roman" w:hAnsi="Times New Roman"/>
          <w:sz w:val="24"/>
          <w:szCs w:val="24"/>
        </w:rPr>
        <w:t xml:space="preserve"> Настоящее Решение  вступает в силу со дня его подписания и обнародования</w:t>
      </w:r>
    </w:p>
    <w:p w:rsidR="0046623A" w:rsidRDefault="0046623A" w:rsidP="0046623A">
      <w:pPr>
        <w:pStyle w:val="a8"/>
      </w:pPr>
    </w:p>
    <w:p w:rsidR="0046623A" w:rsidRDefault="0046623A" w:rsidP="0046623A">
      <w:pPr>
        <w:pStyle w:val="a8"/>
      </w:pPr>
    </w:p>
    <w:p w:rsidR="0046623A" w:rsidRDefault="0046623A" w:rsidP="0046623A">
      <w:pPr>
        <w:pStyle w:val="a8"/>
      </w:pPr>
    </w:p>
    <w:p w:rsidR="00174551" w:rsidRPr="0046623A" w:rsidRDefault="00174551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174551" w:rsidRDefault="00174551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  <w:r w:rsidRPr="0046623A">
        <w:rPr>
          <w:rStyle w:val="FontStyle15"/>
          <w:rFonts w:ascii="Times New Roman" w:hAnsi="Times New Roman" w:cs="Times New Roman"/>
          <w:sz w:val="24"/>
          <w:szCs w:val="24"/>
        </w:rPr>
        <w:t>Глава сельского поселения</w:t>
      </w:r>
      <w:r w:rsidRPr="0046623A">
        <w:rPr>
          <w:rStyle w:val="FontStyle15"/>
          <w:rFonts w:ascii="Times New Roman" w:hAnsi="Times New Roman" w:cs="Times New Roman"/>
          <w:sz w:val="24"/>
          <w:szCs w:val="24"/>
        </w:rPr>
        <w:tab/>
      </w:r>
      <w:r w:rsidRPr="0046623A">
        <w:rPr>
          <w:rStyle w:val="FontStyle15"/>
          <w:rFonts w:ascii="Times New Roman" w:hAnsi="Times New Roman" w:cs="Times New Roman"/>
          <w:sz w:val="24"/>
          <w:szCs w:val="24"/>
        </w:rPr>
        <w:tab/>
      </w:r>
      <w:r w:rsidRPr="0046623A">
        <w:rPr>
          <w:rStyle w:val="FontStyle15"/>
          <w:rFonts w:ascii="Times New Roman" w:hAnsi="Times New Roman" w:cs="Times New Roman"/>
          <w:sz w:val="24"/>
          <w:szCs w:val="24"/>
        </w:rPr>
        <w:tab/>
      </w:r>
      <w:r w:rsidRPr="0046623A">
        <w:rPr>
          <w:rStyle w:val="FontStyle15"/>
          <w:rFonts w:ascii="Times New Roman" w:hAnsi="Times New Roman" w:cs="Times New Roman"/>
          <w:sz w:val="24"/>
          <w:szCs w:val="24"/>
        </w:rPr>
        <w:tab/>
      </w:r>
      <w:r w:rsidRPr="0046623A">
        <w:rPr>
          <w:rStyle w:val="FontStyle15"/>
          <w:rFonts w:ascii="Times New Roman" w:hAnsi="Times New Roman" w:cs="Times New Roman"/>
          <w:sz w:val="24"/>
          <w:szCs w:val="24"/>
        </w:rPr>
        <w:tab/>
        <w:t>В. А. Белоус</w:t>
      </w: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52016B" w:rsidRDefault="0052016B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52016B" w:rsidRDefault="0052016B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Default="0046623A" w:rsidP="0046623A">
      <w:pPr>
        <w:pStyle w:val="a8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6623A" w:rsidRPr="00DD02A1" w:rsidRDefault="0046623A" w:rsidP="00DD02A1">
      <w:pPr>
        <w:pStyle w:val="a8"/>
        <w:jc w:val="right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</w:rPr>
        <w:t>Приложение 1</w:t>
      </w:r>
    </w:p>
    <w:p w:rsidR="00DD02A1" w:rsidRDefault="0046623A" w:rsidP="00DD02A1">
      <w:pPr>
        <w:pStyle w:val="a8"/>
        <w:jc w:val="right"/>
        <w:rPr>
          <w:rFonts w:ascii="Times New Roman" w:hAnsi="Times New Roman" w:cs="Times New Roman"/>
          <w:spacing w:val="-1"/>
        </w:rPr>
      </w:pPr>
      <w:r w:rsidRPr="00DD02A1">
        <w:rPr>
          <w:rFonts w:ascii="Times New Roman" w:hAnsi="Times New Roman" w:cs="Times New Roman"/>
        </w:rPr>
        <w:tab/>
      </w:r>
      <w:r w:rsidRPr="00DD02A1">
        <w:rPr>
          <w:rFonts w:ascii="Times New Roman" w:hAnsi="Times New Roman" w:cs="Times New Roman"/>
          <w:spacing w:val="-1"/>
        </w:rPr>
        <w:t>к Решению Совета депутатов</w:t>
      </w:r>
      <w:r w:rsidR="00DD02A1">
        <w:rPr>
          <w:rFonts w:ascii="Times New Roman" w:hAnsi="Times New Roman" w:cs="Times New Roman"/>
          <w:spacing w:val="-1"/>
        </w:rPr>
        <w:t xml:space="preserve"> </w:t>
      </w:r>
    </w:p>
    <w:p w:rsidR="00DD02A1" w:rsidRDefault="00DD02A1" w:rsidP="00DD02A1">
      <w:pPr>
        <w:pStyle w:val="a8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Толстинского</w:t>
      </w:r>
      <w:r w:rsidR="0046623A" w:rsidRPr="00DD02A1">
        <w:rPr>
          <w:rFonts w:ascii="Times New Roman" w:hAnsi="Times New Roman" w:cs="Times New Roman"/>
          <w:spacing w:val="-1"/>
        </w:rPr>
        <w:t xml:space="preserve"> сельского поселения</w:t>
      </w:r>
    </w:p>
    <w:p w:rsidR="0046623A" w:rsidRPr="00DD02A1" w:rsidRDefault="008A6DC4" w:rsidP="00DD02A1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от 29</w:t>
      </w:r>
      <w:r w:rsidR="0046623A" w:rsidRPr="00DD02A1">
        <w:rPr>
          <w:rFonts w:ascii="Times New Roman" w:hAnsi="Times New Roman" w:cs="Times New Roman"/>
          <w:spacing w:val="-1"/>
        </w:rPr>
        <w:t xml:space="preserve">  </w:t>
      </w:r>
      <w:r>
        <w:rPr>
          <w:rFonts w:ascii="Times New Roman" w:hAnsi="Times New Roman" w:cs="Times New Roman"/>
          <w:spacing w:val="-1"/>
        </w:rPr>
        <w:t>апреля</w:t>
      </w:r>
      <w:r w:rsidR="0046623A" w:rsidRPr="00DD02A1">
        <w:rPr>
          <w:rFonts w:ascii="Times New Roman" w:hAnsi="Times New Roman" w:cs="Times New Roman"/>
          <w:spacing w:val="-1"/>
        </w:rPr>
        <w:t xml:space="preserve"> 201</w:t>
      </w:r>
      <w:r w:rsidR="00DD02A1">
        <w:rPr>
          <w:rFonts w:ascii="Times New Roman" w:hAnsi="Times New Roman" w:cs="Times New Roman"/>
          <w:spacing w:val="-1"/>
        </w:rPr>
        <w:t>6</w:t>
      </w:r>
      <w:r w:rsidR="0046623A" w:rsidRPr="00DD02A1">
        <w:rPr>
          <w:rFonts w:ascii="Times New Roman" w:hAnsi="Times New Roman" w:cs="Times New Roman"/>
          <w:spacing w:val="-1"/>
        </w:rPr>
        <w:t xml:space="preserve"> г. № 1</w:t>
      </w:r>
      <w:r>
        <w:rPr>
          <w:rFonts w:ascii="Times New Roman" w:hAnsi="Times New Roman" w:cs="Times New Roman"/>
          <w:spacing w:val="-1"/>
        </w:rPr>
        <w:t>8</w:t>
      </w:r>
    </w:p>
    <w:p w:rsidR="0046623A" w:rsidRPr="0046623A" w:rsidRDefault="0046623A" w:rsidP="0046623A">
      <w:pPr>
        <w:shd w:val="clear" w:color="auto" w:fill="FFFFFF"/>
        <w:spacing w:before="283" w:line="278" w:lineRule="exact"/>
        <w:ind w:right="72"/>
        <w:jc w:val="center"/>
        <w:rPr>
          <w:rFonts w:ascii="Times New Roman" w:hAnsi="Times New Roman" w:cs="Times New Roman"/>
        </w:rPr>
      </w:pPr>
      <w:r w:rsidRPr="0046623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Порядок</w:t>
      </w:r>
    </w:p>
    <w:p w:rsidR="0046623A" w:rsidRPr="0046623A" w:rsidRDefault="0046623A" w:rsidP="0046623A">
      <w:pPr>
        <w:shd w:val="clear" w:color="auto" w:fill="FFFFFF"/>
        <w:spacing w:line="278" w:lineRule="exact"/>
        <w:ind w:left="1296" w:right="1267" w:firstLine="115"/>
        <w:rPr>
          <w:rFonts w:ascii="Times New Roman" w:hAnsi="Times New Roman" w:cs="Times New Roman"/>
        </w:rPr>
      </w:pPr>
      <w:r w:rsidRPr="00466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признания безнадежной к взысканию и списания дебиторской </w:t>
      </w:r>
      <w:r w:rsidRPr="0046623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задолженности по арендной плате за муниципальное имущество</w:t>
      </w:r>
    </w:p>
    <w:p w:rsidR="0046623A" w:rsidRPr="0046623A" w:rsidRDefault="0046623A" w:rsidP="0046623A">
      <w:pPr>
        <w:shd w:val="clear" w:color="auto" w:fill="FFFFFF"/>
        <w:spacing w:line="278" w:lineRule="exact"/>
        <w:ind w:right="62"/>
        <w:jc w:val="center"/>
        <w:rPr>
          <w:rFonts w:ascii="Times New Roman" w:hAnsi="Times New Roman" w:cs="Times New Roman"/>
        </w:rPr>
      </w:pPr>
      <w:r w:rsidRPr="0046623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 земельные участки</w:t>
      </w:r>
    </w:p>
    <w:p w:rsidR="0046623A" w:rsidRPr="0046623A" w:rsidRDefault="0046623A" w:rsidP="0046623A">
      <w:pPr>
        <w:shd w:val="clear" w:color="auto" w:fill="FFFFFF"/>
        <w:tabs>
          <w:tab w:val="left" w:pos="970"/>
        </w:tabs>
        <w:spacing w:before="274" w:line="274" w:lineRule="exact"/>
        <w:ind w:firstLine="562"/>
        <w:rPr>
          <w:rFonts w:ascii="Times New Roman" w:hAnsi="Times New Roman" w:cs="Times New Roman"/>
        </w:rPr>
      </w:pPr>
      <w:r w:rsidRPr="0046623A">
        <w:rPr>
          <w:rFonts w:ascii="Times New Roman" w:hAnsi="Times New Roman" w:cs="Times New Roman"/>
          <w:color w:val="000000"/>
          <w:spacing w:val="-26"/>
          <w:sz w:val="24"/>
          <w:szCs w:val="24"/>
        </w:rPr>
        <w:t>1.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46623A">
        <w:rPr>
          <w:rFonts w:ascii="Times New Roman" w:hAnsi="Times New Roman" w:cs="Times New Roman"/>
          <w:color w:val="000000"/>
          <w:sz w:val="24"/>
          <w:szCs w:val="24"/>
        </w:rPr>
        <w:t>Порядок    признания    безнадежной    к    взысканию    и    списания    дебиторской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br/>
        <w:t>задолженности по арендной плате за муниципальное имущество и земельные участки (далее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4"/>
          <w:sz w:val="24"/>
          <w:szCs w:val="24"/>
        </w:rPr>
        <w:t>по тексту -  Порядок)  разработан  в соответствии  с Гражданским  кодексом  Российской</w:t>
      </w:r>
      <w:r w:rsidRPr="0046623A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3"/>
          <w:sz w:val="24"/>
          <w:szCs w:val="24"/>
        </w:rPr>
        <w:t>Федерации, Инструкцией по бюджетному учету, утвержденной Приказом Минфина РФ от</w:t>
      </w:r>
      <w:r w:rsidRPr="0046623A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t>01.12.2010 N 157н, Методическими указаниями, утвержденными приказом Минфина РФ от</w:t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>13.06.1995 N49.</w:t>
      </w:r>
      <w:proofErr w:type="gramEnd"/>
    </w:p>
    <w:p w:rsidR="0046623A" w:rsidRPr="0046623A" w:rsidRDefault="0046623A" w:rsidP="0046623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ind w:firstLine="53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proofErr w:type="gramStart"/>
      <w:r w:rsidRPr="0046623A">
        <w:rPr>
          <w:rFonts w:ascii="Times New Roman" w:hAnsi="Times New Roman" w:cs="Times New Roman"/>
          <w:color w:val="000000"/>
          <w:spacing w:val="6"/>
          <w:sz w:val="24"/>
          <w:szCs w:val="24"/>
        </w:rPr>
        <w:t>Настоящий Порядок регулирует процесс признания безнадежной к взысканию и</w:t>
      </w:r>
      <w:r w:rsidRPr="0046623A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5"/>
          <w:sz w:val="24"/>
          <w:szCs w:val="24"/>
        </w:rPr>
        <w:t>списания дебиторской задолженности по арендной плате за муниципальное имущество и</w:t>
      </w:r>
      <w:r w:rsidRPr="0046623A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t>земельные участки, находящиеся в муниципальной и государственной собственности (далее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8"/>
          <w:sz w:val="24"/>
          <w:szCs w:val="24"/>
        </w:rPr>
        <w:t>- имущество), которая включает в себя основной долг по арендной плате, сумму пени,</w:t>
      </w:r>
      <w:r w:rsidRPr="0046623A">
        <w:rPr>
          <w:rFonts w:ascii="Times New Roman" w:hAnsi="Times New Roman" w:cs="Times New Roman"/>
          <w:color w:val="000000"/>
          <w:spacing w:val="8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начисленной за несвоевременную уплату платежей, сумму начисленных штрафных санкций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(далее - дебиторская задолженность).</w:t>
      </w:r>
      <w:proofErr w:type="gramEnd"/>
    </w:p>
    <w:p w:rsidR="0046623A" w:rsidRPr="0046623A" w:rsidRDefault="0046623A" w:rsidP="0046623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" w:after="0" w:line="274" w:lineRule="exact"/>
        <w:ind w:firstLine="538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Дебиторская  задолженность  признается  безнадежной  к  взысканию  и  подлежит</w:t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списанию в соответствии с настоящим Порядком в случаях:</w:t>
      </w:r>
    </w:p>
    <w:p w:rsidR="0046623A" w:rsidRPr="0046623A" w:rsidRDefault="0046623A" w:rsidP="0046623A">
      <w:pPr>
        <w:rPr>
          <w:rFonts w:ascii="Times New Roman" w:hAnsi="Times New Roman" w:cs="Times New Roman"/>
          <w:sz w:val="2"/>
          <w:szCs w:val="2"/>
        </w:rPr>
      </w:pP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left="5" w:firstLine="533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t>ликвидации юридического лица, кроме случаев, когда законом или иным правовым</w:t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>актом исполнение обязательств ликвидированного юридического лица возлагается на другое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7"/>
          <w:sz w:val="24"/>
          <w:szCs w:val="24"/>
        </w:rPr>
        <w:t>лицо. Юридическое лицо считается ликвидированным с момента внесения записи о его</w:t>
      </w:r>
      <w:r w:rsidRPr="0046623A"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исключении из единого государственного реестра юридических лиц;</w:t>
      </w: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274" w:lineRule="exact"/>
        <w:ind w:left="5" w:firstLine="533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признания юридического лица или индивидуального предпринимателя банкротом в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соответствии   с   Федеральным   законом   "О  несостоятельности   (банкротстве)"   -   в  части</w:t>
      </w:r>
      <w:r w:rsidRPr="0046623A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>задолженности, не погашенной по причине недостаточности имущества должника;</w:t>
      </w: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left="5" w:firstLine="533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t>смерти или объявления судом умершим физического лица, в случае, если арендные</w:t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права не наследованы;</w:t>
      </w: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left="5" w:firstLine="533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3"/>
          <w:sz w:val="24"/>
          <w:szCs w:val="24"/>
        </w:rPr>
        <w:t>вступления в законную силу решения суда об отказе в удовлетворении требований</w:t>
      </w:r>
      <w:r w:rsidRPr="0046623A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(части требований) о взыскании задолженности;</w:t>
      </w: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left="5" w:firstLine="53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z w:val="24"/>
          <w:szCs w:val="24"/>
        </w:rPr>
        <w:t>прекращения исполнительного производства в отношении взыскания задолженности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 действующим законодательством;</w:t>
      </w: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left="5" w:firstLine="53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4"/>
          <w:sz w:val="24"/>
          <w:szCs w:val="24"/>
        </w:rPr>
        <w:t>издания акта государственным органом, в связи с принятием которого взыскание</w:t>
      </w:r>
      <w:r w:rsidRPr="0046623A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задолженности становится невозможным;</w:t>
      </w:r>
    </w:p>
    <w:p w:rsidR="0046623A" w:rsidRPr="0046623A" w:rsidRDefault="0046623A" w:rsidP="0046623A">
      <w:pPr>
        <w:widowControl w:val="0"/>
        <w:numPr>
          <w:ilvl w:val="0"/>
          <w:numId w:val="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left="538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истечения срока исковой давности.</w:t>
      </w:r>
    </w:p>
    <w:p w:rsidR="0046623A" w:rsidRPr="0046623A" w:rsidRDefault="0046623A" w:rsidP="0046623A">
      <w:pPr>
        <w:shd w:val="clear" w:color="auto" w:fill="FFFFFF"/>
        <w:tabs>
          <w:tab w:val="left" w:pos="845"/>
        </w:tabs>
        <w:spacing w:before="10" w:line="274" w:lineRule="exact"/>
        <w:ind w:firstLine="538"/>
        <w:rPr>
          <w:rFonts w:ascii="Times New Roman" w:hAnsi="Times New Roman" w:cs="Times New Roman"/>
        </w:rPr>
      </w:pPr>
      <w:r w:rsidRPr="0046623A">
        <w:rPr>
          <w:rFonts w:ascii="Times New Roman" w:hAnsi="Times New Roman" w:cs="Times New Roman"/>
          <w:color w:val="000000"/>
          <w:spacing w:val="-13"/>
          <w:sz w:val="24"/>
          <w:szCs w:val="24"/>
        </w:rPr>
        <w:t>4.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623A">
        <w:rPr>
          <w:rFonts w:ascii="Times New Roman" w:hAnsi="Times New Roman" w:cs="Times New Roman"/>
          <w:color w:val="000000"/>
          <w:spacing w:val="5"/>
          <w:sz w:val="24"/>
          <w:szCs w:val="24"/>
        </w:rPr>
        <w:t>Администратор неналоговых доходов местного бюджета, на которого возложена</w:t>
      </w:r>
      <w:r w:rsidRPr="0046623A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обязанность по учету арендной платы за имущество – Администрации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Толстинского</w:t>
      </w:r>
      <w:r w:rsidRPr="0046623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proofErr w:type="gramStart"/>
      <w:r w:rsidRPr="0046623A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.</w:t>
      </w:r>
      <w:proofErr w:type="gramEnd"/>
      <w:r w:rsidRPr="0046623A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t>Толстинского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, выявляет по каждому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t>арендатору   безнадежную   к   взысканию   дебиторскую   задолженность   по   основаниям,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>перечисленным в п. 3 настоящего Порядка и выступает инициатором рассмотрения вопросов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t>о списании дебиторской задолженности по арендной плате за муниципальное имущество и</w:t>
      </w:r>
      <w:r w:rsidRPr="0046623A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земельные участки.</w:t>
      </w:r>
    </w:p>
    <w:p w:rsidR="0046623A" w:rsidRDefault="0046623A" w:rsidP="0046623A">
      <w:pPr>
        <w:shd w:val="clear" w:color="auto" w:fill="FFFFFF"/>
        <w:tabs>
          <w:tab w:val="left" w:pos="926"/>
        </w:tabs>
        <w:spacing w:before="10" w:line="274" w:lineRule="exact"/>
        <w:ind w:left="5" w:firstLine="542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6623A">
        <w:rPr>
          <w:rFonts w:ascii="Times New Roman" w:hAnsi="Times New Roman" w:cs="Times New Roman"/>
          <w:color w:val="000000"/>
          <w:spacing w:val="-17"/>
          <w:sz w:val="24"/>
          <w:szCs w:val="24"/>
        </w:rPr>
        <w:t>5.</w:t>
      </w:r>
      <w:r w:rsidRPr="0046623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Решение   о   признании   безнадежной   к   взысканию   и   списании   дебиторской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задолженности принимается комиссией по списанию безнадежной к взысканию дебиторской</w:t>
      </w:r>
      <w:r w:rsidRPr="0046623A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7"/>
          <w:sz w:val="24"/>
          <w:szCs w:val="24"/>
        </w:rPr>
        <w:t>задолженности по арендной плате за муниципальное имущество  и земельные участки,</w:t>
      </w:r>
      <w:r w:rsidRPr="0046623A"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утвержденной распоряжением Администрацией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Толстинского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сельского поселения (далее -</w:t>
      </w:r>
      <w:r w:rsidRPr="0046623A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46623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Комиссия) при наличии следующих документов:</w:t>
      </w:r>
    </w:p>
    <w:p w:rsidR="00DD02A1" w:rsidRPr="00DD02A1" w:rsidRDefault="00DD02A1" w:rsidP="00DD02A1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firstLine="538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pacing w:val="3"/>
          <w:sz w:val="24"/>
          <w:szCs w:val="24"/>
        </w:rPr>
        <w:t>выписки  из  единого  государственного  реестра юридических  лиц  о ликвидации</w:t>
      </w:r>
      <w:r w:rsidRPr="00DD02A1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t>юридического   лица  либо   справки  регистрирующего   органа   об   отсутствии   сведений   о</w:t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юридическом лице в едином государственном реестре;</w:t>
      </w:r>
    </w:p>
    <w:p w:rsidR="00DD02A1" w:rsidRPr="00DD02A1" w:rsidRDefault="00DD02A1" w:rsidP="00DD02A1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274" w:lineRule="exact"/>
        <w:ind w:firstLine="53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копии  решения  арбитражного суда о признании  организации  (индивидуального</w:t>
      </w:r>
      <w:r w:rsidRPr="00DD02A1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предпринимателя)   банкротом   и   копии   определения   арбитражного   суда   о   завершении</w:t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конкурсного производства;</w:t>
      </w:r>
    </w:p>
    <w:p w:rsidR="00DD02A1" w:rsidRPr="00DD02A1" w:rsidRDefault="00DD02A1" w:rsidP="00DD02A1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274" w:lineRule="exact"/>
        <w:ind w:firstLine="53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копии решения суда об отказе в удовлетворении требований (части требований) о</w:t>
      </w:r>
      <w:r w:rsidRPr="00DD02A1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взыскании задолженности с должника;</w:t>
      </w:r>
    </w:p>
    <w:p w:rsidR="00DD02A1" w:rsidRPr="00DD02A1" w:rsidRDefault="00DD02A1" w:rsidP="00DD02A1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" w:after="0" w:line="274" w:lineRule="exact"/>
        <w:ind w:firstLine="53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pacing w:val="4"/>
          <w:sz w:val="24"/>
          <w:szCs w:val="24"/>
        </w:rPr>
        <w:t>заверенной копии постановления (определения) о прекращении исполнительного</w:t>
      </w:r>
      <w:r w:rsidRPr="00DD02A1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производства в соответствии с действующим законодательством;</w:t>
      </w:r>
    </w:p>
    <w:p w:rsidR="00DD02A1" w:rsidRPr="00DD02A1" w:rsidRDefault="00DD02A1" w:rsidP="00DD02A1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firstLine="538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 w:rsidRPr="00DD02A1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копии свидетельства (справки регистрирующего органа) о смерти физического лица</w:t>
      </w:r>
      <w:r w:rsidRPr="00DD02A1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или заверенной копии решения суда об объявлении физического лица умершим;</w:t>
      </w:r>
      <w:proofErr w:type="gramEnd"/>
    </w:p>
    <w:p w:rsidR="00DD02A1" w:rsidRPr="00DD02A1" w:rsidRDefault="00DD02A1" w:rsidP="00DD02A1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74" w:lineRule="exact"/>
        <w:ind w:firstLine="53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переход наследственного имущества физического лица,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умершего или объявленного судом умершим, к государству;</w:t>
      </w:r>
    </w:p>
    <w:p w:rsidR="00DD02A1" w:rsidRPr="00DD02A1" w:rsidRDefault="00DD02A1" w:rsidP="00DD02A1">
      <w:pPr>
        <w:shd w:val="clear" w:color="auto" w:fill="FFFFFF"/>
        <w:tabs>
          <w:tab w:val="left" w:pos="878"/>
        </w:tabs>
        <w:spacing w:before="5" w:line="274" w:lineRule="exact"/>
        <w:ind w:left="5" w:firstLine="538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pacing w:val="-12"/>
          <w:sz w:val="24"/>
          <w:szCs w:val="24"/>
        </w:rPr>
        <w:t>7)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2A1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копии  акта государственного органа,  в связи  с принятием  которого  взыскание</w:t>
      </w:r>
      <w:r w:rsidRPr="00DD02A1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задолженности становится невозможным;</w:t>
      </w:r>
    </w:p>
    <w:p w:rsidR="00DD02A1" w:rsidRPr="00DD02A1" w:rsidRDefault="00DD02A1" w:rsidP="00DD02A1">
      <w:pPr>
        <w:shd w:val="clear" w:color="auto" w:fill="FFFFFF"/>
        <w:tabs>
          <w:tab w:val="left" w:pos="797"/>
        </w:tabs>
        <w:spacing w:before="5" w:line="274" w:lineRule="exact"/>
        <w:ind w:left="547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pacing w:val="-17"/>
          <w:sz w:val="24"/>
          <w:szCs w:val="24"/>
        </w:rPr>
        <w:t>8)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справки Комитета о сумме задолженности, подлежащей списанию.</w:t>
      </w:r>
    </w:p>
    <w:p w:rsidR="00DD02A1" w:rsidRPr="00DD02A1" w:rsidRDefault="00DD02A1" w:rsidP="00DD02A1">
      <w:pPr>
        <w:shd w:val="clear" w:color="auto" w:fill="FFFFFF"/>
        <w:tabs>
          <w:tab w:val="left" w:pos="917"/>
        </w:tabs>
        <w:spacing w:line="274" w:lineRule="exact"/>
        <w:ind w:left="10" w:firstLine="528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pacing w:val="-14"/>
          <w:sz w:val="24"/>
          <w:szCs w:val="24"/>
        </w:rPr>
        <w:t>6.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2A1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Комиссия   является   постоянно   действующей,   заседания   проводятся   по   мере</w:t>
      </w:r>
      <w:r w:rsidRPr="00DD02A1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необходимости.</w:t>
      </w:r>
    </w:p>
    <w:p w:rsidR="00DD02A1" w:rsidRPr="00DD02A1" w:rsidRDefault="00DD02A1" w:rsidP="00DD02A1">
      <w:pPr>
        <w:shd w:val="clear" w:color="auto" w:fill="FFFFFF"/>
        <w:spacing w:line="274" w:lineRule="exact"/>
        <w:ind w:left="542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z w:val="24"/>
          <w:szCs w:val="24"/>
        </w:rPr>
        <w:t>Представленный пакет документов рассматривается комиссией в течение 10 дней.</w:t>
      </w:r>
    </w:p>
    <w:p w:rsidR="00DD02A1" w:rsidRPr="00DD02A1" w:rsidRDefault="00DD02A1" w:rsidP="00DD02A1">
      <w:pPr>
        <w:shd w:val="clear" w:color="auto" w:fill="FFFFFF"/>
        <w:spacing w:line="274" w:lineRule="exact"/>
        <w:ind w:left="5" w:right="10" w:firstLine="538"/>
        <w:jc w:val="both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правомочна при условии присутствия на ее заседании не менее двух третьих </w:t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ее членов и принимает решение открытым голосованием простым большинством голосов в 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 xml:space="preserve">форме протокола. Протокол заседания оформляется в письменной форме и утверждается </w:t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председателем комиссии (в его отсутствии - заместителем).</w:t>
      </w:r>
    </w:p>
    <w:p w:rsidR="00DD02A1" w:rsidRPr="00DD02A1" w:rsidRDefault="00DD02A1" w:rsidP="00DD02A1">
      <w:pPr>
        <w:shd w:val="clear" w:color="auto" w:fill="FFFFFF"/>
        <w:tabs>
          <w:tab w:val="left" w:pos="782"/>
        </w:tabs>
        <w:spacing w:line="274" w:lineRule="exact"/>
        <w:ind w:firstLine="542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pacing w:val="-19"/>
          <w:sz w:val="24"/>
          <w:szCs w:val="24"/>
        </w:rPr>
        <w:t>7.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результатам рассмотрения представленных документов комиссия принимает одно</w:t>
      </w:r>
      <w:r w:rsidRPr="00DD02A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 решений:</w:t>
      </w:r>
    </w:p>
    <w:p w:rsidR="00DD02A1" w:rsidRPr="00DD02A1" w:rsidRDefault="00DD02A1" w:rsidP="00DD02A1">
      <w:pPr>
        <w:widowControl w:val="0"/>
        <w:numPr>
          <w:ilvl w:val="0"/>
          <w:numId w:val="6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74" w:lineRule="exact"/>
        <w:ind w:firstLine="538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pacing w:val="1"/>
          <w:sz w:val="24"/>
          <w:szCs w:val="24"/>
        </w:rPr>
        <w:t>"о дальнейшей работе по взысканию дебиторской задолженности по арендной плате</w:t>
      </w:r>
      <w:r w:rsidRPr="00DD02A1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 имущество";</w:t>
      </w:r>
    </w:p>
    <w:p w:rsidR="00DD02A1" w:rsidRPr="00DD02A1" w:rsidRDefault="00DD02A1" w:rsidP="00DD02A1">
      <w:pPr>
        <w:widowControl w:val="0"/>
        <w:numPr>
          <w:ilvl w:val="0"/>
          <w:numId w:val="6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74" w:lineRule="exact"/>
        <w:ind w:firstLine="53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DD02A1">
        <w:rPr>
          <w:rFonts w:ascii="Times New Roman" w:hAnsi="Times New Roman" w:cs="Times New Roman"/>
          <w:color w:val="000000"/>
          <w:spacing w:val="5"/>
          <w:sz w:val="24"/>
          <w:szCs w:val="24"/>
        </w:rPr>
        <w:t>"о списании безнадежной к взысканию дебиторской задолженности по арендной</w:t>
      </w:r>
      <w:r w:rsidRPr="00DD02A1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плате за имущество".</w:t>
      </w:r>
    </w:p>
    <w:p w:rsidR="00DD02A1" w:rsidRPr="00DD02A1" w:rsidRDefault="00DD02A1" w:rsidP="00DD02A1">
      <w:pPr>
        <w:shd w:val="clear" w:color="auto" w:fill="FFFFFF"/>
        <w:tabs>
          <w:tab w:val="left" w:pos="782"/>
        </w:tabs>
        <w:spacing w:line="274" w:lineRule="exact"/>
        <w:ind w:firstLine="542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pacing w:val="-17"/>
          <w:sz w:val="24"/>
          <w:szCs w:val="24"/>
        </w:rPr>
        <w:t>8.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2A1">
        <w:rPr>
          <w:rFonts w:ascii="Times New Roman" w:hAnsi="Times New Roman" w:cs="Times New Roman"/>
          <w:color w:val="000000"/>
          <w:spacing w:val="4"/>
          <w:sz w:val="24"/>
          <w:szCs w:val="24"/>
        </w:rPr>
        <w:t>Основанием для списания задолженности является решение комиссии о списании</w:t>
      </w:r>
      <w:r w:rsidRPr="00DD02A1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задолженности.</w:t>
      </w:r>
    </w:p>
    <w:p w:rsidR="00DD02A1" w:rsidRPr="00DD02A1" w:rsidRDefault="00DD02A1" w:rsidP="00DD02A1">
      <w:pPr>
        <w:shd w:val="clear" w:color="auto" w:fill="FFFFFF"/>
        <w:tabs>
          <w:tab w:val="left" w:pos="840"/>
        </w:tabs>
        <w:spacing w:line="274" w:lineRule="exact"/>
        <w:ind w:firstLine="542"/>
        <w:rPr>
          <w:rFonts w:ascii="Times New Roman" w:hAnsi="Times New Roman" w:cs="Times New Roman"/>
        </w:rPr>
      </w:pPr>
      <w:r w:rsidRPr="00DD02A1">
        <w:rPr>
          <w:rFonts w:ascii="Times New Roman" w:hAnsi="Times New Roman" w:cs="Times New Roman"/>
          <w:color w:val="000000"/>
          <w:spacing w:val="-17"/>
          <w:sz w:val="24"/>
          <w:szCs w:val="24"/>
        </w:rPr>
        <w:t>9.</w:t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2A1">
        <w:rPr>
          <w:rFonts w:ascii="Times New Roman" w:hAnsi="Times New Roman" w:cs="Times New Roman"/>
          <w:color w:val="000000"/>
          <w:spacing w:val="6"/>
          <w:sz w:val="24"/>
          <w:szCs w:val="24"/>
        </w:rPr>
        <w:t>Суммы списанной дебиторской задолженности по арендной плате за имущество</w:t>
      </w:r>
      <w:r w:rsidRPr="00DD02A1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DD02A1">
        <w:rPr>
          <w:rFonts w:ascii="Times New Roman" w:hAnsi="Times New Roman" w:cs="Times New Roman"/>
          <w:color w:val="000000"/>
          <w:sz w:val="24"/>
          <w:szCs w:val="24"/>
        </w:rPr>
        <w:t>исключаются при планировании доходов бюджета Толстинского сельского поселения  на очередной финансовый год.</w:t>
      </w:r>
    </w:p>
    <w:p w:rsidR="00DD02A1" w:rsidRDefault="00DD02A1" w:rsidP="0046623A">
      <w:pPr>
        <w:shd w:val="clear" w:color="auto" w:fill="FFFFFF"/>
        <w:tabs>
          <w:tab w:val="left" w:pos="926"/>
        </w:tabs>
        <w:spacing w:before="10" w:line="274" w:lineRule="exact"/>
        <w:ind w:left="5" w:firstLine="542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DD02A1" w:rsidSect="0046623A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0A6"/>
    <w:multiLevelType w:val="singleLevel"/>
    <w:tmpl w:val="4C640D3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47710"/>
    <w:multiLevelType w:val="hybridMultilevel"/>
    <w:tmpl w:val="51B62A7A"/>
    <w:lvl w:ilvl="0" w:tplc="2F901D46">
      <w:start w:val="24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47A0C"/>
    <w:multiLevelType w:val="singleLevel"/>
    <w:tmpl w:val="CEF88F60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43485651"/>
    <w:multiLevelType w:val="singleLevel"/>
    <w:tmpl w:val="F9C811A0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609C11D3"/>
    <w:multiLevelType w:val="singleLevel"/>
    <w:tmpl w:val="DA0C7EF0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2623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8C6"/>
    <w:rsid w:val="000822C0"/>
    <w:rsid w:val="0008303E"/>
    <w:rsid w:val="0008452B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536"/>
    <w:rsid w:val="000A38F7"/>
    <w:rsid w:val="000A3C5D"/>
    <w:rsid w:val="000A4A2C"/>
    <w:rsid w:val="000A4BBC"/>
    <w:rsid w:val="000A4C34"/>
    <w:rsid w:val="000A5C88"/>
    <w:rsid w:val="000A6143"/>
    <w:rsid w:val="000A625F"/>
    <w:rsid w:val="000A6A4E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FE7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D09"/>
    <w:rsid w:val="000F76A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551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EB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A4"/>
    <w:rsid w:val="00206003"/>
    <w:rsid w:val="00206180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854"/>
    <w:rsid w:val="00316527"/>
    <w:rsid w:val="00316833"/>
    <w:rsid w:val="00316E43"/>
    <w:rsid w:val="00316F9F"/>
    <w:rsid w:val="00317F95"/>
    <w:rsid w:val="00320FB4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1EEA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6087"/>
    <w:rsid w:val="003D6B51"/>
    <w:rsid w:val="003D6CB1"/>
    <w:rsid w:val="003D7DDC"/>
    <w:rsid w:val="003E0CE9"/>
    <w:rsid w:val="003E0E26"/>
    <w:rsid w:val="003E2023"/>
    <w:rsid w:val="003E2BD6"/>
    <w:rsid w:val="003E3E90"/>
    <w:rsid w:val="003E405C"/>
    <w:rsid w:val="003E4407"/>
    <w:rsid w:val="003E4E0B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FA6"/>
    <w:rsid w:val="0040219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0E66"/>
    <w:rsid w:val="00441DC0"/>
    <w:rsid w:val="0044298D"/>
    <w:rsid w:val="004429E7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623A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0EFD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16B"/>
    <w:rsid w:val="00520F6B"/>
    <w:rsid w:val="00521491"/>
    <w:rsid w:val="00523679"/>
    <w:rsid w:val="005246B8"/>
    <w:rsid w:val="00524779"/>
    <w:rsid w:val="00524D4A"/>
    <w:rsid w:val="00525454"/>
    <w:rsid w:val="00526193"/>
    <w:rsid w:val="005261CC"/>
    <w:rsid w:val="00527C91"/>
    <w:rsid w:val="00527DEC"/>
    <w:rsid w:val="00527FD5"/>
    <w:rsid w:val="005300D0"/>
    <w:rsid w:val="005308BF"/>
    <w:rsid w:val="00531CC6"/>
    <w:rsid w:val="00531E63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A1D"/>
    <w:rsid w:val="005C2FB5"/>
    <w:rsid w:val="005C40BA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6A7A"/>
    <w:rsid w:val="005F79E2"/>
    <w:rsid w:val="005F7C97"/>
    <w:rsid w:val="005F7CFD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927"/>
    <w:rsid w:val="00607CB8"/>
    <w:rsid w:val="006100AD"/>
    <w:rsid w:val="00610F83"/>
    <w:rsid w:val="0061321C"/>
    <w:rsid w:val="006132A2"/>
    <w:rsid w:val="006159E1"/>
    <w:rsid w:val="00615C55"/>
    <w:rsid w:val="00615CFA"/>
    <w:rsid w:val="00615EE2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430"/>
    <w:rsid w:val="00622A27"/>
    <w:rsid w:val="00622EC5"/>
    <w:rsid w:val="006232FE"/>
    <w:rsid w:val="006235AB"/>
    <w:rsid w:val="006242D6"/>
    <w:rsid w:val="00625A50"/>
    <w:rsid w:val="00625C3A"/>
    <w:rsid w:val="00625EA3"/>
    <w:rsid w:val="00626076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52FB"/>
    <w:rsid w:val="006853E1"/>
    <w:rsid w:val="0068579A"/>
    <w:rsid w:val="006869B9"/>
    <w:rsid w:val="00686CCD"/>
    <w:rsid w:val="00687AA2"/>
    <w:rsid w:val="00687B86"/>
    <w:rsid w:val="00690661"/>
    <w:rsid w:val="00690FFF"/>
    <w:rsid w:val="00691357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2336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DD3"/>
    <w:rsid w:val="00722B1E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27AC"/>
    <w:rsid w:val="0074434D"/>
    <w:rsid w:val="0074563C"/>
    <w:rsid w:val="007463B8"/>
    <w:rsid w:val="007464F5"/>
    <w:rsid w:val="00746777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3AB"/>
    <w:rsid w:val="007F6060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FF4"/>
    <w:rsid w:val="0082204D"/>
    <w:rsid w:val="00822626"/>
    <w:rsid w:val="00822682"/>
    <w:rsid w:val="00822863"/>
    <w:rsid w:val="008228FD"/>
    <w:rsid w:val="00822931"/>
    <w:rsid w:val="00823415"/>
    <w:rsid w:val="00824FFF"/>
    <w:rsid w:val="00825428"/>
    <w:rsid w:val="00825A75"/>
    <w:rsid w:val="008263CF"/>
    <w:rsid w:val="00826D1D"/>
    <w:rsid w:val="0083090E"/>
    <w:rsid w:val="00830C7C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6DC4"/>
    <w:rsid w:val="008A701A"/>
    <w:rsid w:val="008A70CF"/>
    <w:rsid w:val="008A7A6B"/>
    <w:rsid w:val="008B00D7"/>
    <w:rsid w:val="008B03EE"/>
    <w:rsid w:val="008B07F9"/>
    <w:rsid w:val="008B0FAA"/>
    <w:rsid w:val="008B1F88"/>
    <w:rsid w:val="008B275E"/>
    <w:rsid w:val="008B2CA4"/>
    <w:rsid w:val="008B359E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C2D"/>
    <w:rsid w:val="008C5217"/>
    <w:rsid w:val="008C6356"/>
    <w:rsid w:val="008C68C8"/>
    <w:rsid w:val="008C76F6"/>
    <w:rsid w:val="008C7DE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C5F"/>
    <w:rsid w:val="008F5CB3"/>
    <w:rsid w:val="008F5E92"/>
    <w:rsid w:val="008F5FDB"/>
    <w:rsid w:val="008F6157"/>
    <w:rsid w:val="008F64EE"/>
    <w:rsid w:val="008F6A4C"/>
    <w:rsid w:val="008F711D"/>
    <w:rsid w:val="008F783C"/>
    <w:rsid w:val="008F7BEF"/>
    <w:rsid w:val="009014C5"/>
    <w:rsid w:val="00901E9C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582"/>
    <w:rsid w:val="00907246"/>
    <w:rsid w:val="0090727C"/>
    <w:rsid w:val="0090772E"/>
    <w:rsid w:val="00910324"/>
    <w:rsid w:val="00910447"/>
    <w:rsid w:val="00911579"/>
    <w:rsid w:val="00911661"/>
    <w:rsid w:val="009128EF"/>
    <w:rsid w:val="00912AC9"/>
    <w:rsid w:val="00912BF2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3078"/>
    <w:rsid w:val="00973F51"/>
    <w:rsid w:val="00974C4E"/>
    <w:rsid w:val="00974CF0"/>
    <w:rsid w:val="0097521C"/>
    <w:rsid w:val="009755A2"/>
    <w:rsid w:val="009755A3"/>
    <w:rsid w:val="0097639A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CF0"/>
    <w:rsid w:val="009D68A2"/>
    <w:rsid w:val="009D757A"/>
    <w:rsid w:val="009D78AC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F1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4BB"/>
    <w:rsid w:val="00B17601"/>
    <w:rsid w:val="00B178EA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683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F15"/>
    <w:rsid w:val="00B711BA"/>
    <w:rsid w:val="00B73019"/>
    <w:rsid w:val="00B73ABC"/>
    <w:rsid w:val="00B74408"/>
    <w:rsid w:val="00B75569"/>
    <w:rsid w:val="00B75B4F"/>
    <w:rsid w:val="00B75BEF"/>
    <w:rsid w:val="00B75DA8"/>
    <w:rsid w:val="00B75E13"/>
    <w:rsid w:val="00B76936"/>
    <w:rsid w:val="00B76956"/>
    <w:rsid w:val="00B76BF9"/>
    <w:rsid w:val="00B771C9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5749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D60"/>
    <w:rsid w:val="00BF2CD3"/>
    <w:rsid w:val="00BF333C"/>
    <w:rsid w:val="00BF3AC4"/>
    <w:rsid w:val="00BF4240"/>
    <w:rsid w:val="00BF4323"/>
    <w:rsid w:val="00BF481B"/>
    <w:rsid w:val="00BF4DDA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3487"/>
    <w:rsid w:val="00C83846"/>
    <w:rsid w:val="00C85662"/>
    <w:rsid w:val="00C86379"/>
    <w:rsid w:val="00C863F9"/>
    <w:rsid w:val="00C8673F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9F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D00937"/>
    <w:rsid w:val="00D00DC3"/>
    <w:rsid w:val="00D0193A"/>
    <w:rsid w:val="00D01E86"/>
    <w:rsid w:val="00D02180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42F4"/>
    <w:rsid w:val="00D14C7C"/>
    <w:rsid w:val="00D14E64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38F"/>
    <w:rsid w:val="00D2202A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4CBC"/>
    <w:rsid w:val="00D64F38"/>
    <w:rsid w:val="00D6502E"/>
    <w:rsid w:val="00D65320"/>
    <w:rsid w:val="00D6585A"/>
    <w:rsid w:val="00D65B41"/>
    <w:rsid w:val="00D666C0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2963"/>
    <w:rsid w:val="00DA2E7D"/>
    <w:rsid w:val="00DA3182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EFA"/>
    <w:rsid w:val="00DB70DF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638D"/>
    <w:rsid w:val="00DC7844"/>
    <w:rsid w:val="00DC7CA2"/>
    <w:rsid w:val="00DD02A1"/>
    <w:rsid w:val="00DD03F9"/>
    <w:rsid w:val="00DD09CF"/>
    <w:rsid w:val="00DD15BE"/>
    <w:rsid w:val="00DD1C84"/>
    <w:rsid w:val="00DD3589"/>
    <w:rsid w:val="00DD3D24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37EA"/>
    <w:rsid w:val="00E74244"/>
    <w:rsid w:val="00E7449C"/>
    <w:rsid w:val="00E74E09"/>
    <w:rsid w:val="00E75557"/>
    <w:rsid w:val="00E75778"/>
    <w:rsid w:val="00E758FF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E12"/>
    <w:rsid w:val="00EA2EBF"/>
    <w:rsid w:val="00EA311E"/>
    <w:rsid w:val="00EA39D7"/>
    <w:rsid w:val="00EA49CF"/>
    <w:rsid w:val="00EA5ADA"/>
    <w:rsid w:val="00EA5D90"/>
    <w:rsid w:val="00EA5E1C"/>
    <w:rsid w:val="00EA6193"/>
    <w:rsid w:val="00EA7374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9BE"/>
    <w:rsid w:val="00EE13D1"/>
    <w:rsid w:val="00EE17EE"/>
    <w:rsid w:val="00EE20C5"/>
    <w:rsid w:val="00EE21C6"/>
    <w:rsid w:val="00EE312E"/>
    <w:rsid w:val="00EE3A80"/>
    <w:rsid w:val="00EE40AB"/>
    <w:rsid w:val="00EE4D70"/>
    <w:rsid w:val="00EE4E12"/>
    <w:rsid w:val="00EE4FA9"/>
    <w:rsid w:val="00EE5466"/>
    <w:rsid w:val="00EE57CA"/>
    <w:rsid w:val="00EE765B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644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71E"/>
    <w:rsid w:val="00FA4981"/>
    <w:rsid w:val="00FA5872"/>
    <w:rsid w:val="00FA5FDE"/>
    <w:rsid w:val="00FA6055"/>
    <w:rsid w:val="00FA6804"/>
    <w:rsid w:val="00FA6C3E"/>
    <w:rsid w:val="00FA71EE"/>
    <w:rsid w:val="00FA7EEB"/>
    <w:rsid w:val="00FB08DC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21D8"/>
    <w:rsid w:val="00FE254D"/>
    <w:rsid w:val="00FE4289"/>
    <w:rsid w:val="00FE44F9"/>
    <w:rsid w:val="00FE5CF4"/>
    <w:rsid w:val="00FE5DAD"/>
    <w:rsid w:val="00FE5FCD"/>
    <w:rsid w:val="00FE6045"/>
    <w:rsid w:val="00FE688B"/>
    <w:rsid w:val="00FE7C2A"/>
    <w:rsid w:val="00FE7C7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174551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745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74551"/>
    <w:pPr>
      <w:widowControl w:val="0"/>
      <w:autoSpaceDE w:val="0"/>
      <w:autoSpaceDN w:val="0"/>
      <w:adjustRightInd w:val="0"/>
      <w:spacing w:after="0" w:line="293" w:lineRule="exact"/>
      <w:ind w:hanging="1061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74551"/>
    <w:pPr>
      <w:widowControl w:val="0"/>
      <w:autoSpaceDE w:val="0"/>
      <w:autoSpaceDN w:val="0"/>
      <w:adjustRightInd w:val="0"/>
      <w:spacing w:after="0" w:line="271" w:lineRule="exact"/>
      <w:ind w:firstLine="53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745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74551"/>
    <w:pPr>
      <w:widowControl w:val="0"/>
      <w:autoSpaceDE w:val="0"/>
      <w:autoSpaceDN w:val="0"/>
      <w:adjustRightInd w:val="0"/>
      <w:spacing w:after="0" w:line="278" w:lineRule="exact"/>
      <w:ind w:firstLine="52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74551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74551"/>
    <w:rPr>
      <w:rFonts w:ascii="Cambria" w:hAnsi="Cambria" w:cs="Cambria"/>
      <w:sz w:val="20"/>
      <w:szCs w:val="20"/>
    </w:rPr>
  </w:style>
  <w:style w:type="character" w:customStyle="1" w:styleId="FontStyle13">
    <w:name w:val="Font Style13"/>
    <w:basedOn w:val="a0"/>
    <w:uiPriority w:val="99"/>
    <w:rsid w:val="00174551"/>
    <w:rPr>
      <w:rFonts w:ascii="Trebuchet MS" w:hAnsi="Trebuchet MS" w:cs="Trebuchet MS"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174551"/>
    <w:rPr>
      <w:rFonts w:ascii="Calibri" w:hAnsi="Calibri" w:cs="Calibri"/>
      <w:b/>
      <w:bCs/>
      <w:spacing w:val="-20"/>
      <w:sz w:val="28"/>
      <w:szCs w:val="28"/>
    </w:rPr>
  </w:style>
  <w:style w:type="character" w:customStyle="1" w:styleId="FontStyle15">
    <w:name w:val="Font Style15"/>
    <w:basedOn w:val="a0"/>
    <w:uiPriority w:val="99"/>
    <w:rsid w:val="00174551"/>
    <w:rPr>
      <w:rFonts w:ascii="Calibri" w:hAnsi="Calibri" w:cs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5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5749"/>
    <w:rPr>
      <w:color w:val="0000FF" w:themeColor="hyperlink"/>
      <w:u w:val="single"/>
    </w:rPr>
  </w:style>
  <w:style w:type="paragraph" w:styleId="a8">
    <w:name w:val="No Spacing"/>
    <w:uiPriority w:val="1"/>
    <w:qFormat/>
    <w:rsid w:val="004662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42C-F81E-416C-BA0C-A7113706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UserPC2</cp:lastModifiedBy>
  <cp:revision>35</cp:revision>
  <cp:lastPrinted>2016-05-26T03:34:00Z</cp:lastPrinted>
  <dcterms:created xsi:type="dcterms:W3CDTF">2016-01-22T04:13:00Z</dcterms:created>
  <dcterms:modified xsi:type="dcterms:W3CDTF">2016-05-26T03:35:00Z</dcterms:modified>
</cp:coreProperties>
</file>