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-247015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</w:t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6134B" w:rsidRDefault="0046134B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CF4644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</w:t>
      </w:r>
      <w:bookmarkStart w:id="0" w:name="_GoBack"/>
      <w:bookmarkEnd w:id="0"/>
      <w:r w:rsidRPr="00FE1F35">
        <w:rPr>
          <w:rFonts w:ascii="Times New Roman" w:hAnsi="Times New Roman" w:cs="Times New Roman"/>
          <w:b/>
          <w:sz w:val="24"/>
          <w:szCs w:val="24"/>
        </w:rPr>
        <w:t>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858">
        <w:rPr>
          <w:rFonts w:ascii="Times New Roman" w:hAnsi="Times New Roman" w:cs="Times New Roman"/>
          <w:sz w:val="24"/>
          <w:szCs w:val="24"/>
        </w:rPr>
        <w:t xml:space="preserve">от </w:t>
      </w:r>
      <w:r w:rsidR="003A4DD2">
        <w:rPr>
          <w:rFonts w:ascii="Times New Roman" w:hAnsi="Times New Roman" w:cs="Times New Roman"/>
          <w:sz w:val="24"/>
          <w:szCs w:val="24"/>
        </w:rPr>
        <w:t>05 июля</w:t>
      </w:r>
      <w:r w:rsidR="003E0858">
        <w:rPr>
          <w:rFonts w:ascii="Times New Roman" w:hAnsi="Times New Roman" w:cs="Times New Roman"/>
          <w:sz w:val="24"/>
          <w:szCs w:val="24"/>
        </w:rPr>
        <w:t xml:space="preserve"> </w:t>
      </w:r>
      <w:r w:rsidR="00FE0812">
        <w:rPr>
          <w:rFonts w:ascii="Times New Roman" w:hAnsi="Times New Roman" w:cs="Times New Roman"/>
          <w:sz w:val="24"/>
          <w:szCs w:val="24"/>
        </w:rPr>
        <w:t>2019</w:t>
      </w:r>
      <w:r w:rsidR="003E0858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3E0858">
        <w:rPr>
          <w:rFonts w:ascii="Times New Roman" w:hAnsi="Times New Roman" w:cs="Times New Roman"/>
          <w:sz w:val="24"/>
          <w:szCs w:val="24"/>
        </w:rPr>
        <w:t>г</w:t>
      </w:r>
      <w:r w:rsidR="003E0858">
        <w:rPr>
          <w:rFonts w:ascii="Times New Roman" w:hAnsi="Times New Roman" w:cs="Times New Roman"/>
          <w:sz w:val="24"/>
          <w:szCs w:val="24"/>
        </w:rPr>
        <w:t>ода</w:t>
      </w:r>
      <w:r w:rsidR="00113A53" w:rsidRPr="003E0858">
        <w:rPr>
          <w:rFonts w:ascii="Times New Roman" w:hAnsi="Times New Roman" w:cs="Times New Roman"/>
          <w:sz w:val="24"/>
          <w:szCs w:val="24"/>
        </w:rPr>
        <w:t xml:space="preserve">  </w:t>
      </w:r>
      <w:r w:rsidR="003E0858">
        <w:rPr>
          <w:rFonts w:ascii="Times New Roman" w:hAnsi="Times New Roman" w:cs="Times New Roman"/>
          <w:sz w:val="24"/>
          <w:szCs w:val="24"/>
        </w:rPr>
        <w:t xml:space="preserve">    </w:t>
      </w:r>
      <w:r w:rsidR="00113A53" w:rsidRPr="003E0858">
        <w:rPr>
          <w:rFonts w:ascii="Times New Roman" w:hAnsi="Times New Roman" w:cs="Times New Roman"/>
          <w:sz w:val="24"/>
          <w:szCs w:val="24"/>
        </w:rPr>
        <w:t xml:space="preserve">№ </w:t>
      </w:r>
      <w:r w:rsidR="00FB2723">
        <w:rPr>
          <w:rFonts w:ascii="Times New Roman" w:hAnsi="Times New Roman" w:cs="Times New Roman"/>
          <w:sz w:val="24"/>
          <w:szCs w:val="24"/>
        </w:rPr>
        <w:t>10</w:t>
      </w:r>
    </w:p>
    <w:p w:rsidR="003E0858" w:rsidRPr="00F3400F" w:rsidRDefault="00C478F6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CF4644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1 </w:t>
      </w:r>
      <w:r w:rsidR="003A4DD2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CF4644">
        <w:rPr>
          <w:rFonts w:ascii="Times New Roman" w:hAnsi="Times New Roman" w:cs="Times New Roman"/>
          <w:sz w:val="24"/>
          <w:szCs w:val="24"/>
        </w:rPr>
        <w:t>начальника финансового отдела</w:t>
      </w:r>
      <w:r w:rsidR="00A8422D">
        <w:rPr>
          <w:rFonts w:ascii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Л.И.Черных</w:t>
      </w:r>
      <w:r w:rsidRPr="00F3400F">
        <w:rPr>
          <w:rFonts w:ascii="Times New Roman" w:hAnsi="Times New Roman" w:cs="Times New Roman"/>
          <w:sz w:val="24"/>
          <w:szCs w:val="24"/>
        </w:rPr>
        <w:t xml:space="preserve">   «Об  исполнении  бюджета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625D55">
        <w:rPr>
          <w:rFonts w:ascii="Times New Roman" w:hAnsi="Times New Roman" w:cs="Times New Roman"/>
          <w:sz w:val="24"/>
          <w:szCs w:val="24"/>
        </w:rPr>
        <w:t xml:space="preserve">льского поселения за 1 </w:t>
      </w:r>
      <w:r w:rsidR="003A4DD2">
        <w:rPr>
          <w:rFonts w:ascii="Times New Roman" w:hAnsi="Times New Roman" w:cs="Times New Roman"/>
          <w:sz w:val="24"/>
          <w:szCs w:val="24"/>
        </w:rPr>
        <w:t>полугодие</w:t>
      </w:r>
      <w:r w:rsidR="00434062">
        <w:rPr>
          <w:rFonts w:ascii="Times New Roman" w:hAnsi="Times New Roman" w:cs="Times New Roman"/>
          <w:sz w:val="24"/>
          <w:szCs w:val="24"/>
        </w:rPr>
        <w:t xml:space="preserve"> </w:t>
      </w:r>
      <w:r w:rsidR="00FE0812">
        <w:rPr>
          <w:rFonts w:ascii="Times New Roman" w:hAnsi="Times New Roman" w:cs="Times New Roman"/>
          <w:sz w:val="24"/>
          <w:szCs w:val="24"/>
        </w:rPr>
        <w:t>2019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E77AC2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1 </w:t>
      </w:r>
      <w:r w:rsidR="003A4DD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2019 год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1D24A4">
        <w:rPr>
          <w:rFonts w:ascii="Times New Roman" w:hAnsi="Times New Roman" w:cs="Times New Roman"/>
          <w:sz w:val="24"/>
          <w:szCs w:val="24"/>
        </w:rPr>
        <w:t>21720,05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DA5EB8">
        <w:rPr>
          <w:rFonts w:ascii="Times New Roman" w:hAnsi="Times New Roman" w:cs="Times New Roman"/>
          <w:sz w:val="24"/>
          <w:szCs w:val="24"/>
        </w:rPr>
        <w:t>23991,87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DA5EB8">
        <w:rPr>
          <w:rFonts w:ascii="Times New Roman" w:hAnsi="Times New Roman" w:cs="Times New Roman"/>
          <w:sz w:val="24"/>
          <w:szCs w:val="24"/>
        </w:rPr>
        <w:t>2271,82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DD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DD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7AC2" w:rsidRPr="00BE51C0"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E77AC2" w:rsidRPr="00BE51C0"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DD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2019 года 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DD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4644" w:rsidRDefault="00CF4644" w:rsidP="0046134B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Pr="00F431F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31FB">
        <w:rPr>
          <w:rFonts w:ascii="Times New Roman" w:hAnsi="Times New Roman"/>
          <w:snapToGrid w:val="0"/>
          <w:sz w:val="24"/>
          <w:szCs w:val="24"/>
        </w:rPr>
        <w:t>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А.Н.Рябоконь</w:t>
      </w:r>
    </w:p>
    <w:p w:rsidR="0046134B" w:rsidRDefault="0046134B" w:rsidP="0046134B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4644" w:rsidRPr="00F431FB" w:rsidRDefault="00CF4644" w:rsidP="0046134B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Л.Ю.Студеникина</w:t>
      </w:r>
      <w:proofErr w:type="spellEnd"/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475D07">
        <w:rPr>
          <w:rFonts w:ascii="Times New Roman" w:hAnsi="Times New Roman" w:cs="Times New Roman"/>
          <w:sz w:val="20"/>
          <w:szCs w:val="20"/>
        </w:rPr>
        <w:t>Варненского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475D07">
        <w:rPr>
          <w:rFonts w:ascii="Times New Roman" w:hAnsi="Times New Roman" w:cs="Times New Roman"/>
          <w:sz w:val="20"/>
          <w:szCs w:val="20"/>
        </w:rPr>
        <w:t>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1 </w:t>
      </w:r>
      <w:r w:rsidR="003A4DD2">
        <w:rPr>
          <w:rFonts w:ascii="Times New Roman" w:hAnsi="Times New Roman" w:cs="Times New Roman"/>
          <w:sz w:val="20"/>
          <w:szCs w:val="20"/>
        </w:rPr>
        <w:t>полугодие</w:t>
      </w:r>
      <w:r w:rsidR="00FE0812" w:rsidRPr="00947465">
        <w:rPr>
          <w:rFonts w:ascii="Times New Roman" w:hAnsi="Times New Roman" w:cs="Times New Roman"/>
          <w:sz w:val="20"/>
          <w:szCs w:val="20"/>
        </w:rPr>
        <w:t xml:space="preserve">  2019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B5C67" w:rsidRPr="00947465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 w:rsidR="003A4DD2">
        <w:rPr>
          <w:rFonts w:ascii="Times New Roman" w:hAnsi="Times New Roman" w:cs="Times New Roman"/>
          <w:sz w:val="20"/>
          <w:szCs w:val="20"/>
        </w:rPr>
        <w:t xml:space="preserve"> 05 июля</w:t>
      </w:r>
      <w:r w:rsidR="00FE0812" w:rsidRPr="00947465">
        <w:rPr>
          <w:rFonts w:ascii="Times New Roman" w:hAnsi="Times New Roman" w:cs="Times New Roman"/>
          <w:sz w:val="20"/>
          <w:szCs w:val="20"/>
        </w:rPr>
        <w:t xml:space="preserve"> 2019</w:t>
      </w:r>
      <w:r w:rsidR="003A4DD2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FB2723">
        <w:rPr>
          <w:rFonts w:ascii="Times New Roman" w:hAnsi="Times New Roman" w:cs="Times New Roman"/>
          <w:sz w:val="20"/>
          <w:szCs w:val="20"/>
        </w:rPr>
        <w:t>10</w:t>
      </w:r>
    </w:p>
    <w:p w:rsidR="008B5C67" w:rsidRPr="008B5C67" w:rsidRDefault="008B5C67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Default="008B5C67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="00475D07"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Pr="008B5C67">
        <w:rPr>
          <w:rFonts w:ascii="Times New Roman" w:hAnsi="Times New Roman" w:cs="Times New Roman"/>
          <w:sz w:val="24"/>
          <w:szCs w:val="24"/>
        </w:rPr>
        <w:t xml:space="preserve"> 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1 </w:t>
      </w:r>
      <w:r w:rsidR="003A4DD2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E0812">
        <w:rPr>
          <w:rFonts w:ascii="Times New Roman" w:hAnsi="Times New Roman" w:cs="Times New Roman"/>
          <w:b/>
          <w:sz w:val="24"/>
          <w:szCs w:val="24"/>
        </w:rPr>
        <w:t>9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F031E" w:rsidRPr="008B5C67" w:rsidRDefault="005F031E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Pr="00082422" w:rsidRDefault="0008242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938" w:type="dxa"/>
        <w:tblInd w:w="93" w:type="dxa"/>
        <w:tblLayout w:type="fixed"/>
        <w:tblLook w:val="04A0"/>
      </w:tblPr>
      <w:tblGrid>
        <w:gridCol w:w="1008"/>
        <w:gridCol w:w="1701"/>
        <w:gridCol w:w="6095"/>
        <w:gridCol w:w="1134"/>
      </w:tblGrid>
      <w:tr w:rsidR="00B97F31" w:rsidRPr="00B97F31" w:rsidTr="00B97F31">
        <w:trPr>
          <w:trHeight w:val="8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97F3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97F3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97F3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97F3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B97F31" w:rsidRPr="00B97F31" w:rsidTr="00B97F31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B97F3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F31" w:rsidRPr="00B97F31" w:rsidRDefault="00B97F31" w:rsidP="00B97F3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21 720,05</w:t>
            </w:r>
          </w:p>
        </w:tc>
      </w:tr>
      <w:tr w:rsidR="00B97F31" w:rsidRPr="00B97F31" w:rsidTr="00B97F3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6 050,95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1 181,68</w:t>
            </w:r>
          </w:p>
        </w:tc>
      </w:tr>
      <w:tr w:rsidR="00B97F31" w:rsidRPr="00B97F31" w:rsidTr="00B97F31">
        <w:trPr>
          <w:trHeight w:val="2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2,52</w:t>
            </w:r>
          </w:p>
        </w:tc>
      </w:tr>
      <w:tr w:rsidR="00B97F31" w:rsidRPr="00B97F31" w:rsidTr="00B97F31">
        <w:trPr>
          <w:trHeight w:val="17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0,56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14,34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1.01.02020.01.2100.110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0,08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0,17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bookmarkStart w:id="1" w:name="RANGE!A19"/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5,11</w:t>
            </w:r>
          </w:p>
        </w:tc>
      </w:tr>
      <w:tr w:rsidR="00B97F31" w:rsidRPr="00B97F31" w:rsidTr="00B97F31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0,07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0,43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1 765,97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1.05.03010.01.2100.110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4,16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1.05.03010.01.3000.110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10,50</w:t>
            </w:r>
          </w:p>
        </w:tc>
      </w:tr>
      <w:tr w:rsidR="00B97F31" w:rsidRPr="00B97F31" w:rsidTr="00B97F3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1.05.03010.01.4000.110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(прочие поступления)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285,79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22,36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2 227,06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1.06.06033.10.2100.110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</w:t>
            </w: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43,23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1.06.06033.10.3000.110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-0,50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455,68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31,71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1.09.04053.10.2100.110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0,04</w:t>
            </w:r>
          </w:p>
        </w:tc>
      </w:tr>
      <w:tr w:rsidR="00B97F31" w:rsidRPr="00B97F31" w:rsidTr="00B97F31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15 669,10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81,22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1.11.05035.10.0000.120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22,31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36,89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1 036,39</w:t>
            </w:r>
          </w:p>
        </w:tc>
      </w:tr>
      <w:tr w:rsidR="00B97F31" w:rsidRPr="00B97F31" w:rsidTr="00B97F3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1.13.02995.10.0000.130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7,98</w:t>
            </w:r>
          </w:p>
        </w:tc>
      </w:tr>
      <w:tr w:rsidR="00B97F31" w:rsidRPr="00B97F31" w:rsidTr="00B97F3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1.17.01050.10.0000.180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-4,25</w:t>
            </w:r>
          </w:p>
        </w:tc>
      </w:tr>
      <w:tr w:rsidR="00B97F31" w:rsidRPr="00B97F31" w:rsidTr="00B97F3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2.02.15001.10.0000.150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3 831,00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2.02.15002.10.0000.150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1 608,01</w:t>
            </w:r>
          </w:p>
        </w:tc>
      </w:tr>
      <w:tr w:rsidR="00B97F31" w:rsidRPr="00B97F31" w:rsidTr="00B97F3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2.02.29999.10.0000.150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117,39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234,65</w:t>
            </w:r>
          </w:p>
        </w:tc>
      </w:tr>
      <w:tr w:rsidR="00B97F31" w:rsidRPr="00B97F31" w:rsidTr="00B97F31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31" w:rsidRPr="00B97F31" w:rsidRDefault="00B97F31" w:rsidP="00B97F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97F31">
              <w:rPr>
                <w:rFonts w:ascii="Arial Narrow" w:eastAsia="Times New Roman" w:hAnsi="Arial Narrow" w:cs="Arial"/>
                <w:sz w:val="16"/>
                <w:szCs w:val="16"/>
              </w:rPr>
              <w:t>8 697,50</w:t>
            </w:r>
          </w:p>
        </w:tc>
      </w:tr>
    </w:tbl>
    <w:p w:rsidR="00B25FE4" w:rsidRPr="008B5C67" w:rsidRDefault="00B25FE4" w:rsidP="008B5C67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0684" w:rsidRDefault="00880684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7F31" w:rsidRDefault="00B97F31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7F31" w:rsidRDefault="00B97F31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7F31" w:rsidRDefault="00B97F31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7F31" w:rsidRDefault="00B97F31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7F31" w:rsidRDefault="00B97F31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80684" w:rsidRDefault="00880684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A4DD2" w:rsidRPr="00947465" w:rsidRDefault="003A4DD2" w:rsidP="003A4D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3A4DD2" w:rsidRPr="00947465" w:rsidRDefault="003A4DD2" w:rsidP="003A4D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3A4DD2" w:rsidRPr="00947465" w:rsidRDefault="003A4DD2" w:rsidP="003A4D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1 </w:t>
      </w:r>
      <w:r>
        <w:rPr>
          <w:rFonts w:ascii="Times New Roman" w:hAnsi="Times New Roman" w:cs="Times New Roman"/>
          <w:sz w:val="20"/>
          <w:szCs w:val="20"/>
        </w:rPr>
        <w:t>полугодие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3A4DD2" w:rsidRPr="00947465" w:rsidRDefault="003A4DD2" w:rsidP="003A4DD2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05 июля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FB2723">
        <w:rPr>
          <w:rFonts w:ascii="Times New Roman" w:hAnsi="Times New Roman" w:cs="Times New Roman"/>
          <w:sz w:val="20"/>
          <w:szCs w:val="20"/>
        </w:rPr>
        <w:t>10</w:t>
      </w: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Pr="00E11EE2" w:rsidRDefault="00B25FE4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</w:t>
      </w:r>
      <w:r w:rsidR="00475D07"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1</w:t>
      </w:r>
      <w:r w:rsidR="005F0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DD2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DB4A4A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EC3B29">
        <w:rPr>
          <w:rFonts w:ascii="Times New Roman" w:hAnsi="Times New Roman" w:cs="Times New Roman"/>
          <w:sz w:val="20"/>
          <w:szCs w:val="20"/>
        </w:rPr>
        <w:t>тыс.руб</w:t>
      </w:r>
      <w:r w:rsidR="00082422"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9902" w:type="dxa"/>
        <w:tblInd w:w="93" w:type="dxa"/>
        <w:tblLook w:val="04A0"/>
      </w:tblPr>
      <w:tblGrid>
        <w:gridCol w:w="5402"/>
        <w:gridCol w:w="708"/>
        <w:gridCol w:w="719"/>
        <w:gridCol w:w="1124"/>
        <w:gridCol w:w="709"/>
        <w:gridCol w:w="1240"/>
      </w:tblGrid>
      <w:tr w:rsidR="00FB2723" w:rsidRPr="00FB2723" w:rsidTr="00FB2723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B2723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B2723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B2723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B2723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B2723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B2723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FB2723" w:rsidRPr="00FB2723" w:rsidTr="00FB272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723" w:rsidRPr="00FB2723" w:rsidRDefault="00FB2723" w:rsidP="00FB27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23 991,87</w:t>
            </w:r>
          </w:p>
        </w:tc>
      </w:tr>
      <w:tr w:rsidR="00FB2723" w:rsidRPr="00FB2723" w:rsidTr="00FB2723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23 991,87</w:t>
            </w:r>
          </w:p>
        </w:tc>
      </w:tr>
      <w:tr w:rsidR="00FB2723" w:rsidRPr="00FB2723" w:rsidTr="00FB272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4 056,20</w:t>
            </w:r>
          </w:p>
        </w:tc>
      </w:tr>
      <w:tr w:rsidR="00FB2723" w:rsidRPr="00FB2723" w:rsidTr="00FB2723">
        <w:trPr>
          <w:trHeight w:val="9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435,51</w:t>
            </w:r>
          </w:p>
        </w:tc>
      </w:tr>
      <w:tr w:rsidR="00FB2723" w:rsidRPr="00FB2723" w:rsidTr="00FB2723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1 239,70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1 315,92</w:t>
            </w:r>
          </w:p>
        </w:tc>
      </w:tr>
      <w:tr w:rsidR="00FB2723" w:rsidRPr="00FB2723" w:rsidTr="00FB272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4,07</w:t>
            </w:r>
          </w:p>
        </w:tc>
      </w:tr>
      <w:tr w:rsidR="00FB2723" w:rsidRPr="00FB2723" w:rsidTr="00FB272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2" w:name="RANGE!F19"/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14,83</w:t>
            </w:r>
            <w:bookmarkEnd w:id="2"/>
          </w:p>
        </w:tc>
      </w:tr>
      <w:tr w:rsidR="00FB2723" w:rsidRPr="00FB2723" w:rsidTr="00FB2723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778,86</w:t>
            </w:r>
          </w:p>
        </w:tc>
      </w:tr>
      <w:tr w:rsidR="00FB2723" w:rsidRPr="00FB2723" w:rsidTr="00FB272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4,97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7260000000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143,00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9900470600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4,34</w:t>
            </w:r>
          </w:p>
        </w:tc>
      </w:tr>
      <w:tr w:rsidR="00FB2723" w:rsidRPr="00FB2723" w:rsidTr="00FB272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115,00</w:t>
            </w:r>
          </w:p>
        </w:tc>
      </w:tr>
      <w:tr w:rsidR="00FB2723" w:rsidRPr="00FB2723" w:rsidTr="00FB2723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204,21</w:t>
            </w:r>
          </w:p>
        </w:tc>
      </w:tr>
      <w:tr w:rsidR="00FB2723" w:rsidRPr="00FB2723" w:rsidTr="00FB2723">
        <w:trPr>
          <w:trHeight w:val="9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200,81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3,40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236,08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236,08</w:t>
            </w:r>
          </w:p>
        </w:tc>
      </w:tr>
      <w:tr w:rsidR="00FB2723" w:rsidRPr="00FB2723" w:rsidTr="00FB2723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4 699,28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4 095,08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604,20</w:t>
            </w:r>
          </w:p>
        </w:tc>
      </w:tr>
      <w:tr w:rsidR="00FB2723" w:rsidRPr="00FB2723" w:rsidTr="00FB2723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12 115,10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7080600000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38,76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7090032000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2 228,32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2 792,37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3 607,40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1 053,13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7080100000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2 081,48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7080200000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313,64</w:t>
            </w:r>
          </w:p>
        </w:tc>
      </w:tr>
      <w:tr w:rsidR="00FB2723" w:rsidRPr="00FB2723" w:rsidTr="00FB2723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2 680,99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316,30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7090032000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120,00</w:t>
            </w:r>
          </w:p>
        </w:tc>
      </w:tr>
      <w:tr w:rsidR="00FB2723" w:rsidRPr="00FB2723" w:rsidTr="00FB2723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1 078,31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414,40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159,11</w:t>
            </w:r>
          </w:p>
        </w:tc>
      </w:tr>
      <w:tr w:rsidR="00FB2723" w:rsidRPr="00FB2723" w:rsidTr="00FB272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9900948789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247,15</w:t>
            </w:r>
          </w:p>
        </w:tc>
      </w:tr>
      <w:tr w:rsidR="00FB2723" w:rsidRPr="00FB2723" w:rsidTr="00FB2723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7070000010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98,34</w:t>
            </w:r>
          </w:p>
        </w:tc>
      </w:tr>
      <w:tr w:rsidR="00FB2723" w:rsidRPr="00FB2723" w:rsidTr="00FB272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70700S0047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247,39</w:t>
            </w:r>
          </w:p>
        </w:tc>
      </w:tr>
    </w:tbl>
    <w:p w:rsidR="00D77FB1" w:rsidRDefault="00D77FB1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FB2723" w:rsidRDefault="00FB2723">
      <w:pPr>
        <w:rPr>
          <w:rFonts w:ascii="Times New Roman" w:hAnsi="Times New Roman" w:cs="Times New Roman"/>
        </w:rPr>
      </w:pPr>
    </w:p>
    <w:p w:rsidR="003A4DD2" w:rsidRPr="00947465" w:rsidRDefault="003A4DD2" w:rsidP="003A4D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3A4DD2" w:rsidRPr="00947465" w:rsidRDefault="003A4DD2" w:rsidP="003A4D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3A4DD2" w:rsidRPr="00947465" w:rsidRDefault="003A4DD2" w:rsidP="003A4D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1 </w:t>
      </w:r>
      <w:r>
        <w:rPr>
          <w:rFonts w:ascii="Times New Roman" w:hAnsi="Times New Roman" w:cs="Times New Roman"/>
          <w:sz w:val="20"/>
          <w:szCs w:val="20"/>
        </w:rPr>
        <w:t>полугодие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3A4DD2" w:rsidRPr="00947465" w:rsidRDefault="003A4DD2" w:rsidP="003A4DD2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05 июля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FB2723">
        <w:rPr>
          <w:rFonts w:ascii="Times New Roman" w:hAnsi="Times New Roman" w:cs="Times New Roman"/>
          <w:sz w:val="20"/>
          <w:szCs w:val="20"/>
        </w:rPr>
        <w:t>10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ого поселения за 1 </w:t>
      </w:r>
      <w:r w:rsidR="003A4DD2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 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EE2" w:rsidRDefault="00475D07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E11EE2" w:rsidRPr="00A8422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FB2723" w:rsidRDefault="00FB2723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29" w:rsidRP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938" w:type="dxa"/>
        <w:tblInd w:w="93" w:type="dxa"/>
        <w:tblLook w:val="04A0"/>
      </w:tblPr>
      <w:tblGrid>
        <w:gridCol w:w="5660"/>
        <w:gridCol w:w="702"/>
        <w:gridCol w:w="1480"/>
        <w:gridCol w:w="740"/>
        <w:gridCol w:w="1356"/>
      </w:tblGrid>
      <w:tr w:rsidR="00FB2723" w:rsidRPr="00FB2723" w:rsidTr="00FB2723">
        <w:trPr>
          <w:trHeight w:val="255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B2723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B2723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B2723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B2723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B2723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FB2723" w:rsidRPr="00FB2723" w:rsidTr="00FB2723">
        <w:trPr>
          <w:trHeight w:val="25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723" w:rsidRPr="00FB2723" w:rsidRDefault="00FB2723" w:rsidP="00FB27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23 991,87</w:t>
            </w:r>
          </w:p>
        </w:tc>
      </w:tr>
      <w:tr w:rsidR="00FB2723" w:rsidRPr="00FB2723" w:rsidTr="00FB2723">
        <w:trPr>
          <w:trHeight w:val="25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4 056,20</w:t>
            </w:r>
          </w:p>
        </w:tc>
      </w:tr>
      <w:tr w:rsidR="00FB2723" w:rsidRPr="00FB2723" w:rsidTr="00FB2723">
        <w:trPr>
          <w:trHeight w:val="900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435,51</w:t>
            </w:r>
          </w:p>
        </w:tc>
      </w:tr>
      <w:tr w:rsidR="00FB2723" w:rsidRPr="00FB2723" w:rsidTr="00FB2723">
        <w:trPr>
          <w:trHeight w:val="9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1 239,70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1 315,92</w:t>
            </w:r>
          </w:p>
        </w:tc>
      </w:tr>
      <w:tr w:rsidR="00FB2723" w:rsidRPr="00FB2723" w:rsidTr="00FB2723">
        <w:trPr>
          <w:trHeight w:val="25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4,07</w:t>
            </w:r>
          </w:p>
        </w:tc>
      </w:tr>
      <w:tr w:rsidR="00FB2723" w:rsidRPr="00FB2723" w:rsidTr="00FB2723">
        <w:trPr>
          <w:trHeight w:val="25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14,83</w:t>
            </w:r>
          </w:p>
        </w:tc>
      </w:tr>
      <w:tr w:rsidR="00FB2723" w:rsidRPr="00FB2723" w:rsidTr="00FB2723">
        <w:trPr>
          <w:trHeight w:val="9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778,86</w:t>
            </w:r>
          </w:p>
        </w:tc>
      </w:tr>
      <w:tr w:rsidR="00FB2723" w:rsidRPr="00FB2723" w:rsidTr="00FB2723">
        <w:trPr>
          <w:trHeight w:val="25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7240000000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4,97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7260000000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143,00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9900470600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4,34</w:t>
            </w:r>
          </w:p>
        </w:tc>
      </w:tr>
      <w:tr w:rsidR="00FB2723" w:rsidRPr="00FB2723" w:rsidTr="00FB2723">
        <w:trPr>
          <w:trHeight w:val="25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115,00</w:t>
            </w:r>
          </w:p>
        </w:tc>
      </w:tr>
      <w:tr w:rsidR="00FB2723" w:rsidRPr="00FB2723" w:rsidTr="00FB2723">
        <w:trPr>
          <w:trHeight w:val="255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204,21</w:t>
            </w:r>
          </w:p>
        </w:tc>
      </w:tr>
      <w:tr w:rsidR="00FB2723" w:rsidRPr="00FB2723" w:rsidTr="00FB2723">
        <w:trPr>
          <w:trHeight w:val="900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200,81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3,40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236,08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236,08</w:t>
            </w:r>
          </w:p>
        </w:tc>
      </w:tr>
      <w:tr w:rsidR="00FB2723" w:rsidRPr="00FB2723" w:rsidTr="00FB2723">
        <w:trPr>
          <w:trHeight w:val="255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4 699,28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7170000000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4 095,08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7220000000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604,20</w:t>
            </w:r>
          </w:p>
        </w:tc>
      </w:tr>
      <w:tr w:rsidR="00FB2723" w:rsidRPr="00FB2723" w:rsidTr="00FB2723">
        <w:trPr>
          <w:trHeight w:val="255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12 115,10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7080600000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38,76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7090032000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2 228,32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2 792,37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3 607,40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1 053,13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7080100000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2 081,48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7080200000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313,64</w:t>
            </w:r>
          </w:p>
        </w:tc>
      </w:tr>
      <w:tr w:rsidR="00FB2723" w:rsidRPr="00FB2723" w:rsidTr="00FB2723">
        <w:trPr>
          <w:trHeight w:val="255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2 680,99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7070000000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316,30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7090032000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120,00</w:t>
            </w:r>
          </w:p>
        </w:tc>
      </w:tr>
      <w:tr w:rsidR="00FB2723" w:rsidRPr="00FB2723" w:rsidTr="00FB2723">
        <w:trPr>
          <w:trHeight w:val="9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1 078,31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414,40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159,11</w:t>
            </w:r>
          </w:p>
        </w:tc>
      </w:tr>
      <w:tr w:rsidR="00FB2723" w:rsidRPr="00FB2723" w:rsidTr="00FB2723">
        <w:trPr>
          <w:trHeight w:val="25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9900948789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247,15</w:t>
            </w:r>
          </w:p>
        </w:tc>
      </w:tr>
      <w:tr w:rsidR="00FB2723" w:rsidRPr="00FB2723" w:rsidTr="00FB2723">
        <w:trPr>
          <w:trHeight w:val="9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7070000010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98,34</w:t>
            </w:r>
          </w:p>
        </w:tc>
      </w:tr>
      <w:tr w:rsidR="00FB2723" w:rsidRPr="00FB2723" w:rsidTr="00FB2723">
        <w:trPr>
          <w:trHeight w:val="45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70700S0047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23" w:rsidRPr="00FB2723" w:rsidRDefault="00FB2723" w:rsidP="00FB272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B2723">
              <w:rPr>
                <w:rFonts w:ascii="Arial CYR" w:eastAsia="Times New Roman" w:hAnsi="Arial CYR" w:cs="Arial CYR"/>
                <w:sz w:val="16"/>
                <w:szCs w:val="16"/>
              </w:rPr>
              <w:t>247,39</w:t>
            </w:r>
          </w:p>
        </w:tc>
      </w:tr>
    </w:tbl>
    <w:p w:rsidR="00D77FB1" w:rsidRDefault="00D77FB1"/>
    <w:p w:rsidR="00D77FB1" w:rsidRDefault="00D77FB1">
      <w:r>
        <w:br w:type="page"/>
      </w:r>
    </w:p>
    <w:p w:rsidR="003A4DD2" w:rsidRPr="00947465" w:rsidRDefault="003A4DD2" w:rsidP="003A4D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3A4DD2" w:rsidRPr="00947465" w:rsidRDefault="003A4DD2" w:rsidP="003A4D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3A4DD2" w:rsidRPr="00947465" w:rsidRDefault="003A4DD2" w:rsidP="003A4D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1 </w:t>
      </w:r>
      <w:r>
        <w:rPr>
          <w:rFonts w:ascii="Times New Roman" w:hAnsi="Times New Roman" w:cs="Times New Roman"/>
          <w:sz w:val="20"/>
          <w:szCs w:val="20"/>
        </w:rPr>
        <w:t>полугодие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3A4DD2" w:rsidRPr="00947465" w:rsidRDefault="003A4DD2" w:rsidP="003A4DD2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05 июля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FB2723">
        <w:rPr>
          <w:rFonts w:ascii="Times New Roman" w:hAnsi="Times New Roman" w:cs="Times New Roman"/>
          <w:sz w:val="20"/>
          <w:szCs w:val="20"/>
        </w:rPr>
        <w:t>10</w:t>
      </w:r>
    </w:p>
    <w:p w:rsidR="00B16BCA" w:rsidRPr="007254D0" w:rsidRDefault="00B16BCA" w:rsidP="00B16B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475D07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16BCA" w:rsidRPr="00B16BCA">
        <w:rPr>
          <w:rFonts w:ascii="Times New Roman" w:hAnsi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5A7042">
        <w:rPr>
          <w:rFonts w:ascii="Times New Roman" w:hAnsi="Times New Roman" w:cs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 xml:space="preserve">1 </w:t>
      </w:r>
      <w:r w:rsidR="003A4DD2">
        <w:rPr>
          <w:rFonts w:ascii="Times New Roman" w:hAnsi="Times New Roman" w:cs="Times New Roman"/>
          <w:sz w:val="24"/>
          <w:szCs w:val="24"/>
        </w:rPr>
        <w:t>полугодие</w:t>
      </w:r>
      <w:r w:rsidR="00B16BCA" w:rsidRPr="00B16BCA">
        <w:rPr>
          <w:rFonts w:ascii="Times New Roman" w:hAnsi="Times New Roman" w:cs="Times New Roman"/>
          <w:sz w:val="24"/>
          <w:szCs w:val="24"/>
        </w:rPr>
        <w:t xml:space="preserve"> 2019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  <w:r w:rsidR="00B16BCA"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46134B">
        <w:trPr>
          <w:cantSplit/>
          <w:trHeight w:val="397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46134B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DA5EB8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2271,82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24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DA5EB8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2271,82</w:t>
            </w: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722BA2">
      <w:pgSz w:w="11906" w:h="16838"/>
      <w:pgMar w:top="1134" w:right="72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F30" w:rsidRDefault="002D5F30" w:rsidP="00341C34">
      <w:pPr>
        <w:spacing w:after="0" w:line="240" w:lineRule="auto"/>
      </w:pPr>
      <w:r>
        <w:separator/>
      </w:r>
    </w:p>
  </w:endnote>
  <w:endnote w:type="continuationSeparator" w:id="1">
    <w:p w:rsidR="002D5F30" w:rsidRDefault="002D5F30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F30" w:rsidRDefault="002D5F30" w:rsidP="00341C34">
      <w:pPr>
        <w:spacing w:after="0" w:line="240" w:lineRule="auto"/>
      </w:pPr>
      <w:r>
        <w:separator/>
      </w:r>
    </w:p>
  </w:footnote>
  <w:footnote w:type="continuationSeparator" w:id="1">
    <w:p w:rsidR="002D5F30" w:rsidRDefault="002D5F30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6198B"/>
    <w:rsid w:val="00082422"/>
    <w:rsid w:val="00107C8A"/>
    <w:rsid w:val="00113A53"/>
    <w:rsid w:val="001D24A4"/>
    <w:rsid w:val="001E4386"/>
    <w:rsid w:val="001F50A5"/>
    <w:rsid w:val="00217A90"/>
    <w:rsid w:val="00231CD1"/>
    <w:rsid w:val="00293499"/>
    <w:rsid w:val="002B4DC9"/>
    <w:rsid w:val="002D5F30"/>
    <w:rsid w:val="002E668B"/>
    <w:rsid w:val="002F1DB7"/>
    <w:rsid w:val="00306F10"/>
    <w:rsid w:val="00323748"/>
    <w:rsid w:val="00341C34"/>
    <w:rsid w:val="00370BFA"/>
    <w:rsid w:val="003A4DD2"/>
    <w:rsid w:val="003A7324"/>
    <w:rsid w:val="003B0E45"/>
    <w:rsid w:val="003E0858"/>
    <w:rsid w:val="0043402A"/>
    <w:rsid w:val="00434062"/>
    <w:rsid w:val="0046134B"/>
    <w:rsid w:val="004640B1"/>
    <w:rsid w:val="00475D07"/>
    <w:rsid w:val="00482DED"/>
    <w:rsid w:val="004B2C52"/>
    <w:rsid w:val="004D26DB"/>
    <w:rsid w:val="00560A7D"/>
    <w:rsid w:val="005867F9"/>
    <w:rsid w:val="005A7042"/>
    <w:rsid w:val="005C1927"/>
    <w:rsid w:val="005F031E"/>
    <w:rsid w:val="0061299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F5F2A"/>
    <w:rsid w:val="00713117"/>
    <w:rsid w:val="00722BA2"/>
    <w:rsid w:val="00781C1D"/>
    <w:rsid w:val="00872710"/>
    <w:rsid w:val="00880684"/>
    <w:rsid w:val="008B2272"/>
    <w:rsid w:val="008B5593"/>
    <w:rsid w:val="008B5C67"/>
    <w:rsid w:val="008C4EA8"/>
    <w:rsid w:val="00927C7D"/>
    <w:rsid w:val="0093418A"/>
    <w:rsid w:val="00947465"/>
    <w:rsid w:val="009549C0"/>
    <w:rsid w:val="00964C0F"/>
    <w:rsid w:val="009C79E8"/>
    <w:rsid w:val="009F1808"/>
    <w:rsid w:val="00A141DC"/>
    <w:rsid w:val="00A61CCA"/>
    <w:rsid w:val="00A6280A"/>
    <w:rsid w:val="00A8422D"/>
    <w:rsid w:val="00A87779"/>
    <w:rsid w:val="00AE2093"/>
    <w:rsid w:val="00AF1806"/>
    <w:rsid w:val="00B16BCA"/>
    <w:rsid w:val="00B25FE4"/>
    <w:rsid w:val="00B30780"/>
    <w:rsid w:val="00B44C2D"/>
    <w:rsid w:val="00B71A70"/>
    <w:rsid w:val="00B90DF9"/>
    <w:rsid w:val="00B97F31"/>
    <w:rsid w:val="00BA478C"/>
    <w:rsid w:val="00BE51C0"/>
    <w:rsid w:val="00C34F73"/>
    <w:rsid w:val="00C478F6"/>
    <w:rsid w:val="00CA4AB4"/>
    <w:rsid w:val="00CF25FD"/>
    <w:rsid w:val="00CF4644"/>
    <w:rsid w:val="00D0395F"/>
    <w:rsid w:val="00D33BC5"/>
    <w:rsid w:val="00D36508"/>
    <w:rsid w:val="00D63A83"/>
    <w:rsid w:val="00D77FB1"/>
    <w:rsid w:val="00D92207"/>
    <w:rsid w:val="00DA5EB8"/>
    <w:rsid w:val="00DB4A4A"/>
    <w:rsid w:val="00DC05DB"/>
    <w:rsid w:val="00DC5C57"/>
    <w:rsid w:val="00E11EE2"/>
    <w:rsid w:val="00E60935"/>
    <w:rsid w:val="00E65DA7"/>
    <w:rsid w:val="00E77AC2"/>
    <w:rsid w:val="00EA18F1"/>
    <w:rsid w:val="00EC3B29"/>
    <w:rsid w:val="00F0081F"/>
    <w:rsid w:val="00F3400F"/>
    <w:rsid w:val="00F630F0"/>
    <w:rsid w:val="00F711A6"/>
    <w:rsid w:val="00FB2723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8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2018-08-10T06:28:00Z</cp:lastPrinted>
  <dcterms:created xsi:type="dcterms:W3CDTF">2015-04-19T14:25:00Z</dcterms:created>
  <dcterms:modified xsi:type="dcterms:W3CDTF">2019-07-15T05:17:00Z</dcterms:modified>
</cp:coreProperties>
</file>