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-97155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31 марта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 20</w:t>
      </w:r>
      <w:r w:rsidR="00BA62B0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4431C3">
        <w:rPr>
          <w:sz w:val="24"/>
          <w:szCs w:val="24"/>
        </w:rPr>
        <w:t>4691,38</w:t>
      </w:r>
      <w:r>
        <w:rPr>
          <w:sz w:val="24"/>
          <w:szCs w:val="24"/>
        </w:rPr>
        <w:t xml:space="preserve"> тыс.рублей» заменить на слова «в сумме </w:t>
      </w:r>
      <w:r w:rsidR="00BA62B0">
        <w:rPr>
          <w:sz w:val="24"/>
          <w:szCs w:val="24"/>
        </w:rPr>
        <w:t>5558,13</w:t>
      </w:r>
      <w:r>
        <w:rPr>
          <w:sz w:val="24"/>
          <w:szCs w:val="24"/>
        </w:rPr>
        <w:t xml:space="preserve"> тыс.рублей», </w:t>
      </w:r>
      <w:r w:rsidRPr="00B1274D">
        <w:rPr>
          <w:sz w:val="24"/>
          <w:szCs w:val="24"/>
        </w:rPr>
        <w:t xml:space="preserve">слова «в сумме </w:t>
      </w:r>
      <w:r w:rsidR="00BA62B0">
        <w:rPr>
          <w:spacing w:val="-4"/>
          <w:sz w:val="26"/>
          <w:szCs w:val="26"/>
        </w:rPr>
        <w:t>3429,18</w:t>
      </w:r>
      <w:r w:rsidRPr="00101B23">
        <w:rPr>
          <w:sz w:val="24"/>
          <w:szCs w:val="24"/>
        </w:rPr>
        <w:t xml:space="preserve"> тыс.рублей» заменить на слова «в сумме </w:t>
      </w:r>
      <w:r w:rsidR="00BA62B0">
        <w:rPr>
          <w:spacing w:val="-4"/>
          <w:sz w:val="26"/>
          <w:szCs w:val="26"/>
        </w:rPr>
        <w:t>4295,93</w:t>
      </w:r>
      <w:r w:rsidRPr="00101B23">
        <w:rPr>
          <w:sz w:val="24"/>
          <w:szCs w:val="24"/>
        </w:rPr>
        <w:t xml:space="preserve"> тыс.рублей»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BA62B0">
        <w:rPr>
          <w:sz w:val="24"/>
          <w:szCs w:val="24"/>
        </w:rPr>
        <w:t>5121,20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4431C3">
        <w:rPr>
          <w:sz w:val="24"/>
          <w:szCs w:val="24"/>
        </w:rPr>
        <w:t>5987,96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A91439" w:rsidRDefault="00A9143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 w:rsidR="005539BF"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11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A9143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86" w:type="dxa"/>
        <w:tblInd w:w="103" w:type="dxa"/>
        <w:tblLook w:val="04A0"/>
      </w:tblPr>
      <w:tblGrid>
        <w:gridCol w:w="3407"/>
        <w:gridCol w:w="1134"/>
        <w:gridCol w:w="1134"/>
        <w:gridCol w:w="1276"/>
        <w:gridCol w:w="851"/>
        <w:gridCol w:w="1884"/>
      </w:tblGrid>
      <w:tr w:rsidR="00BE1ED7" w:rsidTr="00BE1ED7">
        <w:trPr>
          <w:trHeight w:val="255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5 987,96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3 490,03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11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105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2 471,64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2 471,21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2 471,21</w:t>
            </w:r>
          </w:p>
        </w:tc>
      </w:tr>
      <w:tr w:rsidR="00BE1ED7" w:rsidTr="00BE1ED7">
        <w:trPr>
          <w:trHeight w:val="11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1 774,33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8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11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11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172,32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172,32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300,95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299,95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247,10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247,10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46,52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46,52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0,95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0,95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8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1 773,31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1 773,31</w:t>
            </w:r>
          </w:p>
        </w:tc>
      </w:tr>
      <w:tr w:rsidR="00BE1ED7" w:rsidTr="00BE1ED7">
        <w:trPr>
          <w:trHeight w:val="4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913,60</w:t>
            </w:r>
          </w:p>
        </w:tc>
      </w:tr>
      <w:tr w:rsidR="00BE1ED7" w:rsidTr="00BE1ED7">
        <w:trPr>
          <w:trHeight w:val="11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29,50</w:t>
            </w:r>
          </w:p>
        </w:tc>
      </w:tr>
      <w:tr w:rsidR="00BE1ED7" w:rsidTr="00BE1ED7">
        <w:trPr>
          <w:trHeight w:val="27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29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8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4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6,05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11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644" w:type="dxa"/>
        <w:tblInd w:w="103" w:type="dxa"/>
        <w:tblLook w:val="04A0"/>
      </w:tblPr>
      <w:tblGrid>
        <w:gridCol w:w="3549"/>
        <w:gridCol w:w="709"/>
        <w:gridCol w:w="992"/>
        <w:gridCol w:w="1134"/>
        <w:gridCol w:w="1134"/>
        <w:gridCol w:w="851"/>
        <w:gridCol w:w="1275"/>
      </w:tblGrid>
      <w:tr w:rsidR="00BE1ED7" w:rsidTr="00BE1ED7">
        <w:trPr>
          <w:trHeight w:val="255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5 987,96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5 987,96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3 490,03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BE1ED7" w:rsidTr="00BE1ED7">
        <w:trPr>
          <w:trHeight w:val="10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2 471,64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2 471,21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2 471,21</w:t>
            </w:r>
          </w:p>
        </w:tc>
      </w:tr>
      <w:tr w:rsidR="00BE1ED7" w:rsidTr="00BE1ED7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1 774,33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BE1ED7" w:rsidTr="00BE1ED7">
        <w:trPr>
          <w:trHeight w:val="8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523,80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E1ED7" w:rsidTr="00BE1ED7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172,32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172,32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EB53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300,95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299,95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247,10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247,10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46,52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46,52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0,95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0,95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8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1 773,31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1 773,31</w:t>
            </w:r>
          </w:p>
        </w:tc>
      </w:tr>
      <w:tr w:rsidR="00BE1ED7" w:rsidTr="00BE1ED7">
        <w:trPr>
          <w:trHeight w:val="4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913,60</w:t>
            </w:r>
          </w:p>
        </w:tc>
      </w:tr>
      <w:tr w:rsidR="00BE1ED7" w:rsidTr="00BE1ED7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29,50</w:t>
            </w:r>
          </w:p>
        </w:tc>
      </w:tr>
      <w:tr w:rsidR="00BE1ED7" w:rsidTr="00BE1ED7">
        <w:trPr>
          <w:trHeight w:val="27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29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859,71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8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6,05</w:t>
            </w:r>
          </w:p>
        </w:tc>
      </w:tr>
      <w:tr w:rsidR="00BE1ED7" w:rsidTr="00BE1ED7">
        <w:trPr>
          <w:trHeight w:val="4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D7" w:rsidRDefault="00BE1E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C3" w:rsidRDefault="003A61C3">
      <w:r>
        <w:separator/>
      </w:r>
    </w:p>
  </w:endnote>
  <w:endnote w:type="continuationSeparator" w:id="1">
    <w:p w:rsidR="003A61C3" w:rsidRDefault="003A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B0" w:rsidRDefault="001430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A62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62B0" w:rsidRDefault="00BA62B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B0" w:rsidRDefault="00BA62B0" w:rsidP="00F114DD">
    <w:pPr>
      <w:pStyle w:val="a3"/>
      <w:framePr w:wrap="around" w:vAnchor="text" w:hAnchor="margin" w:xAlign="right" w:y="1"/>
      <w:rPr>
        <w:rStyle w:val="a4"/>
      </w:rPr>
    </w:pPr>
  </w:p>
  <w:p w:rsidR="00BA62B0" w:rsidRDefault="00BA62B0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C3" w:rsidRDefault="003A61C3">
      <w:r>
        <w:separator/>
      </w:r>
    </w:p>
  </w:footnote>
  <w:footnote w:type="continuationSeparator" w:id="1">
    <w:p w:rsidR="003A61C3" w:rsidRDefault="003A6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C05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0FF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1C3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2B0"/>
    <w:rsid w:val="00BA7450"/>
    <w:rsid w:val="00BB5648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533C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7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76</cp:revision>
  <cp:lastPrinted>2020-01-30T11:03:00Z</cp:lastPrinted>
  <dcterms:created xsi:type="dcterms:W3CDTF">2009-11-11T04:03:00Z</dcterms:created>
  <dcterms:modified xsi:type="dcterms:W3CDTF">2021-04-06T07:04:00Z</dcterms:modified>
</cp:coreProperties>
</file>