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5E" w:rsidRPr="0007775E" w:rsidRDefault="0007775E" w:rsidP="0007775E">
      <w:pPr>
        <w:spacing w:after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07775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3018155</wp:posOffset>
            </wp:positionH>
            <wp:positionV relativeFrom="margin">
              <wp:posOffset>-206375</wp:posOffset>
            </wp:positionV>
            <wp:extent cx="70993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75E" w:rsidRPr="0007775E" w:rsidRDefault="0007775E" w:rsidP="0007775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</w:p>
    <w:p w:rsidR="0007775E" w:rsidRPr="0007775E" w:rsidRDefault="0007775E" w:rsidP="0007775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75E" w:rsidRPr="0007775E" w:rsidRDefault="0007775E" w:rsidP="0007775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75E" w:rsidRPr="0007775E" w:rsidRDefault="0007775E" w:rsidP="0007775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5E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0"/>
      <w:r w:rsidR="002B5DCD">
        <w:rPr>
          <w:rFonts w:ascii="Times New Roman" w:hAnsi="Times New Roman" w:cs="Times New Roman"/>
          <w:b/>
          <w:sz w:val="24"/>
          <w:szCs w:val="24"/>
        </w:rPr>
        <w:t>КАЗАНОВСКОГО</w:t>
      </w:r>
      <w:r w:rsidRPr="0007775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07775E" w:rsidRPr="0007775E" w:rsidRDefault="0007775E" w:rsidP="0007775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5E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07775E" w:rsidRPr="0007775E" w:rsidRDefault="0007775E" w:rsidP="0007775E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5E">
        <w:rPr>
          <w:rFonts w:ascii="Times New Roman" w:hAnsi="Times New Roman" w:cs="Times New Roman"/>
          <w:b/>
          <w:sz w:val="24"/>
          <w:szCs w:val="24"/>
        </w:rPr>
        <w:t>РАЙОННА ЧЕЛЯБИНСКОЙ ОБЛАСТИ</w:t>
      </w:r>
    </w:p>
    <w:p w:rsidR="0007775E" w:rsidRPr="0007775E" w:rsidRDefault="0007775E" w:rsidP="0007775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775E" w:rsidRPr="0007775E" w:rsidRDefault="0007775E" w:rsidP="0007775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75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07775E" w:rsidRPr="0007775E" w:rsidRDefault="0007775E" w:rsidP="0007775E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868"/>
      </w:tblGrid>
      <w:tr w:rsidR="0007775E" w:rsidRPr="0007775E" w:rsidTr="0007775E">
        <w:trPr>
          <w:trHeight w:val="349"/>
        </w:trPr>
        <w:tc>
          <w:tcPr>
            <w:tcW w:w="4868" w:type="dxa"/>
          </w:tcPr>
          <w:p w:rsidR="0007775E" w:rsidRPr="0007775E" w:rsidRDefault="00C607B3" w:rsidP="00C8344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="0007775E" w:rsidRPr="000777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27</w:t>
            </w:r>
            <w:r w:rsidR="0007775E" w:rsidRPr="000777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834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декабря 2019 </w:t>
            </w:r>
            <w:r w:rsidR="009C0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            № 45</w:t>
            </w:r>
          </w:p>
        </w:tc>
      </w:tr>
    </w:tbl>
    <w:p w:rsidR="0007775E" w:rsidRPr="0007775E" w:rsidRDefault="0007775E" w:rsidP="0007775E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07775E" w:rsidRPr="0007775E" w:rsidRDefault="0007775E" w:rsidP="0007775E">
      <w:pPr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07775E" w:rsidRPr="0007775E" w:rsidRDefault="0007775E" w:rsidP="0007775E">
      <w:pPr>
        <w:pStyle w:val="ConsPlusTitle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86D97" w:rsidRPr="0007775E" w:rsidTr="002C3FB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886D97" w:rsidRPr="0007775E" w:rsidRDefault="00886D97" w:rsidP="002B5DCD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07775E">
              <w:t xml:space="preserve">Об утверждении Порядка разработки среднесрочного финансового плана </w:t>
            </w:r>
            <w:r w:rsidR="002B5DCD">
              <w:t>Казановского</w:t>
            </w:r>
            <w:r w:rsidR="0007775E">
              <w:t xml:space="preserve"> сельского поселения </w:t>
            </w:r>
            <w:proofErr w:type="spellStart"/>
            <w:r w:rsidRPr="0007775E">
              <w:t>Варненского</w:t>
            </w:r>
            <w:proofErr w:type="spellEnd"/>
            <w:r w:rsidRPr="0007775E">
              <w:t xml:space="preserve"> муниципального района</w:t>
            </w:r>
            <w:r w:rsidR="006970D8">
              <w:t xml:space="preserve"> Челябинской области</w:t>
            </w:r>
          </w:p>
        </w:tc>
      </w:tr>
    </w:tbl>
    <w:p w:rsidR="00886D97" w:rsidRDefault="00886D97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2E3D57" w:rsidRPr="0007775E" w:rsidRDefault="002E3D57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886D97" w:rsidRPr="0006100F" w:rsidRDefault="00886D97" w:rsidP="000777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соответствии со статьей 174 </w:t>
      </w:r>
      <w:hyperlink r:id="rId6" w:history="1">
        <w:r w:rsidRPr="0006100F">
          <w:rPr>
            <w:rFonts w:ascii="Times New Roman" w:eastAsia="Times New Roman" w:hAnsi="Times New Roman" w:cs="Times New Roman"/>
            <w:spacing w:val="1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 и </w:t>
      </w:r>
      <w:r w:rsidR="00DD39D6"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Решения Совета</w:t>
      </w:r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депутатов </w:t>
      </w:r>
      <w:r w:rsidR="002B5DC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Казановского</w:t>
      </w:r>
      <w:r w:rsidR="00DD39D6"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сельского поселения </w:t>
      </w:r>
      <w:proofErr w:type="spellStart"/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Варненского</w:t>
      </w:r>
      <w:proofErr w:type="spellEnd"/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муниципального района «Об утверждении Положения о бюджетном процессе в</w:t>
      </w:r>
      <w:r w:rsidR="00DD39D6"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2B5DC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Казановском</w:t>
      </w:r>
      <w:r w:rsidR="00DD39D6"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сельском поселении</w:t>
      </w:r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»</w:t>
      </w:r>
      <w:r w:rsidR="00C607B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от 04.10.2019г. № 13</w:t>
      </w:r>
    </w:p>
    <w:p w:rsidR="00886D97" w:rsidRPr="0007775E" w:rsidRDefault="00886D97" w:rsidP="0007775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Администрация </w:t>
      </w:r>
      <w:r w:rsidR="002B5DC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Казановского</w:t>
      </w:r>
      <w:r w:rsidR="00EA0D9C"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сельского поселения </w:t>
      </w:r>
      <w:proofErr w:type="spellStart"/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Варненского</w:t>
      </w:r>
      <w:proofErr w:type="spellEnd"/>
      <w:r w:rsidRPr="0006100F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муниципального района Челябинской области</w:t>
      </w:r>
    </w:p>
    <w:p w:rsidR="00886D97" w:rsidRPr="0007775E" w:rsidRDefault="00886D97" w:rsidP="00EA0D9C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07775E">
        <w:rPr>
          <w:rFonts w:ascii="Times New Roman" w:eastAsia="Times New Roman" w:hAnsi="Times New Roman" w:cs="Times New Roman"/>
          <w:color w:val="2D2D2D"/>
          <w:spacing w:val="1"/>
          <w:sz w:val="24"/>
          <w:szCs w:val="24"/>
          <w:lang w:eastAsia="ru-RU"/>
        </w:rPr>
        <w:br/>
      </w:r>
      <w:r w:rsidRPr="0007775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ПОСТАНОВЛЯЕТ:</w:t>
      </w:r>
    </w:p>
    <w:p w:rsidR="00886D97" w:rsidRPr="0007775E" w:rsidRDefault="00886D97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886D97" w:rsidRPr="0007775E" w:rsidRDefault="00886D97" w:rsidP="00EA0D9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07775E">
        <w:rPr>
          <w:spacing w:val="1"/>
        </w:rPr>
        <w:t xml:space="preserve">Утвердить прилагаемый Порядок разработки </w:t>
      </w:r>
      <w:r w:rsidRPr="0007775E">
        <w:t xml:space="preserve">среднесрочного финансового плана </w:t>
      </w:r>
      <w:r w:rsidR="002B5DCD">
        <w:t>Казановского</w:t>
      </w:r>
      <w:r w:rsidR="0006100F">
        <w:t xml:space="preserve"> сельского поселения </w:t>
      </w:r>
      <w:proofErr w:type="spellStart"/>
      <w:r w:rsidR="0006100F" w:rsidRPr="0007775E">
        <w:t>Варненского</w:t>
      </w:r>
      <w:proofErr w:type="spellEnd"/>
      <w:r w:rsidR="0006100F" w:rsidRPr="0007775E">
        <w:t xml:space="preserve"> муниципального района</w:t>
      </w:r>
      <w:r w:rsidR="0006100F">
        <w:t xml:space="preserve"> Челябинской области</w:t>
      </w:r>
      <w:r w:rsidRPr="0007775E">
        <w:rPr>
          <w:spacing w:val="1"/>
        </w:rPr>
        <w:t>.</w:t>
      </w:r>
    </w:p>
    <w:p w:rsidR="0006100F" w:rsidRPr="0007775E" w:rsidRDefault="0006100F" w:rsidP="0006100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07775E">
        <w:rPr>
          <w:spacing w:val="1"/>
        </w:rPr>
        <w:t>Настоящее постановление подлежит официальному опубликованию.</w:t>
      </w:r>
    </w:p>
    <w:p w:rsidR="0006100F" w:rsidRPr="0006100F" w:rsidRDefault="0006100F" w:rsidP="0006100F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07775E">
        <w:rPr>
          <w:spacing w:val="1"/>
        </w:rPr>
        <w:t>Настоящие постановление вступает в силу со дня его подписания.</w:t>
      </w:r>
    </w:p>
    <w:p w:rsidR="0006100F" w:rsidRPr="0006100F" w:rsidRDefault="00886D97" w:rsidP="00EA0D9C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pacing w:val="1"/>
        </w:rPr>
      </w:pPr>
      <w:r w:rsidRPr="0006100F">
        <w:rPr>
          <w:spacing w:val="1"/>
        </w:rPr>
        <w:t xml:space="preserve">Организацию </w:t>
      </w:r>
      <w:r w:rsidR="0006100F">
        <w:rPr>
          <w:spacing w:val="1"/>
        </w:rPr>
        <w:t>и к</w:t>
      </w:r>
      <w:r w:rsidR="0006100F" w:rsidRPr="00055996">
        <w:t>онтроль за исполнением настоящего постановления оставляю за собой</w:t>
      </w:r>
      <w:r w:rsidR="0006100F">
        <w:t>.</w:t>
      </w:r>
    </w:p>
    <w:p w:rsidR="002B3697" w:rsidRPr="0007775E" w:rsidRDefault="002B3697" w:rsidP="00EA0D9C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</w:p>
    <w:p w:rsidR="002B3697" w:rsidRPr="0007775E" w:rsidRDefault="002B3697" w:rsidP="00EA0D9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697" w:rsidRPr="00EA0D9C" w:rsidRDefault="002B3697" w:rsidP="0007775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A0D9C" w:rsidRPr="00EA0D9C" w:rsidRDefault="00EA0D9C" w:rsidP="00EA0D9C">
      <w:pPr>
        <w:pStyle w:val="5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9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2B5DCD">
        <w:rPr>
          <w:rFonts w:ascii="Times New Roman" w:hAnsi="Times New Roman" w:cs="Times New Roman"/>
          <w:sz w:val="24"/>
          <w:szCs w:val="24"/>
        </w:rPr>
        <w:t>Казановского</w:t>
      </w:r>
    </w:p>
    <w:p w:rsidR="00EA0D9C" w:rsidRPr="00EA0D9C" w:rsidRDefault="00EA0D9C" w:rsidP="00EA0D9C">
      <w:pPr>
        <w:pStyle w:val="51"/>
        <w:tabs>
          <w:tab w:val="left" w:pos="680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9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A0D9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5DCD">
        <w:rPr>
          <w:rFonts w:ascii="Times New Roman" w:hAnsi="Times New Roman" w:cs="Times New Roman"/>
          <w:sz w:val="24"/>
          <w:szCs w:val="24"/>
        </w:rPr>
        <w:t>Коломыцева</w:t>
      </w:r>
      <w:proofErr w:type="spellEnd"/>
      <w:r w:rsidR="002B5DCD">
        <w:rPr>
          <w:rFonts w:ascii="Times New Roman" w:hAnsi="Times New Roman" w:cs="Times New Roman"/>
          <w:sz w:val="24"/>
          <w:szCs w:val="24"/>
        </w:rPr>
        <w:t xml:space="preserve"> Т.Н.</w:t>
      </w:r>
    </w:p>
    <w:p w:rsidR="002B3697" w:rsidRDefault="002B3697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EA0D9C" w:rsidRDefault="00EA0D9C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EA0D9C" w:rsidRDefault="00EA0D9C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EA0D9C" w:rsidRDefault="00EA0D9C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EA0D9C" w:rsidRDefault="00EA0D9C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</w:p>
    <w:p w:rsidR="004C4B21" w:rsidRDefault="004C4B21" w:rsidP="000777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sectPr w:rsidR="004C4B21" w:rsidSect="004C4B21">
          <w:pgSz w:w="11906" w:h="16838"/>
          <w:pgMar w:top="1134" w:right="707" w:bottom="568" w:left="1134" w:header="708" w:footer="708" w:gutter="0"/>
          <w:cols w:space="708"/>
          <w:docGrid w:linePitch="360"/>
        </w:sectPr>
      </w:pPr>
    </w:p>
    <w:p w:rsidR="00B35BC1" w:rsidRPr="004C4B21" w:rsidRDefault="00B35BC1" w:rsidP="004C4B21">
      <w:pPr>
        <w:pStyle w:val="ConsPlusNormal"/>
        <w:jc w:val="right"/>
        <w:outlineLvl w:val="0"/>
        <w:rPr>
          <w:sz w:val="22"/>
          <w:szCs w:val="22"/>
        </w:rPr>
      </w:pPr>
      <w:r w:rsidRPr="004C4B21">
        <w:rPr>
          <w:sz w:val="22"/>
          <w:szCs w:val="22"/>
        </w:rPr>
        <w:lastRenderedPageBreak/>
        <w:t>Утвержден</w:t>
      </w:r>
    </w:p>
    <w:p w:rsidR="00B35BC1" w:rsidRPr="004C4B21" w:rsidRDefault="00B35BC1" w:rsidP="004C4B21">
      <w:pPr>
        <w:pStyle w:val="ConsPlusNormal"/>
        <w:jc w:val="right"/>
        <w:outlineLvl w:val="0"/>
        <w:rPr>
          <w:sz w:val="22"/>
          <w:szCs w:val="22"/>
        </w:rPr>
      </w:pPr>
      <w:r w:rsidRPr="004C4B21">
        <w:rPr>
          <w:sz w:val="22"/>
          <w:szCs w:val="22"/>
        </w:rPr>
        <w:t>постановлением</w:t>
      </w:r>
      <w:bookmarkStart w:id="1" w:name="P43"/>
      <w:bookmarkEnd w:id="1"/>
      <w:r w:rsidRPr="004C4B21">
        <w:rPr>
          <w:sz w:val="22"/>
          <w:szCs w:val="22"/>
        </w:rPr>
        <w:t xml:space="preserve"> администрации</w:t>
      </w:r>
    </w:p>
    <w:p w:rsidR="00B35BC1" w:rsidRPr="004C4B21" w:rsidRDefault="002B5DCD" w:rsidP="004C4B21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Казановского</w:t>
      </w:r>
      <w:r w:rsidR="00B35BC1" w:rsidRPr="004C4B21">
        <w:rPr>
          <w:rFonts w:ascii="Times New Roman" w:hAnsi="Times New Roman" w:cs="Times New Roman"/>
        </w:rPr>
        <w:t xml:space="preserve"> сельского поселения</w:t>
      </w:r>
    </w:p>
    <w:p w:rsidR="00B35BC1" w:rsidRPr="004C4B21" w:rsidRDefault="00B35BC1" w:rsidP="004C4B21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4C4B21">
        <w:rPr>
          <w:rFonts w:ascii="Times New Roman" w:hAnsi="Times New Roman" w:cs="Times New Roman"/>
        </w:rPr>
        <w:t>Варненского муниципального района</w:t>
      </w:r>
    </w:p>
    <w:p w:rsidR="00B35BC1" w:rsidRPr="004C4B21" w:rsidRDefault="00B35BC1" w:rsidP="004C4B21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4C4B21">
        <w:rPr>
          <w:rFonts w:ascii="Times New Roman" w:hAnsi="Times New Roman" w:cs="Times New Roman"/>
        </w:rPr>
        <w:t>Челябинской области</w:t>
      </w:r>
    </w:p>
    <w:p w:rsidR="00B35BC1" w:rsidRPr="004C4B21" w:rsidRDefault="00C607B3" w:rsidP="004C4B21">
      <w:pPr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B35BC1" w:rsidRPr="004C4B21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27.12.2019г. </w:t>
      </w:r>
      <w:proofErr w:type="gramStart"/>
      <w:r>
        <w:rPr>
          <w:rFonts w:ascii="Times New Roman" w:hAnsi="Times New Roman" w:cs="Times New Roman"/>
        </w:rPr>
        <w:t>года  №</w:t>
      </w:r>
      <w:proofErr w:type="gramEnd"/>
      <w:r>
        <w:rPr>
          <w:rFonts w:ascii="Times New Roman" w:hAnsi="Times New Roman" w:cs="Times New Roman"/>
        </w:rPr>
        <w:t xml:space="preserve"> 45</w:t>
      </w:r>
      <w:bookmarkStart w:id="2" w:name="_GoBack"/>
      <w:bookmarkEnd w:id="2"/>
    </w:p>
    <w:p w:rsidR="00B35BC1" w:rsidRPr="004C4B21" w:rsidRDefault="00B35BC1" w:rsidP="004C4B21">
      <w:pPr>
        <w:shd w:val="clear" w:color="auto" w:fill="FFFFFF"/>
        <w:spacing w:after="0" w:line="242" w:lineRule="atLeast"/>
        <w:jc w:val="right"/>
        <w:textAlignment w:val="baseline"/>
        <w:rPr>
          <w:rFonts w:ascii="Times New Roman" w:hAnsi="Times New Roman" w:cs="Times New Roman"/>
        </w:rPr>
      </w:pPr>
    </w:p>
    <w:p w:rsidR="004C4B21" w:rsidRDefault="004C4B21" w:rsidP="000777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Порядок</w:t>
      </w:r>
    </w:p>
    <w:p w:rsidR="00B35BC1" w:rsidRPr="00B35BC1" w:rsidRDefault="004C4B21" w:rsidP="000777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р</w:t>
      </w:r>
      <w:r w:rsidR="00B35BC1" w:rsidRPr="00B35BC1">
        <w:rPr>
          <w:b/>
        </w:rPr>
        <w:t xml:space="preserve">азработки </w:t>
      </w:r>
      <w:r w:rsidR="00681EE1">
        <w:rPr>
          <w:b/>
        </w:rPr>
        <w:t>среднесрочного</w:t>
      </w:r>
      <w:r w:rsidR="00B35BC1" w:rsidRPr="00B35BC1">
        <w:rPr>
          <w:b/>
        </w:rPr>
        <w:t xml:space="preserve"> финансового плана </w:t>
      </w:r>
      <w:r w:rsidR="002B5DCD">
        <w:rPr>
          <w:b/>
        </w:rPr>
        <w:t>Казановского</w:t>
      </w:r>
      <w:r w:rsidR="00B35BC1" w:rsidRPr="00B35BC1">
        <w:rPr>
          <w:b/>
        </w:rPr>
        <w:t xml:space="preserve"> сельского поселения </w:t>
      </w:r>
      <w:proofErr w:type="spellStart"/>
      <w:r w:rsidR="00B35BC1" w:rsidRPr="00B35BC1">
        <w:rPr>
          <w:b/>
        </w:rPr>
        <w:t>Варненского</w:t>
      </w:r>
      <w:proofErr w:type="spellEnd"/>
      <w:r w:rsidR="00B35BC1" w:rsidRPr="00B35BC1">
        <w:rPr>
          <w:b/>
        </w:rPr>
        <w:t xml:space="preserve"> муниципального района Челябинской области </w:t>
      </w:r>
    </w:p>
    <w:p w:rsidR="00B35BC1" w:rsidRPr="004C4B21" w:rsidRDefault="00B35BC1" w:rsidP="000777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0"/>
          <w:szCs w:val="20"/>
        </w:rPr>
      </w:pPr>
    </w:p>
    <w:p w:rsidR="00B35BC1" w:rsidRDefault="00886D97" w:rsidP="00736BCF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hanging="1080"/>
        <w:jc w:val="center"/>
        <w:textAlignment w:val="baseline"/>
        <w:rPr>
          <w:b/>
        </w:rPr>
      </w:pPr>
      <w:r w:rsidRPr="00B35BC1">
        <w:rPr>
          <w:b/>
        </w:rPr>
        <w:t>Основные положения</w:t>
      </w:r>
    </w:p>
    <w:p w:rsidR="00B35BC1" w:rsidRPr="004C4B21" w:rsidRDefault="00B35BC1" w:rsidP="00736BCF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z w:val="20"/>
          <w:szCs w:val="20"/>
        </w:rPr>
      </w:pPr>
    </w:p>
    <w:p w:rsidR="002B3697" w:rsidRPr="00B35BC1" w:rsidRDefault="00886D97" w:rsidP="00D327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07775E">
        <w:t xml:space="preserve">1. </w:t>
      </w:r>
      <w:r w:rsidR="002B3697" w:rsidRPr="0007775E">
        <w:t xml:space="preserve">Настоящий Порядок регламентирует составление </w:t>
      </w:r>
      <w:r w:rsidR="00681EE1">
        <w:t>среднесрочного</w:t>
      </w:r>
      <w:r w:rsidR="002B3697" w:rsidRPr="0007775E">
        <w:t xml:space="preserve"> финансового плана </w:t>
      </w:r>
      <w:r w:rsidR="00D327A6">
        <w:t xml:space="preserve">поселения </w:t>
      </w:r>
      <w:r w:rsidR="002B3697" w:rsidRPr="0007775E">
        <w:t xml:space="preserve">(далее именуется - План) в соответствии с действующим бюджетным законодательством в целях обеспечения системности планирования, упорядочения работы по формированию Плана и установления единого порядка формирования основных параметров </w:t>
      </w:r>
      <w:r w:rsidR="00D327A6">
        <w:t>б</w:t>
      </w:r>
      <w:r w:rsidR="002B3697" w:rsidRPr="0007775E">
        <w:t>юджета</w:t>
      </w:r>
      <w:r w:rsidR="00D327A6">
        <w:t xml:space="preserve"> поселения</w:t>
      </w:r>
      <w:r w:rsidR="002B3697" w:rsidRPr="0007775E">
        <w:t>.</w:t>
      </w:r>
    </w:p>
    <w:p w:rsidR="00736BCF" w:rsidRDefault="00886D97" w:rsidP="00D327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75E">
        <w:t xml:space="preserve">2. Под среднесрочным финансовым планом </w:t>
      </w:r>
      <w:r w:rsidR="00D327A6">
        <w:t>поселения</w:t>
      </w:r>
      <w:r w:rsidRPr="0007775E">
        <w:t xml:space="preserve"> понимается документ, содержащий основные параметры бюджета </w:t>
      </w:r>
      <w:r w:rsidR="00D327A6">
        <w:t>поселения</w:t>
      </w:r>
      <w:r w:rsidR="00736BCF">
        <w:t>.</w:t>
      </w:r>
    </w:p>
    <w:p w:rsidR="00DB7725" w:rsidRPr="0007775E" w:rsidRDefault="00886D97" w:rsidP="00D327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7775E">
        <w:t xml:space="preserve">3. </w:t>
      </w:r>
      <w:r w:rsidR="002B3697" w:rsidRPr="0007775E">
        <w:t>План</w:t>
      </w:r>
      <w:r w:rsidR="00DB7725" w:rsidRPr="0007775E">
        <w:t xml:space="preserve"> разрабатывается на три года.</w:t>
      </w:r>
    </w:p>
    <w:p w:rsidR="00DB7725" w:rsidRPr="0007775E" w:rsidRDefault="00DB7725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 xml:space="preserve">4. Разработка Плана начинается в срок не позднее 1 июля и осуществляется на основе показателей предварительного прогноза социально-экономического развития </w:t>
      </w:r>
      <w:r w:rsidR="002B5DCD" w:rsidRPr="002B5DCD">
        <w:t>Казановского</w:t>
      </w:r>
      <w:r w:rsidR="00D327A6" w:rsidRPr="00B35BC1">
        <w:rPr>
          <w:b/>
        </w:rPr>
        <w:t xml:space="preserve"> </w:t>
      </w:r>
      <w:r w:rsidR="00D327A6" w:rsidRPr="00D327A6">
        <w:t>сельского поселения</w:t>
      </w:r>
      <w:r w:rsidR="00D327A6" w:rsidRPr="0007775E">
        <w:t xml:space="preserve"> </w:t>
      </w:r>
      <w:proofErr w:type="spellStart"/>
      <w:r w:rsidRPr="0007775E">
        <w:t>Варненского</w:t>
      </w:r>
      <w:proofErr w:type="spellEnd"/>
      <w:r w:rsidRPr="0007775E">
        <w:t xml:space="preserve"> муниципального района, разр</w:t>
      </w:r>
      <w:r w:rsidR="00D327A6">
        <w:t>аботанного Комитетом экономики а</w:t>
      </w:r>
      <w:r w:rsidRPr="0007775E">
        <w:t>дминистрации Варненского муниципального района.</w:t>
      </w:r>
    </w:p>
    <w:p w:rsidR="00952CE9" w:rsidRPr="00D327A6" w:rsidRDefault="00DB7725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 xml:space="preserve">5. </w:t>
      </w:r>
      <w:r w:rsidRPr="00D327A6">
        <w:t xml:space="preserve">План утверждается постановлением </w:t>
      </w:r>
      <w:r w:rsidR="00D327A6" w:rsidRPr="00D327A6">
        <w:t>а</w:t>
      </w:r>
      <w:r w:rsidR="00952CE9" w:rsidRPr="00D327A6">
        <w:t>дминистрации</w:t>
      </w:r>
      <w:r w:rsidR="00952CE9" w:rsidRPr="0007775E">
        <w:t xml:space="preserve"> </w:t>
      </w:r>
      <w:r w:rsidR="002B5DCD">
        <w:t>Казановского</w:t>
      </w:r>
      <w:r w:rsidR="00D327A6" w:rsidRPr="00D327A6">
        <w:t xml:space="preserve"> сельского поселения </w:t>
      </w:r>
      <w:r w:rsidRPr="00D327A6">
        <w:t>ежегодно в срок до 1 ноября.</w:t>
      </w:r>
    </w:p>
    <w:p w:rsidR="00952CE9" w:rsidRPr="0007775E" w:rsidRDefault="00952CE9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 xml:space="preserve">6. </w:t>
      </w:r>
      <w:r w:rsidR="00DB7725" w:rsidRPr="0007775E">
        <w:t>План используется при разработке проекта бюджета</w:t>
      </w:r>
      <w:r w:rsidR="00D327A6">
        <w:t xml:space="preserve"> поселения</w:t>
      </w:r>
      <w:r w:rsidR="00DB7725" w:rsidRPr="0007775E">
        <w:t xml:space="preserve"> на очередной финансовый год. С учетом показателей Плана </w:t>
      </w:r>
      <w:r w:rsidR="00FD46E6">
        <w:t>ф</w:t>
      </w:r>
      <w:r w:rsidRPr="0007775E">
        <w:t xml:space="preserve">инансовым </w:t>
      </w:r>
      <w:r w:rsidR="00D327A6">
        <w:t>отделом</w:t>
      </w:r>
      <w:r w:rsidR="00DB7725" w:rsidRPr="0007775E">
        <w:t xml:space="preserve"> рассчитываются предельные объемы бюджетного финансирования на очередной финансовый год.</w:t>
      </w:r>
    </w:p>
    <w:p w:rsidR="00952CE9" w:rsidRPr="0007775E" w:rsidRDefault="00DB7725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>Возможность использования Плана при составлении проекта бюджета</w:t>
      </w:r>
      <w:r w:rsidR="00D327A6">
        <w:t xml:space="preserve"> поселения</w:t>
      </w:r>
      <w:r w:rsidRPr="0007775E">
        <w:t xml:space="preserve"> на очередной финансовый год определяется:</w:t>
      </w:r>
    </w:p>
    <w:p w:rsidR="00952CE9" w:rsidRPr="0007775E" w:rsidRDefault="00D327A6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- </w:t>
      </w:r>
      <w:r w:rsidR="00DB7725" w:rsidRPr="0007775E">
        <w:t xml:space="preserve">сходством закладываемых приоритетов социально-экономического развития </w:t>
      </w:r>
      <w:r>
        <w:t>поселения</w:t>
      </w:r>
      <w:r w:rsidR="00DB7725" w:rsidRPr="0007775E">
        <w:t>, закрепляемых в проекте бюджета</w:t>
      </w:r>
      <w:r>
        <w:t xml:space="preserve"> поселения на очередной финансовый год</w:t>
      </w:r>
      <w:r w:rsidR="00DB7725" w:rsidRPr="0007775E">
        <w:t>;</w:t>
      </w:r>
    </w:p>
    <w:p w:rsidR="00952CE9" w:rsidRPr="0007775E" w:rsidRDefault="00736BCF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- </w:t>
      </w:r>
      <w:proofErr w:type="spellStart"/>
      <w:r w:rsidR="00DB7725" w:rsidRPr="0007775E">
        <w:t>взаимодополняемостью</w:t>
      </w:r>
      <w:proofErr w:type="spellEnd"/>
      <w:r w:rsidR="00DB7725" w:rsidRPr="0007775E">
        <w:t xml:space="preserve"> методических подходов к расчетам показателей проекта бюджета </w:t>
      </w:r>
      <w:r w:rsidR="00D327A6">
        <w:t>поселения</w:t>
      </w:r>
      <w:r w:rsidR="0056364A">
        <w:t xml:space="preserve"> </w:t>
      </w:r>
      <w:r w:rsidR="00DB7725" w:rsidRPr="0007775E">
        <w:t>на очередной финансовый год и на среднесрочный период;</w:t>
      </w:r>
    </w:p>
    <w:p w:rsidR="00952CE9" w:rsidRPr="0007775E" w:rsidRDefault="00736BCF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- </w:t>
      </w:r>
      <w:r w:rsidR="00DB7725" w:rsidRPr="0007775E">
        <w:t xml:space="preserve">отражением в формируемых документах основных направлений бюджетной и налоговой </w:t>
      </w:r>
      <w:proofErr w:type="gramStart"/>
      <w:r w:rsidR="00DB7725" w:rsidRPr="0007775E">
        <w:t xml:space="preserve">политики </w:t>
      </w:r>
      <w:r w:rsidR="0056364A">
        <w:t xml:space="preserve"> поселения</w:t>
      </w:r>
      <w:proofErr w:type="gramEnd"/>
      <w:r w:rsidR="00DB7725" w:rsidRPr="0007775E">
        <w:t>.</w:t>
      </w:r>
    </w:p>
    <w:p w:rsidR="00952CE9" w:rsidRPr="0007775E" w:rsidRDefault="00DB7725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>Процесс использования Плана для формирования проекта бюджета</w:t>
      </w:r>
      <w:r w:rsidR="0056364A">
        <w:t xml:space="preserve"> поселения</w:t>
      </w:r>
      <w:r w:rsidRPr="0007775E">
        <w:t xml:space="preserve"> на очередной финансовый год включает</w:t>
      </w:r>
      <w:r w:rsidR="00952CE9" w:rsidRPr="0007775E">
        <w:t>:</w:t>
      </w:r>
    </w:p>
    <w:p w:rsidR="00952CE9" w:rsidRPr="0007775E" w:rsidRDefault="00736BCF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- </w:t>
      </w:r>
      <w:r w:rsidR="00DB7725" w:rsidRPr="0007775E">
        <w:t>разработку доходной части проекта бюджета</w:t>
      </w:r>
      <w:r w:rsidR="0056364A">
        <w:t xml:space="preserve"> поселения</w:t>
      </w:r>
      <w:r w:rsidR="00DB7725" w:rsidRPr="0007775E">
        <w:t xml:space="preserve"> на очередной финансовый год на основании расчета прогноза доходной части Плана;</w:t>
      </w:r>
    </w:p>
    <w:p w:rsidR="00952CE9" w:rsidRPr="0007775E" w:rsidRDefault="00736BCF" w:rsidP="00D327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- </w:t>
      </w:r>
      <w:r w:rsidR="00DB7725" w:rsidRPr="0007775E">
        <w:t>разработку расходной части проекта бюджета</w:t>
      </w:r>
      <w:r w:rsidR="0056364A">
        <w:t xml:space="preserve"> поселения</w:t>
      </w:r>
      <w:r w:rsidR="00DB7725" w:rsidRPr="0007775E">
        <w:t xml:space="preserve"> на очередной финансовый год на основании расчета расходной части Плана</w:t>
      </w:r>
      <w:r w:rsidR="0056364A">
        <w:t>.</w:t>
      </w:r>
    </w:p>
    <w:p w:rsidR="00952CE9" w:rsidRPr="004C4B21" w:rsidRDefault="00952CE9" w:rsidP="0007775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0"/>
          <w:szCs w:val="20"/>
        </w:rPr>
      </w:pPr>
    </w:p>
    <w:p w:rsidR="00952CE9" w:rsidRPr="00736BCF" w:rsidRDefault="00952CE9" w:rsidP="00736BC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736BCF">
        <w:rPr>
          <w:b/>
        </w:rPr>
        <w:t>II. Этапы формирования Плана</w:t>
      </w:r>
    </w:p>
    <w:p w:rsidR="00952CE9" w:rsidRPr="004C4B21" w:rsidRDefault="00952CE9" w:rsidP="0007775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sz w:val="20"/>
          <w:szCs w:val="20"/>
        </w:rPr>
      </w:pPr>
    </w:p>
    <w:p w:rsidR="00952CE9" w:rsidRPr="0007775E" w:rsidRDefault="00952CE9" w:rsidP="00E14D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>7. Формирование Плана производится в три этапа:</w:t>
      </w:r>
    </w:p>
    <w:p w:rsidR="00E14DAB" w:rsidRDefault="00952CE9" w:rsidP="00E14DA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07775E">
        <w:t>первый этап - разработка вариантов Плана;</w:t>
      </w:r>
    </w:p>
    <w:p w:rsidR="00E14DAB" w:rsidRDefault="00952CE9" w:rsidP="00E14DA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07775E">
        <w:t>второй этап - рассмотрение вариантов Плана и выбор наиболее предпочтительного;</w:t>
      </w:r>
    </w:p>
    <w:p w:rsidR="00952CE9" w:rsidRPr="00E14DAB" w:rsidRDefault="00952CE9" w:rsidP="00E14DA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</w:pPr>
      <w:r w:rsidRPr="0007775E">
        <w:t xml:space="preserve">третий этап - подготовка материалов для утверждения </w:t>
      </w:r>
      <w:r w:rsidRPr="00E14DAB">
        <w:t xml:space="preserve">Плана </w:t>
      </w:r>
      <w:r w:rsidR="00E14DAB" w:rsidRPr="00E14DAB">
        <w:t>г</w:t>
      </w:r>
      <w:r w:rsidRPr="00E14DAB">
        <w:t xml:space="preserve">лавой </w:t>
      </w:r>
      <w:r w:rsidR="002B5DCD">
        <w:t>Казановского</w:t>
      </w:r>
      <w:r w:rsidR="00E14DAB" w:rsidRPr="00E14DAB">
        <w:t xml:space="preserve"> сельского поселения</w:t>
      </w:r>
      <w:r w:rsidRPr="00E14DAB">
        <w:t>.</w:t>
      </w:r>
    </w:p>
    <w:p w:rsidR="00952CE9" w:rsidRPr="0007775E" w:rsidRDefault="00952CE9" w:rsidP="00E14D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14DAB">
        <w:t>8. Формирование Плана осуществляется по следующим направлениям</w:t>
      </w:r>
      <w:r w:rsidRPr="0007775E">
        <w:t>:</w:t>
      </w:r>
    </w:p>
    <w:p w:rsidR="00952CE9" w:rsidRPr="0007775E" w:rsidRDefault="00952CE9" w:rsidP="00E14D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>1) разработка прогноза доходной части Плана;</w:t>
      </w:r>
    </w:p>
    <w:p w:rsidR="00952CE9" w:rsidRPr="0007775E" w:rsidRDefault="00952CE9" w:rsidP="00E14D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>2) формирование прогноза расходной части Плана;</w:t>
      </w:r>
    </w:p>
    <w:p w:rsidR="00681EE1" w:rsidRDefault="00952CE9" w:rsidP="004C4B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07775E">
        <w:t>3) разработка прогноза муниципального долга и расчеты по его обслуживанию и сокращению (увеличению).</w:t>
      </w:r>
    </w:p>
    <w:sectPr w:rsidR="00681EE1" w:rsidSect="004C4B21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58B7"/>
    <w:multiLevelType w:val="hybridMultilevel"/>
    <w:tmpl w:val="7D76BA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F9716C"/>
    <w:multiLevelType w:val="hybridMultilevel"/>
    <w:tmpl w:val="AC7CAFA4"/>
    <w:lvl w:ilvl="0" w:tplc="D2BCF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B449B"/>
    <w:multiLevelType w:val="hybridMultilevel"/>
    <w:tmpl w:val="F000E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6D97"/>
    <w:rsid w:val="0006100F"/>
    <w:rsid w:val="0007775E"/>
    <w:rsid w:val="002B3697"/>
    <w:rsid w:val="002B5DCD"/>
    <w:rsid w:val="002C3FBA"/>
    <w:rsid w:val="002E3D57"/>
    <w:rsid w:val="00313B20"/>
    <w:rsid w:val="004721D5"/>
    <w:rsid w:val="004C4B21"/>
    <w:rsid w:val="0056364A"/>
    <w:rsid w:val="00681EE1"/>
    <w:rsid w:val="006970D8"/>
    <w:rsid w:val="00736BCF"/>
    <w:rsid w:val="00886D97"/>
    <w:rsid w:val="00952CE9"/>
    <w:rsid w:val="00961A95"/>
    <w:rsid w:val="009C0A45"/>
    <w:rsid w:val="009E08A7"/>
    <w:rsid w:val="00B35BC1"/>
    <w:rsid w:val="00C31A9D"/>
    <w:rsid w:val="00C607B3"/>
    <w:rsid w:val="00C83442"/>
    <w:rsid w:val="00D327A6"/>
    <w:rsid w:val="00D7454E"/>
    <w:rsid w:val="00DB7725"/>
    <w:rsid w:val="00DD39D6"/>
    <w:rsid w:val="00E14DAB"/>
    <w:rsid w:val="00EA0D9C"/>
    <w:rsid w:val="00FD4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E3AC5-29C4-4701-A035-F7DBD4D3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B20"/>
  </w:style>
  <w:style w:type="paragraph" w:styleId="1">
    <w:name w:val="heading 1"/>
    <w:basedOn w:val="a"/>
    <w:next w:val="a"/>
    <w:link w:val="10"/>
    <w:uiPriority w:val="9"/>
    <w:qFormat/>
    <w:rsid w:val="00681E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52C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86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886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6D9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52C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077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0777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">
    <w:name w:val="Heading"/>
    <w:rsid w:val="000777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5">
    <w:name w:val="Основной текст (5)"/>
    <w:link w:val="51"/>
    <w:uiPriority w:val="99"/>
    <w:rsid w:val="00EA0D9C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A0D9C"/>
    <w:pPr>
      <w:shd w:val="clear" w:color="auto" w:fill="FFFFFF"/>
      <w:spacing w:after="0" w:line="240" w:lineRule="atLeas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81E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681EE1"/>
  </w:style>
  <w:style w:type="character" w:customStyle="1" w:styleId="hl">
    <w:name w:val="hl"/>
    <w:basedOn w:val="a0"/>
    <w:rsid w:val="00681EE1"/>
  </w:style>
  <w:style w:type="character" w:styleId="a5">
    <w:name w:val="Hyperlink"/>
    <w:basedOn w:val="a0"/>
    <w:uiPriority w:val="99"/>
    <w:semiHidden/>
    <w:unhideWhenUsed/>
    <w:rsid w:val="00681EE1"/>
    <w:rPr>
      <w:color w:val="0000FF"/>
      <w:u w:val="single"/>
    </w:rPr>
  </w:style>
  <w:style w:type="character" w:customStyle="1" w:styleId="nobr">
    <w:name w:val="nobr"/>
    <w:basedOn w:val="a0"/>
    <w:rsid w:val="00681EE1"/>
  </w:style>
  <w:style w:type="paragraph" w:styleId="a6">
    <w:name w:val="Balloon Text"/>
    <w:basedOn w:val="a"/>
    <w:link w:val="a7"/>
    <w:uiPriority w:val="99"/>
    <w:semiHidden/>
    <w:unhideWhenUsed/>
    <w:rsid w:val="00C6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0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79507232337</dc:creator>
  <cp:lastModifiedBy>User</cp:lastModifiedBy>
  <cp:revision>5</cp:revision>
  <cp:lastPrinted>2020-07-31T03:59:00Z</cp:lastPrinted>
  <dcterms:created xsi:type="dcterms:W3CDTF">2020-07-31T03:34:00Z</dcterms:created>
  <dcterms:modified xsi:type="dcterms:W3CDTF">2020-07-31T04:00:00Z</dcterms:modified>
</cp:coreProperties>
</file>