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319" w:rsidRDefault="008E6319" w:rsidP="008E6319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2802255</wp:posOffset>
            </wp:positionH>
            <wp:positionV relativeFrom="paragraph">
              <wp:posOffset>327660</wp:posOffset>
            </wp:positionV>
            <wp:extent cx="733425" cy="819150"/>
            <wp:effectExtent l="19050" t="0" r="9525" b="0"/>
            <wp:wrapThrough wrapText="bothSides">
              <wp:wrapPolygon edited="0">
                <wp:start x="-561" y="0"/>
                <wp:lineTo x="-561" y="21098"/>
                <wp:lineTo x="21881" y="21098"/>
                <wp:lineTo x="21881" y="0"/>
                <wp:lineTo x="-561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</w:t>
      </w:r>
    </w:p>
    <w:p w:rsidR="008E6319" w:rsidRDefault="008E6319" w:rsidP="008E6319">
      <w:pPr>
        <w:jc w:val="both"/>
      </w:pPr>
    </w:p>
    <w:p w:rsidR="008E6319" w:rsidRDefault="008E6319" w:rsidP="008E6319">
      <w:pPr>
        <w:pStyle w:val="1"/>
        <w:ind w:left="708" w:firstLine="708"/>
        <w:jc w:val="both"/>
      </w:pPr>
      <w:r>
        <w:t xml:space="preserve">             </w:t>
      </w:r>
    </w:p>
    <w:p w:rsidR="008E6319" w:rsidRDefault="008E6319" w:rsidP="008E6319">
      <w:pPr>
        <w:pStyle w:val="1"/>
        <w:ind w:left="708" w:firstLine="708"/>
        <w:jc w:val="both"/>
        <w:rPr>
          <w:sz w:val="36"/>
        </w:rPr>
      </w:pPr>
    </w:p>
    <w:p w:rsidR="008E6319" w:rsidRDefault="008E6319" w:rsidP="008E6319">
      <w:pPr>
        <w:pStyle w:val="1"/>
        <w:ind w:left="708" w:firstLine="708"/>
        <w:jc w:val="both"/>
        <w:rPr>
          <w:sz w:val="36"/>
        </w:rPr>
      </w:pPr>
    </w:p>
    <w:p w:rsidR="008E6319" w:rsidRDefault="008E6319" w:rsidP="008E6319">
      <w:pPr>
        <w:pStyle w:val="30"/>
        <w:shd w:val="clear" w:color="auto" w:fill="auto"/>
        <w:jc w:val="center"/>
        <w:rPr>
          <w:rStyle w:val="3"/>
          <w:color w:val="000000"/>
        </w:rPr>
      </w:pPr>
      <w:r>
        <w:rPr>
          <w:sz w:val="40"/>
        </w:rPr>
        <w:t xml:space="preserve">                </w:t>
      </w:r>
    </w:p>
    <w:p w:rsidR="008E6319" w:rsidRDefault="008E6319" w:rsidP="008E6319">
      <w:pPr>
        <w:pStyle w:val="30"/>
        <w:shd w:val="clear" w:color="auto" w:fill="auto"/>
        <w:jc w:val="center"/>
        <w:rPr>
          <w:rStyle w:val="3"/>
          <w:color w:val="000000"/>
        </w:rPr>
      </w:pPr>
      <w:r>
        <w:rPr>
          <w:rStyle w:val="3"/>
          <w:color w:val="000000"/>
        </w:rPr>
        <w:t>СОВЕТ ДЕПУТАТОВ</w:t>
      </w:r>
    </w:p>
    <w:p w:rsidR="008E6319" w:rsidRDefault="008E6319" w:rsidP="008E6319">
      <w:pPr>
        <w:pStyle w:val="30"/>
        <w:shd w:val="clear" w:color="auto" w:fill="auto"/>
        <w:jc w:val="center"/>
        <w:rPr>
          <w:rStyle w:val="3"/>
          <w:color w:val="000000"/>
        </w:rPr>
      </w:pPr>
      <w:r>
        <w:rPr>
          <w:rStyle w:val="3"/>
          <w:color w:val="000000"/>
        </w:rPr>
        <w:t xml:space="preserve"> КАТЕНИНСКОГО СЕЛЬСКОГО ПОСЕЛЕНИЯ </w:t>
      </w:r>
    </w:p>
    <w:p w:rsidR="008E6319" w:rsidRDefault="008E6319" w:rsidP="008E6319">
      <w:pPr>
        <w:pStyle w:val="30"/>
        <w:shd w:val="clear" w:color="auto" w:fill="auto"/>
        <w:jc w:val="center"/>
      </w:pPr>
      <w:r>
        <w:rPr>
          <w:rStyle w:val="3"/>
          <w:color w:val="000000"/>
        </w:rPr>
        <w:t>ВАРНЕНСКОГО МУНИЦИПАЛЬНОГО РАЙОНА</w:t>
      </w:r>
    </w:p>
    <w:p w:rsidR="008E6319" w:rsidRDefault="008E6319" w:rsidP="008E6319">
      <w:pPr>
        <w:pStyle w:val="30"/>
        <w:shd w:val="clear" w:color="auto" w:fill="auto"/>
        <w:jc w:val="center"/>
      </w:pPr>
      <w:r>
        <w:rPr>
          <w:rStyle w:val="3"/>
          <w:color w:val="000000"/>
        </w:rPr>
        <w:t>ЧЕЛЯБИНСКОЙ ОБЛАСТИ</w:t>
      </w:r>
    </w:p>
    <w:p w:rsidR="008E6319" w:rsidRDefault="008E6319" w:rsidP="008E6319">
      <w:pPr>
        <w:pStyle w:val="30"/>
        <w:shd w:val="clear" w:color="auto" w:fill="auto"/>
        <w:spacing w:line="270" w:lineRule="exact"/>
        <w:jc w:val="center"/>
        <w:rPr>
          <w:rStyle w:val="3"/>
          <w:color w:val="000000"/>
        </w:rPr>
      </w:pPr>
    </w:p>
    <w:p w:rsidR="008E6319" w:rsidRDefault="008E6319" w:rsidP="008E6319">
      <w:pPr>
        <w:pStyle w:val="30"/>
        <w:shd w:val="clear" w:color="auto" w:fill="auto"/>
        <w:spacing w:line="270" w:lineRule="exact"/>
        <w:jc w:val="center"/>
        <w:rPr>
          <w:rStyle w:val="3"/>
          <w:color w:val="000000"/>
        </w:rPr>
      </w:pPr>
      <w:r>
        <w:rPr>
          <w:rStyle w:val="3"/>
          <w:color w:val="000000"/>
        </w:rPr>
        <w:t>РЕШЕНИЕ</w:t>
      </w:r>
    </w:p>
    <w:p w:rsidR="008E6319" w:rsidRDefault="008E6319" w:rsidP="008E6319">
      <w:pPr>
        <w:pStyle w:val="1"/>
        <w:ind w:left="708" w:firstLine="708"/>
        <w:jc w:val="both"/>
        <w:rPr>
          <w:szCs w:val="28"/>
        </w:rPr>
      </w:pPr>
    </w:p>
    <w:p w:rsidR="008E6319" w:rsidRDefault="00EF3828" w:rsidP="008E631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3828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29 апреля 2015 года № 22</w:t>
      </w:r>
      <w:r w:rsidR="008E631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  <w:proofErr w:type="spellStart"/>
      <w:r w:rsidR="008E6319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 w:rsidR="008E6319">
        <w:rPr>
          <w:rFonts w:ascii="Times New Roman" w:hAnsi="Times New Roman" w:cs="Times New Roman"/>
          <w:b w:val="0"/>
          <w:sz w:val="28"/>
          <w:szCs w:val="28"/>
        </w:rPr>
        <w:t>.К</w:t>
      </w:r>
      <w:proofErr w:type="gramEnd"/>
      <w:r w:rsidR="008E6319">
        <w:rPr>
          <w:rFonts w:ascii="Times New Roman" w:hAnsi="Times New Roman" w:cs="Times New Roman"/>
          <w:b w:val="0"/>
          <w:sz w:val="28"/>
          <w:szCs w:val="28"/>
        </w:rPr>
        <w:t>атенино</w:t>
      </w:r>
      <w:proofErr w:type="spellEnd"/>
    </w:p>
    <w:p w:rsidR="008E6319" w:rsidRDefault="008E6319" w:rsidP="008E631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6319" w:rsidRDefault="008E6319" w:rsidP="008E631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6319" w:rsidRDefault="008E6319" w:rsidP="008E6319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</w:t>
      </w:r>
    </w:p>
    <w:p w:rsidR="008E6319" w:rsidRDefault="008E6319" w:rsidP="008E6319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бюджет Катенинского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319" w:rsidRDefault="008E6319" w:rsidP="008E631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за 1 квартал 2015 года </w:t>
      </w:r>
    </w:p>
    <w:p w:rsidR="008E6319" w:rsidRDefault="008E6319" w:rsidP="008E631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6319" w:rsidRDefault="008E6319" w:rsidP="008E6319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Совет депутатов  Катенинского сельского поселения</w:t>
      </w:r>
    </w:p>
    <w:p w:rsidR="008E6319" w:rsidRDefault="008E6319" w:rsidP="008E6319">
      <w:pPr>
        <w:pStyle w:val="ConsPlusNormal"/>
        <w:widowControl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8E6319" w:rsidRDefault="008E6319" w:rsidP="008E6319">
      <w:pPr>
        <w:pStyle w:val="ConsPlusNormal"/>
        <w:widowControl/>
        <w:ind w:firstLine="0"/>
        <w:jc w:val="both"/>
        <w:rPr>
          <w:b/>
          <w:sz w:val="28"/>
          <w:szCs w:val="28"/>
        </w:rPr>
      </w:pPr>
    </w:p>
    <w:p w:rsidR="008E6319" w:rsidRDefault="008E6319" w:rsidP="008E6319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1.Внести в бюджет Катенинского сельского поселения на 2015 год, принятый Решением Совета депутатов Катенинского сельского поселения от 12 декабря  2013 года  № 16 следующие изменения:</w:t>
      </w:r>
    </w:p>
    <w:p w:rsidR="008E6319" w:rsidRDefault="008E6319" w:rsidP="008E631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ст.1 п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пп1 прогнозируемый общий объем доходов бюджета  Катенинского сельского поселения слова "в сумме </w:t>
      </w:r>
      <w:r>
        <w:rPr>
          <w:rFonts w:ascii="Times New Roman" w:hAnsi="Times New Roman" w:cs="Times New Roman"/>
          <w:sz w:val="24"/>
          <w:szCs w:val="24"/>
          <w:u w:val="single"/>
        </w:rPr>
        <w:t>3280,90</w:t>
      </w:r>
      <w:r>
        <w:rPr>
          <w:rFonts w:ascii="Times New Roman" w:hAnsi="Times New Roman" w:cs="Times New Roman"/>
          <w:sz w:val="24"/>
          <w:szCs w:val="24"/>
        </w:rPr>
        <w:t xml:space="preserve"> тыс. рублей" заменить "в сумме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4022,66 </w:t>
      </w:r>
      <w:r>
        <w:rPr>
          <w:rFonts w:ascii="Times New Roman" w:hAnsi="Times New Roman" w:cs="Times New Roman"/>
          <w:sz w:val="24"/>
          <w:szCs w:val="24"/>
        </w:rPr>
        <w:t xml:space="preserve"> тыс. рублей", в том числе безвозмездные поступления от других бюджетов бюджетной системы Российской Федерации слова "в сумме 1079,20  тыс. рублей" заменить "в сумме 1820,96 тыс. рублей"</w:t>
      </w:r>
    </w:p>
    <w:p w:rsidR="008E6319" w:rsidRDefault="008E6319" w:rsidP="008E6319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в п.1 пп.2 слова «в сумме </w:t>
      </w:r>
      <w:r>
        <w:rPr>
          <w:sz w:val="24"/>
          <w:szCs w:val="24"/>
          <w:u w:val="single"/>
        </w:rPr>
        <w:t>3280,90</w:t>
      </w:r>
      <w:r>
        <w:rPr>
          <w:sz w:val="24"/>
          <w:szCs w:val="24"/>
        </w:rPr>
        <w:t xml:space="preserve"> тыс. руб.» заменить «в сумме </w:t>
      </w:r>
      <w:r>
        <w:rPr>
          <w:sz w:val="24"/>
          <w:szCs w:val="24"/>
          <w:u w:val="single"/>
        </w:rPr>
        <w:t>4022,66</w:t>
      </w:r>
      <w:r>
        <w:rPr>
          <w:sz w:val="24"/>
          <w:szCs w:val="24"/>
        </w:rPr>
        <w:t xml:space="preserve">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уб.»</w:t>
      </w:r>
    </w:p>
    <w:p w:rsidR="008E6319" w:rsidRDefault="008E6319" w:rsidP="008E6319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8E6319" w:rsidRDefault="008E6319" w:rsidP="008E6319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napToGrid w:val="0"/>
          <w:sz w:val="24"/>
          <w:szCs w:val="24"/>
        </w:rPr>
        <w:t xml:space="preserve"> приложение 2 изложить в новой редакции (приложение 1 к настоящему решению);</w:t>
      </w:r>
    </w:p>
    <w:p w:rsidR="008E6319" w:rsidRDefault="008E6319" w:rsidP="008E6319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2)</w:t>
      </w:r>
      <w:r>
        <w:rPr>
          <w:b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приложение 4 изложить в новой редакции (приложение 2 к настоящему решению);</w:t>
      </w:r>
    </w:p>
    <w:p w:rsidR="008E6319" w:rsidRDefault="008E6319" w:rsidP="008E6319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8E6319" w:rsidRDefault="008E6319" w:rsidP="008E6319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2.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8E6319" w:rsidRDefault="008E6319" w:rsidP="008E6319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8E6319" w:rsidRDefault="008E6319" w:rsidP="008E6319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8E6319" w:rsidRDefault="008E6319" w:rsidP="008E6319">
      <w:pPr>
        <w:pStyle w:val="a7"/>
        <w:shd w:val="clear" w:color="auto" w:fill="auto"/>
        <w:tabs>
          <w:tab w:val="left" w:leader="underscore" w:pos="2338"/>
        </w:tabs>
        <w:spacing w:line="230" w:lineRule="exact"/>
        <w:jc w:val="left"/>
        <w:rPr>
          <w:rStyle w:val="a8"/>
          <w:color w:val="000000"/>
        </w:rPr>
      </w:pPr>
      <w:r>
        <w:rPr>
          <w:rStyle w:val="a8"/>
          <w:color w:val="000000"/>
        </w:rPr>
        <w:t xml:space="preserve">Г лава Катенинского </w:t>
      </w:r>
    </w:p>
    <w:p w:rsidR="008E6319" w:rsidRDefault="008E6319" w:rsidP="008E6319">
      <w:pPr>
        <w:pStyle w:val="a7"/>
        <w:shd w:val="clear" w:color="auto" w:fill="auto"/>
        <w:tabs>
          <w:tab w:val="left" w:leader="underscore" w:pos="2338"/>
        </w:tabs>
        <w:spacing w:line="230" w:lineRule="exact"/>
        <w:jc w:val="left"/>
      </w:pPr>
      <w:r>
        <w:rPr>
          <w:rStyle w:val="a8"/>
          <w:color w:val="000000"/>
        </w:rPr>
        <w:t>сельского поселения:                                                          В.М.Николаев</w:t>
      </w:r>
    </w:p>
    <w:p w:rsidR="008E6319" w:rsidRDefault="008E6319" w:rsidP="008E6319"/>
    <w:p w:rsidR="008E6319" w:rsidRDefault="008E6319" w:rsidP="008E6319"/>
    <w:p w:rsidR="008E6319" w:rsidRDefault="008E6319" w:rsidP="008E6319"/>
    <w:p w:rsidR="008E6319" w:rsidRDefault="008E6319" w:rsidP="008E6319"/>
    <w:p w:rsidR="008E6319" w:rsidRDefault="008E6319" w:rsidP="008E6319">
      <w:pPr>
        <w:spacing w:after="0" w:line="240" w:lineRule="auto"/>
        <w:ind w:left="605" w:firstLine="6521"/>
        <w:jc w:val="right"/>
        <w:outlineLvl w:val="0"/>
        <w:rPr>
          <w:rFonts w:ascii="Calibri" w:eastAsia="Times New Roman" w:hAnsi="Calibri" w:cs="Times New Roman"/>
          <w:sz w:val="18"/>
          <w:szCs w:val="18"/>
        </w:rPr>
      </w:pPr>
      <w:r>
        <w:rPr>
          <w:rFonts w:ascii="Calibri" w:eastAsia="Times New Roman" w:hAnsi="Calibri" w:cs="Times New Roman"/>
          <w:sz w:val="18"/>
          <w:szCs w:val="18"/>
        </w:rPr>
        <w:t>Приложение 1</w:t>
      </w:r>
    </w:p>
    <w:p w:rsidR="008E6319" w:rsidRDefault="008E6319" w:rsidP="008E6319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8E6319" w:rsidRDefault="008E6319" w:rsidP="008E6319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Катенинского сельского</w:t>
      </w:r>
      <w:r>
        <w:rPr>
          <w:rFonts w:ascii="Times New Roman" w:eastAsia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поселения</w:t>
      </w:r>
    </w:p>
    <w:p w:rsidR="00EF3828" w:rsidRPr="00EF3828" w:rsidRDefault="00EF3828" w:rsidP="008E6319">
      <w:pPr>
        <w:spacing w:after="0"/>
        <w:ind w:firstLine="708"/>
        <w:jc w:val="right"/>
        <w:rPr>
          <w:rFonts w:ascii="Times New Roman" w:hAnsi="Times New Roman" w:cs="Times New Roman"/>
          <w:sz w:val="16"/>
          <w:szCs w:val="16"/>
        </w:rPr>
      </w:pPr>
      <w:r w:rsidRPr="00EF3828">
        <w:rPr>
          <w:rFonts w:ascii="Times New Roman" w:hAnsi="Times New Roman" w:cs="Times New Roman"/>
          <w:sz w:val="16"/>
          <w:szCs w:val="16"/>
        </w:rPr>
        <w:t>От</w:t>
      </w:r>
      <w:r w:rsidRPr="00EF3828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EF3828">
        <w:rPr>
          <w:rFonts w:ascii="Times New Roman" w:hAnsi="Times New Roman" w:cs="Times New Roman"/>
          <w:sz w:val="16"/>
          <w:szCs w:val="16"/>
        </w:rPr>
        <w:t xml:space="preserve"> 29 апреля 2015 года № 22                                  </w:t>
      </w:r>
    </w:p>
    <w:p w:rsidR="008E6319" w:rsidRDefault="008E6319" w:rsidP="008E6319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2</w:t>
      </w:r>
    </w:p>
    <w:p w:rsidR="008E6319" w:rsidRDefault="008E6319" w:rsidP="008E631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  решению Совета Депутатов Катенинского </w:t>
      </w:r>
    </w:p>
    <w:p w:rsidR="008E6319" w:rsidRDefault="008E6319" w:rsidP="008E6319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r>
        <w:rPr>
          <w:rFonts w:ascii="Times New Roman" w:hAnsi="Times New Roman"/>
          <w:snapToGrid w:val="0"/>
          <w:sz w:val="20"/>
          <w:szCs w:val="20"/>
        </w:rPr>
        <w:t xml:space="preserve">Катенинского </w:t>
      </w:r>
    </w:p>
    <w:p w:rsidR="008E6319" w:rsidRDefault="008E6319" w:rsidP="008E631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>
        <w:rPr>
          <w:rFonts w:ascii="Times New Roman" w:hAnsi="Times New Roman"/>
          <w:sz w:val="20"/>
          <w:szCs w:val="20"/>
        </w:rPr>
        <w:t>поселения на 201</w:t>
      </w:r>
      <w:r w:rsidR="009A38A6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год</w:t>
      </w:r>
    </w:p>
    <w:p w:rsidR="008E6319" w:rsidRDefault="008E6319" w:rsidP="008E631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 на плановый период 201</w:t>
      </w:r>
      <w:r w:rsidR="009A38A6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 xml:space="preserve"> и 201</w:t>
      </w:r>
      <w:r w:rsidR="009A38A6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 xml:space="preserve"> годов»</w:t>
      </w:r>
    </w:p>
    <w:p w:rsidR="008E6319" w:rsidRDefault="008E6319" w:rsidP="008E631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</w:t>
      </w:r>
      <w:r w:rsidR="009A38A6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 декабря 201</w:t>
      </w:r>
      <w:r w:rsidR="009A38A6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 года № </w:t>
      </w:r>
      <w:r w:rsidR="009A38A6">
        <w:rPr>
          <w:rFonts w:ascii="Times New Roman" w:hAnsi="Times New Roman"/>
          <w:sz w:val="20"/>
          <w:szCs w:val="20"/>
        </w:rPr>
        <w:t>16</w:t>
      </w:r>
    </w:p>
    <w:p w:rsidR="008E6319" w:rsidRDefault="008E6319" w:rsidP="008E6319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tbl>
      <w:tblPr>
        <w:tblW w:w="10515" w:type="dxa"/>
        <w:tblInd w:w="95" w:type="dxa"/>
        <w:tblLayout w:type="fixed"/>
        <w:tblLook w:val="04A0"/>
      </w:tblPr>
      <w:tblGrid>
        <w:gridCol w:w="10515"/>
      </w:tblGrid>
      <w:tr w:rsidR="008E6319" w:rsidTr="008E6319">
        <w:trPr>
          <w:trHeight w:val="258"/>
        </w:trPr>
        <w:tc>
          <w:tcPr>
            <w:tcW w:w="10521" w:type="dxa"/>
            <w:noWrap/>
            <w:vAlign w:val="bottom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</w:t>
            </w:r>
          </w:p>
        </w:tc>
      </w:tr>
      <w:tr w:rsidR="008E6319" w:rsidTr="008E6319">
        <w:trPr>
          <w:trHeight w:val="258"/>
        </w:trPr>
        <w:tc>
          <w:tcPr>
            <w:tcW w:w="10521" w:type="dxa"/>
            <w:noWrap/>
            <w:vAlign w:val="bottom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статьям и группам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Катенинского </w:t>
            </w:r>
          </w:p>
        </w:tc>
      </w:tr>
      <w:tr w:rsidR="008E6319" w:rsidTr="008E6319">
        <w:trPr>
          <w:trHeight w:val="258"/>
        </w:trPr>
        <w:tc>
          <w:tcPr>
            <w:tcW w:w="10521" w:type="dxa"/>
            <w:noWrap/>
            <w:vAlign w:val="bottom"/>
            <w:hideMark/>
          </w:tcPr>
          <w:p w:rsidR="008E6319" w:rsidRDefault="008E6319" w:rsidP="009A38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сельского поселения за 1 квартал  201</w:t>
            </w:r>
            <w:r w:rsidR="009A38A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год</w:t>
            </w:r>
          </w:p>
        </w:tc>
      </w:tr>
    </w:tbl>
    <w:p w:rsidR="008E6319" w:rsidRDefault="008E6319" w:rsidP="008E6319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tbl>
      <w:tblPr>
        <w:tblW w:w="10911" w:type="dxa"/>
        <w:tblInd w:w="95" w:type="dxa"/>
        <w:tblLook w:val="04A0"/>
      </w:tblPr>
      <w:tblGrid>
        <w:gridCol w:w="613"/>
        <w:gridCol w:w="148"/>
        <w:gridCol w:w="613"/>
        <w:gridCol w:w="459"/>
        <w:gridCol w:w="613"/>
        <w:gridCol w:w="447"/>
        <w:gridCol w:w="613"/>
        <w:gridCol w:w="332"/>
        <w:gridCol w:w="613"/>
        <w:gridCol w:w="4667"/>
        <w:gridCol w:w="613"/>
        <w:gridCol w:w="567"/>
        <w:gridCol w:w="613"/>
      </w:tblGrid>
      <w:tr w:rsidR="008E6319" w:rsidTr="008E6319">
        <w:trPr>
          <w:gridAfter w:val="1"/>
          <w:wAfter w:w="613" w:type="dxa"/>
          <w:trHeight w:val="240"/>
        </w:trPr>
        <w:tc>
          <w:tcPr>
            <w:tcW w:w="761" w:type="dxa"/>
            <w:gridSpan w:val="2"/>
            <w:noWrap/>
            <w:vAlign w:val="center"/>
            <w:hideMark/>
          </w:tcPr>
          <w:p w:rsidR="008E6319" w:rsidRDefault="008E6319">
            <w:pPr>
              <w:rPr>
                <w:rFonts w:cs="Times New Roman"/>
              </w:rPr>
            </w:pPr>
          </w:p>
        </w:tc>
        <w:tc>
          <w:tcPr>
            <w:tcW w:w="1072" w:type="dxa"/>
            <w:gridSpan w:val="2"/>
            <w:noWrap/>
            <w:vAlign w:val="center"/>
            <w:hideMark/>
          </w:tcPr>
          <w:p w:rsidR="008E6319" w:rsidRDefault="008E6319">
            <w:pPr>
              <w:rPr>
                <w:rFonts w:cs="Times New Roman"/>
              </w:rPr>
            </w:pPr>
          </w:p>
        </w:tc>
        <w:tc>
          <w:tcPr>
            <w:tcW w:w="1060" w:type="dxa"/>
            <w:gridSpan w:val="2"/>
            <w:noWrap/>
            <w:vAlign w:val="center"/>
            <w:hideMark/>
          </w:tcPr>
          <w:p w:rsidR="008E6319" w:rsidRDefault="008E6319">
            <w:pPr>
              <w:rPr>
                <w:rFonts w:cs="Times New Roman"/>
              </w:rPr>
            </w:pPr>
          </w:p>
        </w:tc>
        <w:tc>
          <w:tcPr>
            <w:tcW w:w="945" w:type="dxa"/>
            <w:gridSpan w:val="2"/>
            <w:noWrap/>
            <w:vAlign w:val="center"/>
            <w:hideMark/>
          </w:tcPr>
          <w:p w:rsidR="008E6319" w:rsidRDefault="008E6319">
            <w:pPr>
              <w:rPr>
                <w:rFonts w:cs="Times New Roman"/>
              </w:rPr>
            </w:pPr>
          </w:p>
        </w:tc>
        <w:tc>
          <w:tcPr>
            <w:tcW w:w="5280" w:type="dxa"/>
            <w:gridSpan w:val="2"/>
            <w:noWrap/>
            <w:vAlign w:val="center"/>
            <w:hideMark/>
          </w:tcPr>
          <w:p w:rsidR="008E6319" w:rsidRDefault="008E6319">
            <w:pPr>
              <w:rPr>
                <w:rFonts w:cs="Times New Roman"/>
              </w:rPr>
            </w:pPr>
          </w:p>
        </w:tc>
        <w:tc>
          <w:tcPr>
            <w:tcW w:w="1180" w:type="dxa"/>
            <w:gridSpan w:val="2"/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(тыс. руб.)</w:t>
            </w:r>
          </w:p>
        </w:tc>
      </w:tr>
      <w:tr w:rsidR="008E6319" w:rsidTr="008E6319">
        <w:trPr>
          <w:gridBefore w:val="1"/>
          <w:wBefore w:w="613" w:type="dxa"/>
          <w:trHeight w:val="315"/>
        </w:trPr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Вид расходов</w:t>
            </w:r>
          </w:p>
        </w:tc>
        <w:tc>
          <w:tcPr>
            <w:tcW w:w="5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2141,82</w:t>
            </w:r>
          </w:p>
        </w:tc>
      </w:tr>
      <w:tr w:rsidR="008E6319" w:rsidTr="008E6319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</w:tr>
      <w:tr w:rsidR="008E6319" w:rsidTr="008E6319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</w:tr>
      <w:tr w:rsidR="008E6319" w:rsidTr="008E6319">
        <w:trPr>
          <w:gridBefore w:val="1"/>
          <w:wBefore w:w="613" w:type="dxa"/>
          <w:trHeight w:val="96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9A38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</w:tr>
      <w:tr w:rsidR="008E6319" w:rsidTr="008E6319">
        <w:trPr>
          <w:gridBefore w:val="1"/>
          <w:wBefore w:w="613" w:type="dxa"/>
          <w:trHeight w:val="72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1219,02</w:t>
            </w:r>
          </w:p>
        </w:tc>
      </w:tr>
      <w:tr w:rsidR="008E6319" w:rsidTr="008E6319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1 219,02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1151,58</w:t>
            </w:r>
          </w:p>
        </w:tc>
      </w:tr>
      <w:tr w:rsidR="008E6319" w:rsidTr="008E6319">
        <w:trPr>
          <w:gridBefore w:val="1"/>
          <w:wBefore w:w="613" w:type="dxa"/>
          <w:trHeight w:val="96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 w:rsidP="009A38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9A38A6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614,70</w:t>
            </w:r>
          </w:p>
        </w:tc>
      </w:tr>
      <w:tr w:rsidR="008E6319" w:rsidTr="008E6319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 w:rsidP="009A38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9A38A6"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536,88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налога на имущество, земельного и транспортного налога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67,45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 w:rsidP="009A38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9A38A6"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67,45</w:t>
            </w:r>
          </w:p>
        </w:tc>
      </w:tr>
      <w:tr w:rsidR="008E6319" w:rsidTr="008E6319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500,20</w:t>
            </w:r>
          </w:p>
        </w:tc>
      </w:tr>
      <w:tr w:rsidR="008E6319" w:rsidTr="008E6319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500,20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500,20</w:t>
            </w:r>
          </w:p>
        </w:tc>
      </w:tr>
      <w:tr w:rsidR="008E6319" w:rsidTr="008E6319">
        <w:trPr>
          <w:gridBefore w:val="1"/>
          <w:wBefore w:w="613" w:type="dxa"/>
          <w:trHeight w:val="96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 w:rsidP="009A38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9A38A6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470,20</w:t>
            </w:r>
          </w:p>
        </w:tc>
      </w:tr>
      <w:tr w:rsidR="008E6319" w:rsidTr="008E6319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 w:rsidP="009A38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9A38A6"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30,00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89,00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89,00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89,00</w:t>
            </w:r>
          </w:p>
        </w:tc>
      </w:tr>
      <w:tr w:rsidR="008E6319" w:rsidTr="008E6319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81,00</w:t>
            </w:r>
          </w:p>
        </w:tc>
      </w:tr>
      <w:tr w:rsidR="008E6319" w:rsidTr="008E6319">
        <w:trPr>
          <w:gridBefore w:val="1"/>
          <w:wBefore w:w="613" w:type="dxa"/>
          <w:trHeight w:val="96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 w:rsidP="009A38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9A38A6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81,00</w:t>
            </w:r>
          </w:p>
        </w:tc>
      </w:tr>
      <w:tr w:rsidR="008E6319" w:rsidTr="008E6319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 w:rsidP="009A38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9A38A6"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8,00</w:t>
            </w:r>
          </w:p>
        </w:tc>
      </w:tr>
      <w:tr w:rsidR="008E6319" w:rsidTr="008E6319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322,06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332,06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332,06</w:t>
            </w:r>
          </w:p>
        </w:tc>
      </w:tr>
      <w:tr w:rsidR="008E6319" w:rsidTr="008E6319">
        <w:trPr>
          <w:gridBefore w:val="1"/>
          <w:wBefore w:w="613" w:type="dxa"/>
          <w:trHeight w:val="72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7952500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МП "Снижение рисков и смягчение последствий чрезвычайных ситуаций природного и техногенного характера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Варненском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муниципальном районе на 2012-2014 годы"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332,06</w:t>
            </w:r>
          </w:p>
        </w:tc>
      </w:tr>
      <w:tr w:rsidR="008E6319" w:rsidTr="008E6319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7952500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9A38A6"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332,06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818,40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818,40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818,40</w:t>
            </w:r>
          </w:p>
        </w:tc>
      </w:tr>
      <w:tr w:rsidR="008E6319" w:rsidTr="008E6319">
        <w:trPr>
          <w:gridBefore w:val="1"/>
          <w:wBefore w:w="613" w:type="dxa"/>
          <w:trHeight w:val="72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7951000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МП "Содержание, ремонт и капитальный ремонт автомобильных дорог общего пользования Варненского муниципального района на 2012-2014гг"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818,40</w:t>
            </w:r>
          </w:p>
        </w:tc>
      </w:tr>
      <w:tr w:rsidR="008E6319" w:rsidTr="008E6319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7951000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9A38A6"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818,40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489,75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461,75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Благоустройство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436,75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436,75</w:t>
            </w:r>
          </w:p>
        </w:tc>
      </w:tr>
      <w:tr w:rsidR="008E6319" w:rsidTr="008E6319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9A38A6"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436,75</w:t>
            </w:r>
          </w:p>
        </w:tc>
      </w:tr>
      <w:tr w:rsidR="008E6319" w:rsidTr="008E6319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6000500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9A38A6"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25,00</w:t>
            </w:r>
          </w:p>
        </w:tc>
      </w:tr>
      <w:tr w:rsidR="008E6319" w:rsidTr="008E6319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/>
              <w:rPr>
                <w:rFonts w:cs="Times New Roman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/>
              <w:rPr>
                <w:rFonts w:cs="Times New Roman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Разработка генеральных планов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правила землепользования застройки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28,00</w:t>
            </w:r>
          </w:p>
        </w:tc>
      </w:tr>
      <w:tr w:rsidR="008E6319" w:rsidTr="008E6319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7953900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9A38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28,00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КУЛЬТУРА,  КИНЕМАТОГРАФИЯ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2 222,80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2 222,80</w:t>
            </w:r>
          </w:p>
        </w:tc>
      </w:tr>
      <w:tr w:rsidR="008E6319" w:rsidTr="008E6319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2 222,80</w:t>
            </w:r>
          </w:p>
        </w:tc>
      </w:tr>
      <w:tr w:rsidR="008E6319" w:rsidTr="008E6319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20,00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 w:rsidP="009A38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9A38A6"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20,00</w:t>
            </w:r>
          </w:p>
        </w:tc>
      </w:tr>
      <w:tr w:rsidR="008E6319" w:rsidTr="008E6319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4409900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2 202,80</w:t>
            </w:r>
          </w:p>
        </w:tc>
      </w:tr>
      <w:tr w:rsidR="008E6319" w:rsidTr="008E6319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2 202,80</w:t>
            </w:r>
          </w:p>
        </w:tc>
      </w:tr>
      <w:tr w:rsidR="008E6319" w:rsidTr="008E6319">
        <w:trPr>
          <w:gridBefore w:val="1"/>
          <w:wBefore w:w="613" w:type="dxa"/>
          <w:trHeight w:val="96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 w:rsidP="009A38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9A38A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1597,80</w:t>
            </w:r>
          </w:p>
        </w:tc>
      </w:tr>
      <w:tr w:rsidR="008E6319" w:rsidTr="008E6319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 w:rsidP="009A38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9A38A6"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605,00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6093,83</w:t>
            </w:r>
          </w:p>
        </w:tc>
      </w:tr>
    </w:tbl>
    <w:p w:rsidR="008E6319" w:rsidRDefault="008E6319" w:rsidP="008E63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8E6319" w:rsidRDefault="008E6319" w:rsidP="008E63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8E6319" w:rsidRDefault="008E6319" w:rsidP="008E6319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8E6319" w:rsidRDefault="008E6319" w:rsidP="008E6319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8E6319" w:rsidRDefault="008E6319" w:rsidP="008E6319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8E6319" w:rsidRDefault="008E6319" w:rsidP="008E6319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8E6319" w:rsidRDefault="008E6319" w:rsidP="008E6319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8E6319" w:rsidRDefault="008E6319" w:rsidP="008E6319">
      <w:pPr>
        <w:spacing w:after="0" w:line="240" w:lineRule="auto"/>
        <w:ind w:left="605" w:firstLine="6521"/>
        <w:jc w:val="right"/>
        <w:outlineLvl w:val="0"/>
        <w:rPr>
          <w:rFonts w:ascii="Calibri" w:eastAsia="Times New Roman" w:hAnsi="Calibri" w:cs="Times New Roman"/>
          <w:sz w:val="18"/>
          <w:szCs w:val="18"/>
        </w:rPr>
      </w:pPr>
      <w:r>
        <w:rPr>
          <w:rFonts w:ascii="Calibri" w:eastAsia="Times New Roman" w:hAnsi="Calibri" w:cs="Times New Roman"/>
          <w:sz w:val="18"/>
          <w:szCs w:val="18"/>
        </w:rPr>
        <w:t>Приложение 2</w:t>
      </w:r>
    </w:p>
    <w:p w:rsidR="008E6319" w:rsidRDefault="008E6319" w:rsidP="008E6319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8E6319" w:rsidRDefault="008E6319" w:rsidP="008E6319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Катенинского сельского</w:t>
      </w:r>
      <w:r>
        <w:rPr>
          <w:rFonts w:ascii="Times New Roman" w:eastAsia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поселения</w:t>
      </w:r>
    </w:p>
    <w:p w:rsidR="00EF3828" w:rsidRPr="00EF3828" w:rsidRDefault="00EF3828" w:rsidP="00EF3828">
      <w:pPr>
        <w:spacing w:after="0"/>
        <w:ind w:firstLine="708"/>
        <w:jc w:val="right"/>
        <w:rPr>
          <w:rFonts w:ascii="Times New Roman" w:hAnsi="Times New Roman" w:cs="Times New Roman"/>
          <w:sz w:val="16"/>
          <w:szCs w:val="16"/>
        </w:rPr>
      </w:pPr>
      <w:r w:rsidRPr="00EF3828">
        <w:rPr>
          <w:rFonts w:ascii="Times New Roman" w:hAnsi="Times New Roman" w:cs="Times New Roman"/>
          <w:sz w:val="16"/>
          <w:szCs w:val="16"/>
        </w:rPr>
        <w:t>От</w:t>
      </w:r>
      <w:r w:rsidRPr="00EF3828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EF3828">
        <w:rPr>
          <w:rFonts w:ascii="Times New Roman" w:hAnsi="Times New Roman" w:cs="Times New Roman"/>
          <w:sz w:val="16"/>
          <w:szCs w:val="16"/>
        </w:rPr>
        <w:t xml:space="preserve"> 29 апреля 2015 года № 22                                  </w:t>
      </w:r>
    </w:p>
    <w:p w:rsidR="008E6319" w:rsidRDefault="008E6319" w:rsidP="008E6319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4</w:t>
      </w:r>
    </w:p>
    <w:p w:rsidR="008E6319" w:rsidRDefault="008E6319" w:rsidP="008E6319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8E6319" w:rsidRDefault="008E6319" w:rsidP="008E6319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Приложение 4</w:t>
      </w:r>
    </w:p>
    <w:p w:rsidR="009A38A6" w:rsidRDefault="009A38A6" w:rsidP="009A38A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  решению Совета Депутатов Катенинского </w:t>
      </w:r>
    </w:p>
    <w:p w:rsidR="009A38A6" w:rsidRDefault="009A38A6" w:rsidP="009A38A6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r>
        <w:rPr>
          <w:rFonts w:ascii="Times New Roman" w:hAnsi="Times New Roman"/>
          <w:snapToGrid w:val="0"/>
          <w:sz w:val="20"/>
          <w:szCs w:val="20"/>
        </w:rPr>
        <w:t xml:space="preserve">Катенинского </w:t>
      </w:r>
    </w:p>
    <w:p w:rsidR="009A38A6" w:rsidRDefault="009A38A6" w:rsidP="009A38A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>
        <w:rPr>
          <w:rFonts w:ascii="Times New Roman" w:hAnsi="Times New Roman"/>
          <w:sz w:val="20"/>
          <w:szCs w:val="20"/>
        </w:rPr>
        <w:t>поселения на 2015 год</w:t>
      </w:r>
    </w:p>
    <w:p w:rsidR="009A38A6" w:rsidRDefault="009A38A6" w:rsidP="009A38A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 на плановый период 2016 и 2017 годов»</w:t>
      </w:r>
    </w:p>
    <w:p w:rsidR="009A38A6" w:rsidRDefault="009A38A6" w:rsidP="009A38A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12 декабря 2014 года № 16</w:t>
      </w:r>
    </w:p>
    <w:p w:rsidR="008E6319" w:rsidRDefault="008E6319" w:rsidP="008E631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E6319" w:rsidRDefault="008E6319" w:rsidP="008E6319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Ведомственная структура расходов бюджета Катенинского сельского поселения за 1 квартал 2014 года</w:t>
      </w:r>
    </w:p>
    <w:tbl>
      <w:tblPr>
        <w:tblW w:w="10753" w:type="dxa"/>
        <w:tblInd w:w="95" w:type="dxa"/>
        <w:tblLook w:val="04A0"/>
      </w:tblPr>
      <w:tblGrid>
        <w:gridCol w:w="613"/>
        <w:gridCol w:w="4647"/>
        <w:gridCol w:w="318"/>
        <w:gridCol w:w="295"/>
        <w:gridCol w:w="127"/>
        <w:gridCol w:w="363"/>
        <w:gridCol w:w="250"/>
        <w:gridCol w:w="27"/>
        <w:gridCol w:w="402"/>
        <w:gridCol w:w="211"/>
        <w:gridCol w:w="87"/>
        <w:gridCol w:w="444"/>
        <w:gridCol w:w="169"/>
        <w:gridCol w:w="327"/>
        <w:gridCol w:w="501"/>
        <w:gridCol w:w="112"/>
        <w:gridCol w:w="147"/>
        <w:gridCol w:w="547"/>
        <w:gridCol w:w="66"/>
        <w:gridCol w:w="487"/>
        <w:gridCol w:w="613"/>
      </w:tblGrid>
      <w:tr w:rsidR="008E6319" w:rsidTr="008E6319">
        <w:trPr>
          <w:gridAfter w:val="1"/>
          <w:wAfter w:w="613" w:type="dxa"/>
          <w:trHeight w:val="240"/>
        </w:trPr>
        <w:tc>
          <w:tcPr>
            <w:tcW w:w="5260" w:type="dxa"/>
            <w:gridSpan w:val="2"/>
            <w:noWrap/>
            <w:vAlign w:val="center"/>
            <w:hideMark/>
          </w:tcPr>
          <w:p w:rsidR="008E6319" w:rsidRDefault="008E6319">
            <w:pPr>
              <w:rPr>
                <w:rFonts w:cs="Times New Roman"/>
              </w:rPr>
            </w:pPr>
          </w:p>
        </w:tc>
        <w:tc>
          <w:tcPr>
            <w:tcW w:w="740" w:type="dxa"/>
            <w:gridSpan w:val="3"/>
            <w:noWrap/>
            <w:vAlign w:val="center"/>
            <w:hideMark/>
          </w:tcPr>
          <w:p w:rsidR="008E6319" w:rsidRDefault="008E6319">
            <w:pPr>
              <w:rPr>
                <w:rFonts w:cs="Times New Roman"/>
              </w:rPr>
            </w:pPr>
          </w:p>
        </w:tc>
        <w:tc>
          <w:tcPr>
            <w:tcW w:w="640" w:type="dxa"/>
            <w:gridSpan w:val="3"/>
            <w:noWrap/>
            <w:vAlign w:val="center"/>
            <w:hideMark/>
          </w:tcPr>
          <w:p w:rsidR="008E6319" w:rsidRDefault="008E6319">
            <w:pPr>
              <w:rPr>
                <w:rFonts w:cs="Times New Roman"/>
              </w:rPr>
            </w:pPr>
          </w:p>
        </w:tc>
        <w:tc>
          <w:tcPr>
            <w:tcW w:w="700" w:type="dxa"/>
            <w:gridSpan w:val="3"/>
            <w:noWrap/>
            <w:vAlign w:val="center"/>
            <w:hideMark/>
          </w:tcPr>
          <w:p w:rsidR="008E6319" w:rsidRDefault="008E6319">
            <w:pPr>
              <w:rPr>
                <w:rFonts w:cs="Times New Roman"/>
              </w:rPr>
            </w:pPr>
          </w:p>
        </w:tc>
        <w:tc>
          <w:tcPr>
            <w:tcW w:w="940" w:type="dxa"/>
            <w:gridSpan w:val="3"/>
            <w:noWrap/>
            <w:vAlign w:val="center"/>
            <w:hideMark/>
          </w:tcPr>
          <w:p w:rsidR="008E6319" w:rsidRDefault="008E6319">
            <w:pPr>
              <w:rPr>
                <w:rFonts w:cs="Times New Roman"/>
              </w:rPr>
            </w:pPr>
          </w:p>
        </w:tc>
        <w:tc>
          <w:tcPr>
            <w:tcW w:w="760" w:type="dxa"/>
            <w:gridSpan w:val="3"/>
            <w:noWrap/>
            <w:vAlign w:val="center"/>
            <w:hideMark/>
          </w:tcPr>
          <w:p w:rsidR="008E6319" w:rsidRDefault="008E6319">
            <w:pPr>
              <w:rPr>
                <w:rFonts w:cs="Times New Roman"/>
              </w:rPr>
            </w:pPr>
          </w:p>
        </w:tc>
        <w:tc>
          <w:tcPr>
            <w:tcW w:w="1100" w:type="dxa"/>
            <w:gridSpan w:val="3"/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(тыс. руб.)</w:t>
            </w:r>
          </w:p>
        </w:tc>
      </w:tr>
      <w:tr w:rsidR="008E6319" w:rsidTr="008E6319">
        <w:trPr>
          <w:gridBefore w:val="1"/>
          <w:wBefore w:w="613" w:type="dxa"/>
          <w:trHeight w:val="315"/>
        </w:trPr>
        <w:tc>
          <w:tcPr>
            <w:tcW w:w="5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Мин</w:t>
            </w:r>
          </w:p>
        </w:tc>
        <w:tc>
          <w:tcPr>
            <w:tcW w:w="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Сумма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</w:tr>
      <w:tr w:rsidR="008E6319" w:rsidTr="008E6319">
        <w:trPr>
          <w:gridBefore w:val="1"/>
          <w:wBefore w:w="613" w:type="dxa"/>
          <w:trHeight w:val="72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КАТЕНИНСКОГО СЕЛЬСКОГО ПОСЕЛЕНИЯ ВАРНЕНСКОГО МУНИЦАПАЛЬНОГО РАЙОНА ЧЕЛЯБИНСКОЙ ОБЛАСТИ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6093,83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2141,82</w:t>
            </w:r>
          </w:p>
        </w:tc>
      </w:tr>
      <w:tr w:rsidR="008E6319" w:rsidTr="008E6319">
        <w:trPr>
          <w:gridBefore w:val="1"/>
          <w:wBefore w:w="613" w:type="dxa"/>
          <w:trHeight w:val="48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422,60</w:t>
            </w:r>
          </w:p>
        </w:tc>
      </w:tr>
      <w:tr w:rsidR="008E6319" w:rsidTr="008E6319">
        <w:trPr>
          <w:gridBefore w:val="1"/>
          <w:wBefore w:w="613" w:type="dxa"/>
          <w:trHeight w:val="48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</w:tr>
      <w:tr w:rsidR="008E6319" w:rsidTr="008E6319">
        <w:trPr>
          <w:gridBefore w:val="1"/>
          <w:wBefore w:w="613" w:type="dxa"/>
          <w:trHeight w:val="96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9A38A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422,60</w:t>
            </w:r>
          </w:p>
        </w:tc>
      </w:tr>
      <w:tr w:rsidR="008E6319" w:rsidTr="008E6319">
        <w:trPr>
          <w:gridBefore w:val="1"/>
          <w:wBefore w:w="613" w:type="dxa"/>
          <w:trHeight w:val="72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1219,02</w:t>
            </w:r>
          </w:p>
        </w:tc>
      </w:tr>
      <w:tr w:rsidR="008E6319" w:rsidTr="008E6319">
        <w:trPr>
          <w:gridBefore w:val="1"/>
          <w:wBefore w:w="613" w:type="dxa"/>
          <w:trHeight w:val="48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1 219,02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1151,58</w:t>
            </w:r>
          </w:p>
        </w:tc>
      </w:tr>
      <w:tr w:rsidR="008E6319" w:rsidTr="008E6319">
        <w:trPr>
          <w:gridBefore w:val="1"/>
          <w:wBefore w:w="613" w:type="dxa"/>
          <w:trHeight w:val="96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 w:rsidP="009A38A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</w:t>
            </w:r>
            <w:r w:rsidR="009A38A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614,70</w:t>
            </w:r>
          </w:p>
        </w:tc>
      </w:tr>
      <w:tr w:rsidR="008E6319" w:rsidTr="008E6319">
        <w:trPr>
          <w:gridBefore w:val="1"/>
          <w:wBefore w:w="613" w:type="dxa"/>
          <w:trHeight w:val="48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 w:rsidP="009A38A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</w:t>
            </w:r>
            <w:r w:rsidR="009A38A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536,88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налога на имущество, земельного и транспортного налога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67,45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 w:rsidP="009A38A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</w:t>
            </w:r>
            <w:r w:rsidR="009A38A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67,45</w:t>
            </w:r>
          </w:p>
        </w:tc>
      </w:tr>
      <w:tr w:rsidR="008E6319" w:rsidTr="008E6319">
        <w:trPr>
          <w:gridBefore w:val="1"/>
          <w:wBefore w:w="613" w:type="dxa"/>
          <w:trHeight w:val="72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500,20</w:t>
            </w:r>
          </w:p>
        </w:tc>
      </w:tr>
      <w:tr w:rsidR="008E6319" w:rsidTr="008E6319">
        <w:trPr>
          <w:gridBefore w:val="1"/>
          <w:wBefore w:w="613" w:type="dxa"/>
          <w:trHeight w:val="48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500,20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500,20</w:t>
            </w:r>
          </w:p>
        </w:tc>
      </w:tr>
      <w:tr w:rsidR="008E6319" w:rsidTr="008E6319">
        <w:trPr>
          <w:gridBefore w:val="1"/>
          <w:wBefore w:w="613" w:type="dxa"/>
          <w:trHeight w:val="96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 w:rsidP="009A38A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</w:t>
            </w:r>
            <w:r w:rsidR="009A38A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470,20</w:t>
            </w:r>
          </w:p>
        </w:tc>
      </w:tr>
      <w:tr w:rsidR="008E6319" w:rsidTr="008E6319">
        <w:trPr>
          <w:gridBefore w:val="1"/>
          <w:wBefore w:w="613" w:type="dxa"/>
          <w:trHeight w:val="48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 w:rsidP="009A38A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</w:t>
            </w:r>
            <w:r w:rsidR="009A38A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30,00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89,00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89,00</w:t>
            </w:r>
          </w:p>
        </w:tc>
      </w:tr>
      <w:tr w:rsidR="008E6319" w:rsidTr="008E6319">
        <w:trPr>
          <w:gridBefore w:val="1"/>
          <w:wBefore w:w="613" w:type="dxa"/>
          <w:trHeight w:val="24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89,00</w:t>
            </w:r>
          </w:p>
        </w:tc>
      </w:tr>
      <w:tr w:rsidR="008E6319" w:rsidTr="008E6319">
        <w:trPr>
          <w:gridBefore w:val="1"/>
          <w:wBefore w:w="613" w:type="dxa"/>
          <w:trHeight w:val="48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89,00</w:t>
            </w:r>
          </w:p>
        </w:tc>
      </w:tr>
      <w:tr w:rsidR="008E6319" w:rsidTr="008E6319">
        <w:trPr>
          <w:gridBefore w:val="1"/>
          <w:wBefore w:w="613" w:type="dxa"/>
          <w:trHeight w:val="96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 w:rsidP="009A38A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</w:t>
            </w:r>
            <w:r w:rsidR="009A38A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81,00</w:t>
            </w:r>
          </w:p>
        </w:tc>
      </w:tr>
      <w:tr w:rsidR="008E6319" w:rsidTr="008E6319">
        <w:trPr>
          <w:gridBefore w:val="1"/>
          <w:wBefore w:w="613" w:type="dxa"/>
          <w:trHeight w:val="48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 w:rsidP="009A38A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</w:t>
            </w:r>
            <w:r w:rsidR="009A38A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8,00</w:t>
            </w:r>
          </w:p>
        </w:tc>
      </w:tr>
      <w:tr w:rsidR="008E6319" w:rsidTr="008E631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332,06</w:t>
            </w:r>
          </w:p>
        </w:tc>
      </w:tr>
      <w:tr w:rsidR="008E6319" w:rsidTr="008E631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332,06</w:t>
            </w:r>
          </w:p>
        </w:tc>
      </w:tr>
      <w:tr w:rsidR="008E6319" w:rsidTr="008E631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332,06</w:t>
            </w:r>
          </w:p>
        </w:tc>
      </w:tr>
      <w:tr w:rsidR="008E6319" w:rsidTr="008E6319">
        <w:trPr>
          <w:trHeight w:val="72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МП "Снижение рисков и смягчение последствий чрезвычайных ситуаций природного и техногенного характера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Варненском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муниципальном районе на 2012-2014 годы"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7952500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332,06</w:t>
            </w:r>
          </w:p>
        </w:tc>
      </w:tr>
      <w:tr w:rsidR="008E6319" w:rsidTr="008E631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7952500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 w:rsidP="009A38A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</w:t>
            </w:r>
            <w:r w:rsidR="009A38A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332,06</w:t>
            </w:r>
          </w:p>
        </w:tc>
      </w:tr>
      <w:tr w:rsidR="008E6319" w:rsidTr="008E631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818,40</w:t>
            </w:r>
          </w:p>
        </w:tc>
      </w:tr>
      <w:tr w:rsidR="008E6319" w:rsidTr="008E631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818,40</w:t>
            </w:r>
          </w:p>
        </w:tc>
      </w:tr>
      <w:tr w:rsidR="008E6319" w:rsidTr="008E631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818,40</w:t>
            </w:r>
          </w:p>
        </w:tc>
      </w:tr>
      <w:tr w:rsidR="008E6319" w:rsidTr="008E6319">
        <w:trPr>
          <w:trHeight w:val="72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МП "Содержание, ремонт и капитальный ремонт автомобильных дорог общего пользования Варненского муниципального района на 2012-2014гг"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7951000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818,40</w:t>
            </w:r>
          </w:p>
        </w:tc>
      </w:tr>
      <w:tr w:rsidR="008E6319" w:rsidTr="008E631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7951000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 w:rsidP="009A38A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</w:t>
            </w:r>
            <w:r w:rsidR="009A38A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818,40</w:t>
            </w:r>
          </w:p>
        </w:tc>
      </w:tr>
      <w:tr w:rsidR="008E6319" w:rsidTr="008E631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489,75</w:t>
            </w:r>
          </w:p>
        </w:tc>
      </w:tr>
      <w:tr w:rsidR="008E6319" w:rsidTr="008E631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461,75</w:t>
            </w:r>
          </w:p>
        </w:tc>
      </w:tr>
      <w:tr w:rsidR="008E6319" w:rsidTr="008E631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436,75</w:t>
            </w:r>
          </w:p>
        </w:tc>
      </w:tr>
      <w:tr w:rsidR="008E6319" w:rsidTr="008E631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 w:rsidP="009A38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2</w:t>
            </w:r>
            <w:r w:rsidR="009A38A6"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436,75</w:t>
            </w:r>
          </w:p>
        </w:tc>
      </w:tr>
      <w:tr w:rsidR="008E6319" w:rsidTr="008E631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6000500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 w:rsidP="009A38A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</w:t>
            </w:r>
            <w:r w:rsidR="009A38A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25,0</w:t>
            </w:r>
          </w:p>
        </w:tc>
      </w:tr>
      <w:tr w:rsidR="008E6319" w:rsidTr="008E631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Разработка генеральных планов, правила землепользования застройки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/>
              <w:rPr>
                <w:rFonts w:cs="Times New Roman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28,00</w:t>
            </w:r>
          </w:p>
        </w:tc>
      </w:tr>
      <w:tr w:rsidR="008E6319" w:rsidTr="008E631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7953900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 w:rsidP="009A38A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</w:t>
            </w:r>
            <w:r w:rsidR="009A38A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28,00</w:t>
            </w:r>
          </w:p>
        </w:tc>
      </w:tr>
      <w:tr w:rsidR="008E6319" w:rsidTr="008E631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2 222,80</w:t>
            </w:r>
          </w:p>
        </w:tc>
      </w:tr>
      <w:tr w:rsidR="008E6319" w:rsidTr="008E631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2 222,80</w:t>
            </w:r>
          </w:p>
        </w:tc>
      </w:tr>
      <w:tr w:rsidR="008E6319" w:rsidTr="008E631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2 222,80</w:t>
            </w:r>
          </w:p>
        </w:tc>
      </w:tr>
      <w:tr w:rsidR="008E6319" w:rsidTr="008E631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20,00</w:t>
            </w:r>
          </w:p>
        </w:tc>
      </w:tr>
      <w:tr w:rsidR="008E6319" w:rsidTr="008E631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 w:rsidP="009A38A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</w:t>
            </w:r>
            <w:r w:rsidR="009A38A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20,00</w:t>
            </w:r>
          </w:p>
        </w:tc>
      </w:tr>
      <w:tr w:rsidR="008E6319" w:rsidTr="008E631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4409900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2202,80</w:t>
            </w:r>
          </w:p>
        </w:tc>
      </w:tr>
      <w:tr w:rsidR="008E6319" w:rsidTr="008E631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2202,80</w:t>
            </w:r>
          </w:p>
        </w:tc>
      </w:tr>
      <w:tr w:rsidR="008E6319" w:rsidTr="008E6319">
        <w:trPr>
          <w:trHeight w:val="96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 w:rsidP="009A38A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</w:t>
            </w:r>
            <w:r w:rsidR="009A38A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1597,8</w:t>
            </w:r>
          </w:p>
        </w:tc>
      </w:tr>
      <w:tr w:rsidR="008E6319" w:rsidTr="008E6319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 w:rsidP="009A38A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</w:t>
            </w:r>
            <w:r w:rsidR="009A38A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605,00</w:t>
            </w:r>
          </w:p>
        </w:tc>
      </w:tr>
      <w:tr w:rsidR="008E6319" w:rsidTr="008E6319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19" w:rsidRDefault="008E631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319" w:rsidRDefault="008E6319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6093,83</w:t>
            </w:r>
          </w:p>
        </w:tc>
      </w:tr>
    </w:tbl>
    <w:p w:rsidR="008E6319" w:rsidRDefault="008E6319" w:rsidP="008E63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A04BD4" w:rsidRDefault="00A04BD4" w:rsidP="009A38A6">
      <w:pPr>
        <w:pStyle w:val="ConsPlusTitle"/>
        <w:widowControl/>
        <w:tabs>
          <w:tab w:val="left" w:pos="142"/>
          <w:tab w:val="left" w:pos="5670"/>
          <w:tab w:val="left" w:pos="6521"/>
        </w:tabs>
        <w:ind w:left="142" w:hanging="142"/>
        <w:jc w:val="center"/>
      </w:pPr>
    </w:p>
    <w:sectPr w:rsidR="00A04BD4" w:rsidSect="008E631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6319"/>
    <w:rsid w:val="00252758"/>
    <w:rsid w:val="008E6319"/>
    <w:rsid w:val="009A38A6"/>
    <w:rsid w:val="00A04BD4"/>
    <w:rsid w:val="00EF3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58"/>
  </w:style>
  <w:style w:type="paragraph" w:styleId="1">
    <w:name w:val="heading 1"/>
    <w:basedOn w:val="a"/>
    <w:next w:val="a"/>
    <w:link w:val="10"/>
    <w:qFormat/>
    <w:rsid w:val="008E6319"/>
    <w:pPr>
      <w:keepNext/>
      <w:snapToGri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319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8E6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6319"/>
  </w:style>
  <w:style w:type="paragraph" w:styleId="a5">
    <w:name w:val="footer"/>
    <w:basedOn w:val="a"/>
    <w:link w:val="a6"/>
    <w:uiPriority w:val="99"/>
    <w:semiHidden/>
    <w:unhideWhenUsed/>
    <w:rsid w:val="008E6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E6319"/>
  </w:style>
  <w:style w:type="paragraph" w:styleId="a7">
    <w:name w:val="Body Text"/>
    <w:basedOn w:val="a"/>
    <w:link w:val="11"/>
    <w:semiHidden/>
    <w:unhideWhenUsed/>
    <w:rsid w:val="008E631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Courier New" w:hAnsi="Times New Roman" w:cs="Times New Roman"/>
      <w:sz w:val="23"/>
      <w:szCs w:val="23"/>
    </w:rPr>
  </w:style>
  <w:style w:type="character" w:customStyle="1" w:styleId="a8">
    <w:name w:val="Основной текст Знак"/>
    <w:basedOn w:val="a0"/>
    <w:link w:val="a7"/>
    <w:semiHidden/>
    <w:rsid w:val="008E6319"/>
  </w:style>
  <w:style w:type="character" w:customStyle="1" w:styleId="3">
    <w:name w:val="Основной текст (3)_"/>
    <w:basedOn w:val="a0"/>
    <w:link w:val="30"/>
    <w:locked/>
    <w:rsid w:val="008E631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E6319"/>
    <w:pPr>
      <w:widowControl w:val="0"/>
      <w:shd w:val="clear" w:color="auto" w:fill="FFFFFF"/>
      <w:spacing w:after="0" w:line="322" w:lineRule="exact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12">
    <w:name w:val="Заголовок №1_"/>
    <w:basedOn w:val="a0"/>
    <w:link w:val="110"/>
    <w:locked/>
    <w:rsid w:val="008E631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10">
    <w:name w:val="Заголовок №11"/>
    <w:basedOn w:val="a"/>
    <w:link w:val="12"/>
    <w:rsid w:val="008E6319"/>
    <w:pPr>
      <w:widowControl w:val="0"/>
      <w:shd w:val="clear" w:color="auto" w:fill="FFFFFF"/>
      <w:spacing w:after="0" w:line="240" w:lineRule="atLeast"/>
      <w:jc w:val="both"/>
      <w:outlineLvl w:val="0"/>
    </w:pPr>
    <w:rPr>
      <w:rFonts w:ascii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8E63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customStyle="1" w:styleId="ConsPlusNormal">
    <w:name w:val="ConsPlusNormal"/>
    <w:rsid w:val="008E63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  <w:style w:type="character" w:customStyle="1" w:styleId="11">
    <w:name w:val="Основной текст Знак1"/>
    <w:basedOn w:val="a0"/>
    <w:link w:val="a7"/>
    <w:semiHidden/>
    <w:locked/>
    <w:rsid w:val="008E6319"/>
    <w:rPr>
      <w:rFonts w:ascii="Times New Roman" w:eastAsia="Courier New" w:hAnsi="Times New Roman" w:cs="Times New Roman"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7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1876</Words>
  <Characters>10699</Characters>
  <Application>Microsoft Office Word</Application>
  <DocSecurity>0</DocSecurity>
  <Lines>89</Lines>
  <Paragraphs>25</Paragraphs>
  <ScaleCrop>false</ScaleCrop>
  <Company/>
  <LinksUpToDate>false</LinksUpToDate>
  <CharactersWithSpaces>12550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2015-05-06T09:49:00Z</dcterms:created>
  <dcterms:modified xsi:type="dcterms:W3CDTF">2015-05-07T11:49:00Z</dcterms:modified>
</cp:coreProperties>
</file>