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AC0" w:rsidRPr="00966942" w:rsidRDefault="00052FEB" w:rsidP="00966942">
      <w:pPr>
        <w:spacing w:after="240"/>
        <w:jc w:val="center"/>
        <w:rPr>
          <w:b/>
          <w:sz w:val="28"/>
        </w:rPr>
      </w:pPr>
      <w:r w:rsidRPr="00966942">
        <w:rPr>
          <w:b/>
          <w:sz w:val="28"/>
        </w:rPr>
        <w:t>Информационная справка</w:t>
      </w:r>
      <w:r w:rsidR="00826A47" w:rsidRPr="00966942">
        <w:rPr>
          <w:b/>
          <w:sz w:val="28"/>
        </w:rPr>
        <w:t xml:space="preserve"> </w:t>
      </w:r>
      <w:r w:rsidR="00173AC0" w:rsidRPr="00966942">
        <w:rPr>
          <w:b/>
          <w:sz w:val="28"/>
        </w:rPr>
        <w:t>о</w:t>
      </w:r>
      <w:r w:rsidRPr="00966942">
        <w:rPr>
          <w:b/>
          <w:sz w:val="28"/>
        </w:rPr>
        <w:t xml:space="preserve"> результатах рассмотрения о</w:t>
      </w:r>
      <w:r w:rsidR="00173AC0" w:rsidRPr="00966942">
        <w:rPr>
          <w:b/>
          <w:sz w:val="28"/>
        </w:rPr>
        <w:t>бращений граждан за 1 квартал</w:t>
      </w:r>
      <w:r w:rsidR="005854A5" w:rsidRPr="00966942">
        <w:rPr>
          <w:b/>
          <w:sz w:val="28"/>
        </w:rPr>
        <w:t xml:space="preserve"> </w:t>
      </w:r>
      <w:r w:rsidR="00873BBC" w:rsidRPr="00966942">
        <w:rPr>
          <w:b/>
          <w:sz w:val="28"/>
        </w:rPr>
        <w:t>2017</w:t>
      </w:r>
      <w:r w:rsidR="00173AC0" w:rsidRPr="00966942">
        <w:rPr>
          <w:b/>
          <w:sz w:val="28"/>
        </w:rPr>
        <w:t xml:space="preserve"> г.</w:t>
      </w:r>
      <w:r w:rsidR="00826A47" w:rsidRPr="00966942">
        <w:rPr>
          <w:b/>
          <w:sz w:val="28"/>
        </w:rPr>
        <w:t xml:space="preserve"> </w:t>
      </w:r>
      <w:r w:rsidR="00173AC0" w:rsidRPr="00966942">
        <w:rPr>
          <w:b/>
          <w:sz w:val="28"/>
        </w:rPr>
        <w:t>по Варненскому муниципальному району</w:t>
      </w:r>
    </w:p>
    <w:p w:rsidR="00932CC4" w:rsidRPr="00966942" w:rsidRDefault="00932CC4" w:rsidP="00966942">
      <w:pPr>
        <w:spacing w:after="240"/>
        <w:ind w:firstLine="709"/>
        <w:rPr>
          <w:sz w:val="28"/>
        </w:rPr>
      </w:pPr>
    </w:p>
    <w:p w:rsidR="00686642" w:rsidRPr="00966942" w:rsidRDefault="00686642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 xml:space="preserve">Работа с обращениями граждан в администрации Варненского муниципального района и администрациях сельских поселений района </w:t>
      </w:r>
      <w:r w:rsidR="005539D5" w:rsidRPr="00966942">
        <w:rPr>
          <w:sz w:val="28"/>
        </w:rPr>
        <w:t>ведётся</w:t>
      </w:r>
      <w:r w:rsidR="00B86EFE" w:rsidRPr="00966942">
        <w:rPr>
          <w:sz w:val="28"/>
        </w:rPr>
        <w:t xml:space="preserve"> в соответствии со </w:t>
      </w:r>
      <w:r w:rsidR="005539D5" w:rsidRPr="00966942">
        <w:rPr>
          <w:sz w:val="28"/>
        </w:rPr>
        <w:t>статьёй</w:t>
      </w:r>
      <w:r w:rsidR="00B86EFE" w:rsidRPr="00966942">
        <w:rPr>
          <w:sz w:val="28"/>
        </w:rPr>
        <w:t xml:space="preserve"> </w:t>
      </w:r>
      <w:r w:rsidR="005539D5" w:rsidRPr="00966942">
        <w:rPr>
          <w:sz w:val="28"/>
        </w:rPr>
        <w:t>33 Конституции</w:t>
      </w:r>
      <w:r w:rsidR="00B86EFE" w:rsidRPr="00966942">
        <w:rPr>
          <w:sz w:val="28"/>
        </w:rPr>
        <w:t xml:space="preserve"> Российской Федерации, которая закрепляет право граждан Российской Федерации обращаться лично, а также направлять индивидуальные и коллективные</w:t>
      </w:r>
      <w:r w:rsidR="009D58E6" w:rsidRPr="00966942">
        <w:rPr>
          <w:sz w:val="28"/>
        </w:rPr>
        <w:t xml:space="preserve"> обращения в органы местного самоуправления.</w:t>
      </w:r>
    </w:p>
    <w:p w:rsidR="00686642" w:rsidRPr="00966942" w:rsidRDefault="00686642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Конституционное право граждан на обращение в органы местного самоуправления является наиболее часто реализуемым во взаимоотношениях граждан и власти, позволяющее влиять на их деятельность</w:t>
      </w:r>
      <w:r w:rsidR="009D58E6" w:rsidRPr="00966942">
        <w:rPr>
          <w:sz w:val="28"/>
        </w:rPr>
        <w:t>.</w:t>
      </w:r>
    </w:p>
    <w:p w:rsidR="009D58E6" w:rsidRPr="00966942" w:rsidRDefault="009D58E6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Законодательную основу в данной сфере правоотношений составляет Федеральный закон от 02 мая 2006г. № 59-ФЗ «О порядке рассмотрения обращений граждан Российской Федерации</w:t>
      </w:r>
      <w:r w:rsidR="00F97AAA" w:rsidRPr="00966942">
        <w:rPr>
          <w:sz w:val="28"/>
        </w:rPr>
        <w:t>», который опре</w:t>
      </w:r>
      <w:bookmarkStart w:id="0" w:name="_GoBack"/>
      <w:bookmarkEnd w:id="0"/>
      <w:r w:rsidR="00F97AAA" w:rsidRPr="00966942">
        <w:rPr>
          <w:sz w:val="28"/>
        </w:rPr>
        <w:t>деляет права и обязанности участников соответствующих правоотношений, базовые гарантии, порядок рассмотрения обращений граждан и Закон</w:t>
      </w:r>
      <w:r w:rsidR="00302724" w:rsidRPr="00966942">
        <w:rPr>
          <w:sz w:val="28"/>
        </w:rPr>
        <w:t xml:space="preserve"> Челябинской области от 27.08.2009г. № </w:t>
      </w:r>
      <w:r w:rsidR="00C73856" w:rsidRPr="00966942">
        <w:rPr>
          <w:sz w:val="28"/>
        </w:rPr>
        <w:t>456 «О рассмотрении обращений граждан в Челябинской области</w:t>
      </w:r>
      <w:r w:rsidR="00C054BB" w:rsidRPr="00966942">
        <w:rPr>
          <w:sz w:val="28"/>
        </w:rPr>
        <w:t>, который,</w:t>
      </w:r>
      <w:r w:rsidR="005539D5">
        <w:rPr>
          <w:sz w:val="28"/>
        </w:rPr>
        <w:t xml:space="preserve"> </w:t>
      </w:r>
      <w:r w:rsidR="00C054BB" w:rsidRPr="00966942">
        <w:rPr>
          <w:sz w:val="28"/>
        </w:rPr>
        <w:t>наряду с основными гарантиями прав граждан на обращение, устанавливает дополнительные гарантии этих прав, конкретизирует регулирование, установленное федеральным законом в сфере обращений граждан на территории Челябинской области.</w:t>
      </w:r>
    </w:p>
    <w:p w:rsidR="00BE6EDB" w:rsidRPr="00966942" w:rsidRDefault="000E2354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Обращения, с одной стороны, свидетельствуют об уровне социально-политической активности, желании принимать участие в решении вопросов муниципального образования</w:t>
      </w:r>
      <w:r w:rsidR="00925338" w:rsidRPr="00966942">
        <w:rPr>
          <w:sz w:val="28"/>
        </w:rPr>
        <w:t xml:space="preserve">, с другой </w:t>
      </w:r>
      <w:r w:rsidR="005539D5" w:rsidRPr="00966942">
        <w:rPr>
          <w:sz w:val="28"/>
        </w:rPr>
        <w:t>стороны, -</w:t>
      </w:r>
      <w:r w:rsidR="00925338" w:rsidRPr="00966942">
        <w:rPr>
          <w:sz w:val="28"/>
        </w:rPr>
        <w:t xml:space="preserve"> это свободный</w:t>
      </w:r>
      <w:r w:rsidR="005539D5">
        <w:rPr>
          <w:sz w:val="28"/>
        </w:rPr>
        <w:t xml:space="preserve"> </w:t>
      </w:r>
      <w:r w:rsidR="00925338" w:rsidRPr="00966942">
        <w:rPr>
          <w:sz w:val="28"/>
        </w:rPr>
        <w:t>показатель доверия граждан к органам местного самоуправления.</w:t>
      </w:r>
      <w:r w:rsidR="005539D5">
        <w:rPr>
          <w:sz w:val="28"/>
        </w:rPr>
        <w:t xml:space="preserve"> </w:t>
      </w:r>
    </w:p>
    <w:p w:rsidR="00BE6EDB" w:rsidRPr="00966942" w:rsidRDefault="00BE6EDB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 xml:space="preserve">За </w:t>
      </w:r>
      <w:r w:rsidR="005539D5" w:rsidRPr="00966942">
        <w:rPr>
          <w:sz w:val="28"/>
        </w:rPr>
        <w:t>отчётный</w:t>
      </w:r>
      <w:r w:rsidRPr="00966942">
        <w:rPr>
          <w:sz w:val="28"/>
        </w:rPr>
        <w:t xml:space="preserve"> период в Администрацию Варненского мун</w:t>
      </w:r>
      <w:r w:rsidR="00873BBC" w:rsidRPr="00966942">
        <w:rPr>
          <w:sz w:val="28"/>
        </w:rPr>
        <w:t>иципального района поступило 280 обращений</w:t>
      </w:r>
      <w:r w:rsidRPr="00966942">
        <w:rPr>
          <w:sz w:val="28"/>
        </w:rPr>
        <w:t>. В сравнении с</w:t>
      </w:r>
      <w:r w:rsidR="005539D5">
        <w:rPr>
          <w:sz w:val="28"/>
        </w:rPr>
        <w:t xml:space="preserve"> </w:t>
      </w:r>
      <w:r w:rsidRPr="00966942">
        <w:rPr>
          <w:sz w:val="28"/>
        </w:rPr>
        <w:t>соответству</w:t>
      </w:r>
      <w:r w:rsidR="00873BBC" w:rsidRPr="00966942">
        <w:rPr>
          <w:sz w:val="28"/>
        </w:rPr>
        <w:t>ющим периодом прошлого года (354</w:t>
      </w:r>
      <w:r w:rsidR="00CB3984" w:rsidRPr="00966942">
        <w:rPr>
          <w:sz w:val="28"/>
        </w:rPr>
        <w:t>) наблюдается</w:t>
      </w:r>
      <w:r w:rsidR="005539D5">
        <w:rPr>
          <w:sz w:val="28"/>
        </w:rPr>
        <w:t xml:space="preserve"> </w:t>
      </w:r>
      <w:r w:rsidR="00437B21" w:rsidRPr="00966942">
        <w:rPr>
          <w:sz w:val="28"/>
        </w:rPr>
        <w:t>уменьшение, что составляет 79,1</w:t>
      </w:r>
      <w:r w:rsidRPr="00966942">
        <w:rPr>
          <w:sz w:val="28"/>
        </w:rPr>
        <w:t>%.</w:t>
      </w:r>
    </w:p>
    <w:p w:rsidR="00BE6EDB" w:rsidRPr="00966942" w:rsidRDefault="00FE1FDF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86 обращений</w:t>
      </w:r>
      <w:r w:rsidR="008A67F4" w:rsidRPr="00966942">
        <w:rPr>
          <w:sz w:val="28"/>
        </w:rPr>
        <w:t xml:space="preserve"> поставлены</w:t>
      </w:r>
      <w:r w:rsidR="00BE6EDB" w:rsidRPr="00966942">
        <w:rPr>
          <w:sz w:val="28"/>
        </w:rPr>
        <w:t xml:space="preserve"> на контроль.</w:t>
      </w:r>
      <w:r w:rsidR="00B65EA8" w:rsidRPr="00966942">
        <w:rPr>
          <w:sz w:val="28"/>
        </w:rPr>
        <w:t xml:space="preserve"> Качественному рассмотрению обращений граждан способствует</w:t>
      </w:r>
      <w:r w:rsidR="00B77674" w:rsidRPr="00966942">
        <w:rPr>
          <w:sz w:val="28"/>
        </w:rPr>
        <w:t xml:space="preserve"> их коллегиальное рассмотрение с выездом на место</w:t>
      </w:r>
      <w:r w:rsidR="00BE6EDB" w:rsidRPr="00966942">
        <w:rPr>
          <w:sz w:val="28"/>
        </w:rPr>
        <w:t>, с участием авторов обращений</w:t>
      </w:r>
      <w:r w:rsidR="00040952" w:rsidRPr="00966942">
        <w:rPr>
          <w:sz w:val="28"/>
        </w:rPr>
        <w:t>,</w:t>
      </w:r>
      <w:r w:rsidRPr="00966942">
        <w:rPr>
          <w:sz w:val="28"/>
        </w:rPr>
        <w:t xml:space="preserve"> рассмотрено 39</w:t>
      </w:r>
      <w:r w:rsidR="00BE6EDB" w:rsidRPr="00966942">
        <w:rPr>
          <w:sz w:val="28"/>
        </w:rPr>
        <w:t xml:space="preserve"> обращений. На все поставленные вопросы заявители получили разъяснения в соответствии с действующим законодательством Российской Федерации и Чел</w:t>
      </w:r>
      <w:r w:rsidR="002D5731" w:rsidRPr="00966942">
        <w:rPr>
          <w:sz w:val="28"/>
        </w:rPr>
        <w:t>ябинской области, поддержано 160</w:t>
      </w:r>
      <w:r w:rsidR="00BE6EDB" w:rsidRPr="00966942">
        <w:rPr>
          <w:sz w:val="28"/>
        </w:rPr>
        <w:t xml:space="preserve"> обращений.</w:t>
      </w:r>
    </w:p>
    <w:p w:rsidR="00BE6EDB" w:rsidRPr="00966942" w:rsidRDefault="00BE6EDB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 xml:space="preserve">В соответствии с </w:t>
      </w:r>
      <w:r w:rsidR="005539D5" w:rsidRPr="00966942">
        <w:rPr>
          <w:sz w:val="28"/>
        </w:rPr>
        <w:t>утверждённым</w:t>
      </w:r>
      <w:r w:rsidRPr="00966942">
        <w:rPr>
          <w:sz w:val="28"/>
        </w:rPr>
        <w:t xml:space="preserve"> графиком личного </w:t>
      </w:r>
      <w:r w:rsidR="005539D5" w:rsidRPr="00966942">
        <w:rPr>
          <w:sz w:val="28"/>
        </w:rPr>
        <w:t>приёма</w:t>
      </w:r>
      <w:r w:rsidR="005539D5">
        <w:rPr>
          <w:sz w:val="28"/>
        </w:rPr>
        <w:t xml:space="preserve"> </w:t>
      </w:r>
      <w:r w:rsidRPr="00966942">
        <w:rPr>
          <w:sz w:val="28"/>
        </w:rPr>
        <w:t>Глава</w:t>
      </w:r>
      <w:r w:rsidR="002D5731" w:rsidRPr="00966942">
        <w:rPr>
          <w:sz w:val="28"/>
        </w:rPr>
        <w:t>ми сельских поселений принято 14</w:t>
      </w:r>
      <w:r w:rsidRPr="00966942">
        <w:rPr>
          <w:sz w:val="28"/>
        </w:rPr>
        <w:t>6 чел</w:t>
      </w:r>
      <w:r w:rsidR="00283557" w:rsidRPr="00966942">
        <w:rPr>
          <w:sz w:val="28"/>
        </w:rPr>
        <w:t>овек</w:t>
      </w:r>
      <w:r w:rsidRPr="00966942">
        <w:rPr>
          <w:sz w:val="28"/>
        </w:rPr>
        <w:t>.</w:t>
      </w:r>
      <w:r w:rsidR="00765A52" w:rsidRPr="00966942">
        <w:rPr>
          <w:sz w:val="28"/>
        </w:rPr>
        <w:t xml:space="preserve"> По-прежнему, наиболее сложные вопросы рассматриваются Главой</w:t>
      </w:r>
      <w:r w:rsidR="005539D5">
        <w:rPr>
          <w:sz w:val="28"/>
        </w:rPr>
        <w:t xml:space="preserve"> </w:t>
      </w:r>
      <w:r w:rsidR="00765A52" w:rsidRPr="00966942">
        <w:rPr>
          <w:sz w:val="28"/>
        </w:rPr>
        <w:t>района</w:t>
      </w:r>
      <w:r w:rsidR="005539D5">
        <w:rPr>
          <w:sz w:val="28"/>
        </w:rPr>
        <w:t xml:space="preserve"> </w:t>
      </w:r>
      <w:r w:rsidR="00765A52" w:rsidRPr="00966942">
        <w:rPr>
          <w:sz w:val="28"/>
        </w:rPr>
        <w:t>во в</w:t>
      </w:r>
      <w:r w:rsidR="002D5731" w:rsidRPr="00966942">
        <w:rPr>
          <w:sz w:val="28"/>
        </w:rPr>
        <w:t xml:space="preserve">ремя личных </w:t>
      </w:r>
      <w:r w:rsidR="005539D5" w:rsidRPr="00966942">
        <w:rPr>
          <w:sz w:val="28"/>
        </w:rPr>
        <w:t>приёмов</w:t>
      </w:r>
      <w:r w:rsidR="002D5731" w:rsidRPr="00966942">
        <w:rPr>
          <w:sz w:val="28"/>
        </w:rPr>
        <w:t xml:space="preserve"> (принято </w:t>
      </w:r>
      <w:r w:rsidR="002D5731" w:rsidRPr="00966942">
        <w:rPr>
          <w:sz w:val="28"/>
        </w:rPr>
        <w:lastRenderedPageBreak/>
        <w:t>70</w:t>
      </w:r>
      <w:r w:rsidR="007A2EAD" w:rsidRPr="00966942">
        <w:rPr>
          <w:sz w:val="28"/>
        </w:rPr>
        <w:t xml:space="preserve"> человек), 1 квартал 2016</w:t>
      </w:r>
      <w:r w:rsidR="00DD2681" w:rsidRPr="00966942">
        <w:rPr>
          <w:sz w:val="28"/>
        </w:rPr>
        <w:t xml:space="preserve">г </w:t>
      </w:r>
      <w:r w:rsidR="007A2EAD" w:rsidRPr="00966942">
        <w:rPr>
          <w:sz w:val="28"/>
        </w:rPr>
        <w:t>– 119</w:t>
      </w:r>
      <w:r w:rsidR="00945191" w:rsidRPr="00966942">
        <w:rPr>
          <w:sz w:val="28"/>
        </w:rPr>
        <w:t xml:space="preserve"> (58,8</w:t>
      </w:r>
      <w:r w:rsidR="00024AD4" w:rsidRPr="00966942">
        <w:rPr>
          <w:sz w:val="28"/>
        </w:rPr>
        <w:t>%)</w:t>
      </w:r>
      <w:r w:rsidR="00765A52" w:rsidRPr="00966942">
        <w:rPr>
          <w:sz w:val="28"/>
        </w:rPr>
        <w:t xml:space="preserve">. </w:t>
      </w:r>
      <w:r w:rsidR="005539D5" w:rsidRPr="00966942">
        <w:rPr>
          <w:sz w:val="28"/>
        </w:rPr>
        <w:t>Приёмы</w:t>
      </w:r>
      <w:r w:rsidR="00765A52" w:rsidRPr="00966942">
        <w:rPr>
          <w:sz w:val="28"/>
        </w:rPr>
        <w:t xml:space="preserve"> проводятся регулярно на плановой основе еженедельно по понедельникам, а при необходимости в любой день недели. Каждый заместитель Главы района, руководитель структурного</w:t>
      </w:r>
      <w:r w:rsidR="005539D5">
        <w:rPr>
          <w:sz w:val="28"/>
        </w:rPr>
        <w:t xml:space="preserve"> </w:t>
      </w:r>
      <w:r w:rsidR="00765A52" w:rsidRPr="00966942">
        <w:rPr>
          <w:sz w:val="28"/>
        </w:rPr>
        <w:t xml:space="preserve">подразделения ведут </w:t>
      </w:r>
      <w:r w:rsidR="005539D5" w:rsidRPr="00966942">
        <w:rPr>
          <w:sz w:val="28"/>
        </w:rPr>
        <w:t>приём</w:t>
      </w:r>
      <w:r w:rsidR="00765A52" w:rsidRPr="00966942">
        <w:rPr>
          <w:sz w:val="28"/>
        </w:rPr>
        <w:t xml:space="preserve"> по </w:t>
      </w:r>
      <w:r w:rsidR="005539D5" w:rsidRPr="00966942">
        <w:rPr>
          <w:sz w:val="28"/>
        </w:rPr>
        <w:t>утверждённому</w:t>
      </w:r>
      <w:r w:rsidR="00765A52" w:rsidRPr="00966942">
        <w:rPr>
          <w:sz w:val="28"/>
        </w:rPr>
        <w:t xml:space="preserve"> графику, который обнародован на стенде первого этажа администрации района и </w:t>
      </w:r>
      <w:r w:rsidR="005539D5" w:rsidRPr="00966942">
        <w:rPr>
          <w:sz w:val="28"/>
        </w:rPr>
        <w:t>размещён</w:t>
      </w:r>
      <w:r w:rsidR="00765A52" w:rsidRPr="00966942">
        <w:rPr>
          <w:sz w:val="28"/>
        </w:rPr>
        <w:t xml:space="preserve"> на сайте администрации района.</w:t>
      </w:r>
    </w:p>
    <w:p w:rsidR="00BE6EDB" w:rsidRPr="00966942" w:rsidRDefault="00BE6EDB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Количество письменных обращений в сравнении</w:t>
      </w:r>
      <w:r w:rsidR="00945191" w:rsidRPr="00966942">
        <w:rPr>
          <w:sz w:val="28"/>
        </w:rPr>
        <w:t xml:space="preserve"> с соответствующим периодом 2016</w:t>
      </w:r>
      <w:r w:rsidRPr="00966942">
        <w:rPr>
          <w:sz w:val="28"/>
        </w:rPr>
        <w:t xml:space="preserve"> г</w:t>
      </w:r>
      <w:r w:rsidR="00A95643" w:rsidRPr="00966942">
        <w:rPr>
          <w:sz w:val="28"/>
        </w:rPr>
        <w:t xml:space="preserve">ода незначительно </w:t>
      </w:r>
      <w:r w:rsidR="005539D5" w:rsidRPr="00966942">
        <w:rPr>
          <w:sz w:val="28"/>
        </w:rPr>
        <w:t>уменьшилось.</w:t>
      </w:r>
    </w:p>
    <w:p w:rsidR="00BE6EDB" w:rsidRPr="00966942" w:rsidRDefault="00BE6EDB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На рассмотрение и принятие соответствующих мер реагирования из вышестоящих государст</w:t>
      </w:r>
      <w:r w:rsidR="004844FD" w:rsidRPr="00966942">
        <w:rPr>
          <w:sz w:val="28"/>
        </w:rPr>
        <w:t>венных органов в 1 квартале 2017 года поступило 24</w:t>
      </w:r>
      <w:r w:rsidRPr="00966942">
        <w:rPr>
          <w:sz w:val="28"/>
        </w:rPr>
        <w:t xml:space="preserve"> обращений, в том числе количество обращений, поступивших из Администрации Президента Ро</w:t>
      </w:r>
      <w:r w:rsidR="004844FD" w:rsidRPr="00966942">
        <w:rPr>
          <w:sz w:val="28"/>
        </w:rPr>
        <w:t xml:space="preserve">ссийской Федерации составило </w:t>
      </w:r>
      <w:r w:rsidR="002738D6">
        <w:rPr>
          <w:sz w:val="28"/>
        </w:rPr>
        <w:t>–</w:t>
      </w:r>
      <w:r w:rsidR="005539D5" w:rsidRPr="005539D5">
        <w:rPr>
          <w:sz w:val="28"/>
        </w:rPr>
        <w:t xml:space="preserve"> </w:t>
      </w:r>
      <w:r w:rsidR="002738D6" w:rsidRPr="002738D6">
        <w:rPr>
          <w:sz w:val="28"/>
        </w:rPr>
        <w:t>8.</w:t>
      </w:r>
      <w:r w:rsidR="002871B8" w:rsidRPr="00966942">
        <w:rPr>
          <w:sz w:val="28"/>
        </w:rPr>
        <w:t xml:space="preserve"> </w:t>
      </w:r>
    </w:p>
    <w:p w:rsidR="00BE6EDB" w:rsidRPr="00966942" w:rsidRDefault="00BE6EDB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Тематика обращений достаточно разнообразна: предоставление жилья, улучшение жилищных условий, оказание материальной помощи. По вопросу оказания материальной помощи</w:t>
      </w:r>
      <w:r w:rsidR="005539D5">
        <w:rPr>
          <w:sz w:val="28"/>
        </w:rPr>
        <w:t xml:space="preserve"> </w:t>
      </w:r>
      <w:r w:rsidRPr="00966942">
        <w:rPr>
          <w:sz w:val="28"/>
        </w:rPr>
        <w:t>обращаются граждане, относящиеся к категории одиноких, многодетных семей, пенсионеров, которые более болезненно переносят все трудности и проблемы в бытовом и материальном плане.</w:t>
      </w:r>
    </w:p>
    <w:p w:rsidR="00BE6EDB" w:rsidRPr="00966942" w:rsidRDefault="00BE6EDB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Все</w:t>
      </w:r>
      <w:r w:rsidR="005539D5">
        <w:rPr>
          <w:sz w:val="28"/>
        </w:rPr>
        <w:t xml:space="preserve"> </w:t>
      </w:r>
      <w:r w:rsidRPr="00966942">
        <w:rPr>
          <w:sz w:val="28"/>
        </w:rPr>
        <w:t xml:space="preserve">обращения рассмотрены </w:t>
      </w:r>
      <w:r w:rsidR="002738D6" w:rsidRPr="00966942">
        <w:rPr>
          <w:sz w:val="28"/>
        </w:rPr>
        <w:t>в сроки,</w:t>
      </w:r>
      <w:r w:rsidRPr="00966942">
        <w:rPr>
          <w:sz w:val="28"/>
        </w:rPr>
        <w:t xml:space="preserve"> установленные </w:t>
      </w:r>
      <w:r w:rsidR="002738D6">
        <w:rPr>
          <w:sz w:val="28"/>
        </w:rPr>
        <w:t>з</w:t>
      </w:r>
      <w:r w:rsidRPr="00966942">
        <w:rPr>
          <w:sz w:val="28"/>
        </w:rPr>
        <w:t>аконодательством. Заявителям представлена исчерпывающая информация по вопросам, поставленным в обращениях.</w:t>
      </w:r>
    </w:p>
    <w:p w:rsidR="00686642" w:rsidRPr="00966942" w:rsidRDefault="00686642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 xml:space="preserve">Часть заявителей получают ответы </w:t>
      </w:r>
      <w:r w:rsidR="002738D6" w:rsidRPr="00966942">
        <w:rPr>
          <w:sz w:val="28"/>
        </w:rPr>
        <w:t>ещё</w:t>
      </w:r>
      <w:r w:rsidRPr="00966942">
        <w:rPr>
          <w:sz w:val="28"/>
        </w:rPr>
        <w:t xml:space="preserve"> в период подготовки к </w:t>
      </w:r>
      <w:r w:rsidR="002738D6" w:rsidRPr="00966942">
        <w:rPr>
          <w:sz w:val="28"/>
        </w:rPr>
        <w:t>приёму</w:t>
      </w:r>
      <w:r w:rsidRPr="00966942">
        <w:rPr>
          <w:sz w:val="28"/>
        </w:rPr>
        <w:t xml:space="preserve"> или в ходе </w:t>
      </w:r>
      <w:r w:rsidR="002738D6" w:rsidRPr="00966942">
        <w:rPr>
          <w:sz w:val="28"/>
        </w:rPr>
        <w:t>приёма</w:t>
      </w:r>
      <w:r w:rsidRPr="00966942">
        <w:rPr>
          <w:sz w:val="28"/>
        </w:rPr>
        <w:t>. На вопросы, требующие на рассмотрение дополнительного времени, заявитель получает письменный ответ.</w:t>
      </w:r>
    </w:p>
    <w:p w:rsidR="00686642" w:rsidRPr="00966942" w:rsidRDefault="00686642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Для удобства граждан на официальном сайте администрации района работает интернет-</w:t>
      </w:r>
      <w:r w:rsidR="002738D6" w:rsidRPr="00966942">
        <w:rPr>
          <w:sz w:val="28"/>
        </w:rPr>
        <w:t>приёмная</w:t>
      </w:r>
      <w:r w:rsidRPr="00966942">
        <w:rPr>
          <w:sz w:val="28"/>
        </w:rPr>
        <w:t xml:space="preserve">, где каждый желающий может обратиться с предложением, заявлением, жалобой </w:t>
      </w:r>
      <w:r w:rsidR="002738D6" w:rsidRPr="00966942">
        <w:rPr>
          <w:sz w:val="28"/>
        </w:rPr>
        <w:t>с дальнейшим получением</w:t>
      </w:r>
      <w:r w:rsidRPr="00966942">
        <w:rPr>
          <w:sz w:val="28"/>
        </w:rPr>
        <w:t xml:space="preserve"> ответа на почтовый или электр</w:t>
      </w:r>
      <w:r w:rsidR="00547228" w:rsidRPr="00966942">
        <w:rPr>
          <w:sz w:val="28"/>
        </w:rPr>
        <w:t xml:space="preserve">онный адрес. </w:t>
      </w:r>
    </w:p>
    <w:p w:rsidR="00686642" w:rsidRPr="00966942" w:rsidRDefault="00686642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 xml:space="preserve">В целях совершенствования работы с обращениями граждан в администрации работают две общественные </w:t>
      </w:r>
      <w:r w:rsidR="002738D6" w:rsidRPr="00966942">
        <w:rPr>
          <w:sz w:val="28"/>
        </w:rPr>
        <w:t>приёмные</w:t>
      </w:r>
      <w:r w:rsidRPr="00966942">
        <w:rPr>
          <w:sz w:val="28"/>
        </w:rPr>
        <w:t xml:space="preserve"> по личным вопросам граждан: общественная </w:t>
      </w:r>
      <w:r w:rsidR="002738D6" w:rsidRPr="00966942">
        <w:rPr>
          <w:sz w:val="28"/>
        </w:rPr>
        <w:t>приёмная</w:t>
      </w:r>
      <w:r w:rsidRPr="00966942">
        <w:rPr>
          <w:sz w:val="28"/>
        </w:rPr>
        <w:t xml:space="preserve"> Губернатора Челябинской области и депутата Законодательного Собрания Челябинской области. </w:t>
      </w:r>
    </w:p>
    <w:p w:rsidR="00686642" w:rsidRPr="00966942" w:rsidRDefault="00686642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С целью информирования населения, повышения их правовой грамотности, более полного обеспечения прав граждан на получение информации, администрацией района применяются различные формы освещения деятельности администрации и е</w:t>
      </w:r>
      <w:r w:rsidR="002738D6">
        <w:rPr>
          <w:sz w:val="28"/>
        </w:rPr>
        <w:t>ё</w:t>
      </w:r>
      <w:r w:rsidRPr="00966942">
        <w:rPr>
          <w:sz w:val="28"/>
        </w:rPr>
        <w:t xml:space="preserve"> структурных подразделений через средства массовой информации и интернет-сайт, где размещаются сведения о контактных телефонах для справок и консультаций, а также перечня необходимых документов.</w:t>
      </w:r>
    </w:p>
    <w:p w:rsidR="00932CC4" w:rsidRPr="00966942" w:rsidRDefault="00DB4BEC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lastRenderedPageBreak/>
        <w:t>В</w:t>
      </w:r>
      <w:r w:rsidR="00721F42" w:rsidRPr="00966942">
        <w:rPr>
          <w:sz w:val="28"/>
        </w:rPr>
        <w:t xml:space="preserve"> 1 квартал</w:t>
      </w:r>
      <w:r w:rsidRPr="00966942">
        <w:rPr>
          <w:sz w:val="28"/>
        </w:rPr>
        <w:t>е</w:t>
      </w:r>
      <w:r w:rsidR="00F33BB6" w:rsidRPr="00966942">
        <w:rPr>
          <w:sz w:val="28"/>
        </w:rPr>
        <w:t xml:space="preserve"> 2017</w:t>
      </w:r>
      <w:r w:rsidR="00721F42" w:rsidRPr="00966942">
        <w:rPr>
          <w:sz w:val="28"/>
        </w:rPr>
        <w:t xml:space="preserve"> г. (устных и письменных), в том числе по «телефону доверия»</w:t>
      </w:r>
      <w:r w:rsidRPr="00966942">
        <w:rPr>
          <w:sz w:val="28"/>
        </w:rPr>
        <w:t xml:space="preserve"> по коррупционной направленности</w:t>
      </w:r>
      <w:r w:rsidR="003B087A" w:rsidRPr="00966942">
        <w:rPr>
          <w:sz w:val="28"/>
        </w:rPr>
        <w:t xml:space="preserve"> в Администрацию Варненского муниципального района не поступало.</w:t>
      </w:r>
    </w:p>
    <w:p w:rsidR="003B087A" w:rsidRPr="00966942" w:rsidRDefault="003B087A" w:rsidP="002738D6">
      <w:pPr>
        <w:spacing w:after="240"/>
        <w:ind w:firstLine="709"/>
        <w:jc w:val="both"/>
        <w:rPr>
          <w:sz w:val="28"/>
        </w:rPr>
      </w:pPr>
      <w:r w:rsidRPr="00966942">
        <w:rPr>
          <w:sz w:val="28"/>
        </w:rPr>
        <w:t>Информация о работе «телефона доверия»</w:t>
      </w:r>
      <w:r w:rsidR="00226DFF" w:rsidRPr="00966942">
        <w:rPr>
          <w:sz w:val="28"/>
        </w:rPr>
        <w:t xml:space="preserve">, способах для граждан и юридических лиц направлять свои обращения о фактах коррупции в Администрации Варненского муниципального района размещена в разделе </w:t>
      </w:r>
      <w:r w:rsidR="002738D6" w:rsidRPr="00966942">
        <w:rPr>
          <w:sz w:val="28"/>
        </w:rPr>
        <w:t>«противодействие</w:t>
      </w:r>
      <w:r w:rsidR="00226DFF" w:rsidRPr="00966942">
        <w:rPr>
          <w:sz w:val="28"/>
        </w:rPr>
        <w:t xml:space="preserve"> коррупции» на сайте Администрации Варненского муниципального района.</w:t>
      </w:r>
    </w:p>
    <w:p w:rsidR="00E643D7" w:rsidRPr="00966942" w:rsidRDefault="00E643D7" w:rsidP="00966942">
      <w:pPr>
        <w:spacing w:after="240"/>
        <w:ind w:firstLine="709"/>
        <w:rPr>
          <w:sz w:val="28"/>
        </w:rPr>
      </w:pPr>
    </w:p>
    <w:p w:rsidR="00E643D7" w:rsidRPr="00966942" w:rsidRDefault="00E643D7" w:rsidP="00966942">
      <w:pPr>
        <w:spacing w:after="240"/>
        <w:ind w:firstLine="709"/>
        <w:rPr>
          <w:sz w:val="28"/>
        </w:rPr>
      </w:pPr>
    </w:p>
    <w:p w:rsidR="00E643D7" w:rsidRPr="00966942" w:rsidRDefault="00E643D7" w:rsidP="00966942">
      <w:pPr>
        <w:spacing w:after="240"/>
        <w:ind w:firstLine="709"/>
        <w:rPr>
          <w:sz w:val="28"/>
        </w:rPr>
      </w:pPr>
    </w:p>
    <w:p w:rsidR="00E643D7" w:rsidRPr="00966942" w:rsidRDefault="00E643D7" w:rsidP="005539D5">
      <w:pPr>
        <w:ind w:firstLine="709"/>
        <w:rPr>
          <w:sz w:val="28"/>
        </w:rPr>
      </w:pPr>
      <w:r w:rsidRPr="00966942">
        <w:rPr>
          <w:sz w:val="28"/>
        </w:rPr>
        <w:t>Глава Варненского</w:t>
      </w:r>
    </w:p>
    <w:p w:rsidR="00E643D7" w:rsidRPr="00966942" w:rsidRDefault="00E643D7" w:rsidP="005539D5">
      <w:pPr>
        <w:ind w:firstLine="709"/>
        <w:rPr>
          <w:sz w:val="28"/>
        </w:rPr>
      </w:pPr>
      <w:r w:rsidRPr="00966942">
        <w:rPr>
          <w:sz w:val="28"/>
        </w:rPr>
        <w:t>муниципального района</w:t>
      </w:r>
      <w:r w:rsidR="005539D5">
        <w:rPr>
          <w:sz w:val="28"/>
        </w:rPr>
        <w:tab/>
      </w:r>
      <w:r w:rsidR="005539D5">
        <w:rPr>
          <w:sz w:val="28"/>
        </w:rPr>
        <w:tab/>
      </w:r>
      <w:r w:rsidR="005539D5">
        <w:rPr>
          <w:sz w:val="28"/>
        </w:rPr>
        <w:tab/>
      </w:r>
      <w:r w:rsidR="005539D5">
        <w:rPr>
          <w:sz w:val="28"/>
        </w:rPr>
        <w:tab/>
      </w:r>
      <w:r w:rsidR="005539D5">
        <w:rPr>
          <w:sz w:val="28"/>
        </w:rPr>
        <w:tab/>
      </w:r>
      <w:r w:rsidRPr="00966942">
        <w:rPr>
          <w:sz w:val="28"/>
        </w:rPr>
        <w:t>К.Ю. Моисеев</w:t>
      </w:r>
    </w:p>
    <w:sectPr w:rsidR="00E643D7" w:rsidRPr="00966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FEB"/>
    <w:rsid w:val="00015DD8"/>
    <w:rsid w:val="00024AD4"/>
    <w:rsid w:val="00040952"/>
    <w:rsid w:val="00041DCF"/>
    <w:rsid w:val="000471A3"/>
    <w:rsid w:val="00052FEB"/>
    <w:rsid w:val="000875A8"/>
    <w:rsid w:val="000D67DE"/>
    <w:rsid w:val="000E2354"/>
    <w:rsid w:val="0011406B"/>
    <w:rsid w:val="001650F6"/>
    <w:rsid w:val="00173AC0"/>
    <w:rsid w:val="00226DFF"/>
    <w:rsid w:val="00246E5C"/>
    <w:rsid w:val="002614AE"/>
    <w:rsid w:val="00272536"/>
    <w:rsid w:val="002738D6"/>
    <w:rsid w:val="00276B47"/>
    <w:rsid w:val="00283557"/>
    <w:rsid w:val="002871B8"/>
    <w:rsid w:val="002919EA"/>
    <w:rsid w:val="002C3273"/>
    <w:rsid w:val="002D5731"/>
    <w:rsid w:val="00302724"/>
    <w:rsid w:val="00375FCD"/>
    <w:rsid w:val="00382EE6"/>
    <w:rsid w:val="003910A2"/>
    <w:rsid w:val="003B087A"/>
    <w:rsid w:val="003B4BC1"/>
    <w:rsid w:val="00425242"/>
    <w:rsid w:val="00437B21"/>
    <w:rsid w:val="00476C1C"/>
    <w:rsid w:val="004844FD"/>
    <w:rsid w:val="00490210"/>
    <w:rsid w:val="00530252"/>
    <w:rsid w:val="00547228"/>
    <w:rsid w:val="005539D5"/>
    <w:rsid w:val="005854A5"/>
    <w:rsid w:val="005D13F3"/>
    <w:rsid w:val="00681601"/>
    <w:rsid w:val="00682547"/>
    <w:rsid w:val="00686642"/>
    <w:rsid w:val="00690A50"/>
    <w:rsid w:val="006A759F"/>
    <w:rsid w:val="006D29D3"/>
    <w:rsid w:val="00707168"/>
    <w:rsid w:val="0072000D"/>
    <w:rsid w:val="00721F42"/>
    <w:rsid w:val="00762076"/>
    <w:rsid w:val="00765A52"/>
    <w:rsid w:val="007719B7"/>
    <w:rsid w:val="00775BEE"/>
    <w:rsid w:val="007A2EAD"/>
    <w:rsid w:val="00826A47"/>
    <w:rsid w:val="0083456D"/>
    <w:rsid w:val="00871965"/>
    <w:rsid w:val="00873BBC"/>
    <w:rsid w:val="00892C1E"/>
    <w:rsid w:val="008A67F4"/>
    <w:rsid w:val="008B5E79"/>
    <w:rsid w:val="009105B8"/>
    <w:rsid w:val="00911F28"/>
    <w:rsid w:val="00925338"/>
    <w:rsid w:val="00932CC4"/>
    <w:rsid w:val="00945191"/>
    <w:rsid w:val="00966942"/>
    <w:rsid w:val="0099448A"/>
    <w:rsid w:val="009D58E6"/>
    <w:rsid w:val="00A14409"/>
    <w:rsid w:val="00A95643"/>
    <w:rsid w:val="00B63832"/>
    <w:rsid w:val="00B65EA8"/>
    <w:rsid w:val="00B73CCA"/>
    <w:rsid w:val="00B77674"/>
    <w:rsid w:val="00B86EFE"/>
    <w:rsid w:val="00BB3964"/>
    <w:rsid w:val="00BE6EDB"/>
    <w:rsid w:val="00C054BB"/>
    <w:rsid w:val="00C4796B"/>
    <w:rsid w:val="00C73856"/>
    <w:rsid w:val="00C942FD"/>
    <w:rsid w:val="00CB3984"/>
    <w:rsid w:val="00CC4847"/>
    <w:rsid w:val="00DA3FEE"/>
    <w:rsid w:val="00DB4BEC"/>
    <w:rsid w:val="00DD2681"/>
    <w:rsid w:val="00DD3BD8"/>
    <w:rsid w:val="00DE2272"/>
    <w:rsid w:val="00E643D7"/>
    <w:rsid w:val="00E82BCD"/>
    <w:rsid w:val="00EE0456"/>
    <w:rsid w:val="00F22FB3"/>
    <w:rsid w:val="00F30303"/>
    <w:rsid w:val="00F33BB6"/>
    <w:rsid w:val="00F97AAA"/>
    <w:rsid w:val="00FB3414"/>
    <w:rsid w:val="00FE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D4899"/>
  <w15:docId w15:val="{D0D006A4-BB0D-4863-A7C7-EC91154AA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3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</dc:creator>
  <cp:lastModifiedBy>Evgen Z</cp:lastModifiedBy>
  <cp:revision>5</cp:revision>
  <cp:lastPrinted>2017-04-05T08:45:00Z</cp:lastPrinted>
  <dcterms:created xsi:type="dcterms:W3CDTF">2016-04-08T06:15:00Z</dcterms:created>
  <dcterms:modified xsi:type="dcterms:W3CDTF">2017-04-14T04:13:00Z</dcterms:modified>
</cp:coreProperties>
</file>