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ACF" w:rsidRDefault="00E500DF" w:rsidP="00E500D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Вниманию граждан:</w:t>
      </w:r>
    </w:p>
    <w:p w:rsidR="00E500DF" w:rsidRPr="00AE4A88" w:rsidRDefault="00E500DF" w:rsidP="00E500D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E4A88">
        <w:rPr>
          <w:rFonts w:ascii="Times New Roman" w:hAnsi="Times New Roman" w:cs="Times New Roman"/>
          <w:b/>
          <w:sz w:val="32"/>
          <w:szCs w:val="32"/>
        </w:rPr>
        <w:t>На территории Республики Казахстан сохраняется неблагополучная эпизоотическая ситуация по ряду инфекционных заболеваний животных</w:t>
      </w:r>
    </w:p>
    <w:p w:rsidR="00E500DF" w:rsidRDefault="00E500DF" w:rsidP="00E500D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Своевременное принятие мер снижает риск возникновения и распространения болезней, опасных для человека и животного</w:t>
      </w:r>
    </w:p>
    <w:p w:rsidR="00E500DF" w:rsidRDefault="00E500DF" w:rsidP="00E500D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4675CCB" wp14:editId="3A897ACA">
            <wp:extent cx="561866" cy="552450"/>
            <wp:effectExtent l="0" t="0" r="0" b="0"/>
            <wp:docPr id="2" name="Рисунок 2" descr="https://avatars.mds.yandex.net/i?id=93902f22a713142016c55a4a532c9856b489a56e-425190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93902f22a713142016c55a4a532c9856b489a56e-4251909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01" t="7112" r="21624" b="9450"/>
                    <a:stretch/>
                  </pic:blipFill>
                  <pic:spPr bwMode="auto">
                    <a:xfrm>
                      <a:off x="0" y="0"/>
                      <a:ext cx="627644" cy="61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Во избежание риска заноса на территорию Че</w:t>
      </w:r>
      <w:r w:rsidR="00AE4A88">
        <w:rPr>
          <w:rFonts w:ascii="Times New Roman" w:hAnsi="Times New Roman" w:cs="Times New Roman"/>
          <w:sz w:val="32"/>
          <w:szCs w:val="32"/>
        </w:rPr>
        <w:t>лябинской области заразных болезней животных рекомендуется:</w:t>
      </w:r>
    </w:p>
    <w:p w:rsidR="00AE4A88" w:rsidRDefault="00AE4A88" w:rsidP="00E500D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закупать животноводческую продукцию на территории Республики Казахстан, без документов подтверждающих ее качество и безопасность</w:t>
      </w:r>
    </w:p>
    <w:p w:rsidR="00AE4A88" w:rsidRPr="00E500DF" w:rsidRDefault="00AE4A88" w:rsidP="00E500D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Жителям приграничных с Республикой Казахстан территорий, рекомендуется, при обнаружении безхозных животных(коров, лошадей, коз,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овец и т.д), информировать об этом ветеринарные службы</w:t>
      </w:r>
    </w:p>
    <w:sectPr w:rsidR="00AE4A88" w:rsidRPr="00E500DF" w:rsidSect="00E5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21"/>
    <w:rsid w:val="00300F21"/>
    <w:rsid w:val="00AE4A88"/>
    <w:rsid w:val="00E500DF"/>
    <w:rsid w:val="00F7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08794-9D15-495B-8AA4-087E663D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2024-08-07T05:47:00Z</dcterms:created>
  <dcterms:modified xsi:type="dcterms:W3CDTF">2024-08-07T06:04:00Z</dcterms:modified>
</cp:coreProperties>
</file>