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CBF6E" w14:textId="113228A7" w:rsidR="00B81452" w:rsidRDefault="00B81452" w:rsidP="00B81452">
      <w:pPr>
        <w:pStyle w:val="10"/>
        <w:rPr>
          <w:rFonts w:eastAsia="Times New Roman"/>
          <w:noProof/>
          <w:lang w:eastAsia="ru-RU"/>
        </w:rPr>
      </w:pPr>
    </w:p>
    <w:p w14:paraId="20CA3D0E" w14:textId="77777777" w:rsidR="009F11D8" w:rsidRPr="009F11D8" w:rsidRDefault="009F11D8" w:rsidP="009F11D8">
      <w:pPr>
        <w:rPr>
          <w:lang w:eastAsia="ru-RU"/>
        </w:rPr>
      </w:pPr>
    </w:p>
    <w:p w14:paraId="3C189BCE" w14:textId="77777777" w:rsidR="00B81452" w:rsidRPr="00F41F22" w:rsidRDefault="00B81452" w:rsidP="00B81452">
      <w:pPr>
        <w:spacing w:after="0" w:line="240" w:lineRule="auto"/>
        <w:rPr>
          <w:rFonts w:ascii="Times New Roman" w:eastAsia="Times New Roman" w:hAnsi="Times New Roman" w:cs="Times New Roman"/>
          <w:sz w:val="24"/>
          <w:szCs w:val="20"/>
          <w:lang w:eastAsia="ru-RU"/>
        </w:rPr>
      </w:pPr>
    </w:p>
    <w:p w14:paraId="2612069D" w14:textId="77777777" w:rsidR="00C212FA" w:rsidRPr="00F41F22" w:rsidRDefault="00ED089A" w:rsidP="00FB7C0A">
      <w:pPr>
        <w:keepNext/>
        <w:pageBreakBefore/>
        <w:tabs>
          <w:tab w:val="right" w:pos="3990"/>
        </w:tabs>
        <w:spacing w:before="240" w:after="60" w:line="240" w:lineRule="auto"/>
        <w:ind w:left="709" w:hanging="709"/>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Cs/>
          <w:noProof/>
          <w:kern w:val="32"/>
          <w:sz w:val="28"/>
          <w:szCs w:val="28"/>
          <w:lang w:eastAsia="ru-RU"/>
        </w:rPr>
        <w:lastRenderedPageBreak/>
        <w:drawing>
          <wp:anchor distT="0" distB="0" distL="114300" distR="114300" simplePos="0" relativeHeight="251658240" behindDoc="1" locked="0" layoutInCell="1" allowOverlap="1" wp14:anchorId="49FBABE3" wp14:editId="725D7F0B">
            <wp:simplePos x="0" y="0"/>
            <wp:positionH relativeFrom="column">
              <wp:posOffset>2636520</wp:posOffset>
            </wp:positionH>
            <wp:positionV relativeFrom="paragraph">
              <wp:posOffset>-334010</wp:posOffset>
            </wp:positionV>
            <wp:extent cx="773430" cy="914400"/>
            <wp:effectExtent l="0" t="0" r="7620" b="0"/>
            <wp:wrapThrough wrapText="bothSides">
              <wp:wrapPolygon edited="0">
                <wp:start x="0" y="0"/>
                <wp:lineTo x="0" y="21150"/>
                <wp:lineTo x="21281" y="21150"/>
                <wp:lineTo x="21281" y="0"/>
                <wp:lineTo x="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734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2FA">
        <w:rPr>
          <w:rFonts w:ascii="Times New Roman" w:hAnsi="Times New Roman"/>
          <w:sz w:val="24"/>
          <w:szCs w:val="24"/>
        </w:rPr>
        <w:t xml:space="preserve">                    </w:t>
      </w:r>
    </w:p>
    <w:p w14:paraId="1C9469F0" w14:textId="77777777" w:rsidR="00C212FA" w:rsidRPr="00F41F22" w:rsidRDefault="00C212FA" w:rsidP="00C212FA">
      <w:pPr>
        <w:spacing w:after="0" w:line="240" w:lineRule="auto"/>
        <w:rPr>
          <w:rFonts w:ascii="Times New Roman" w:eastAsia="Times New Roman" w:hAnsi="Times New Roman" w:cs="Times New Roman"/>
          <w:sz w:val="24"/>
          <w:szCs w:val="20"/>
          <w:lang w:eastAsia="ru-RU"/>
        </w:rPr>
      </w:pPr>
    </w:p>
    <w:tbl>
      <w:tblPr>
        <w:tblW w:w="0" w:type="auto"/>
        <w:tblBorders>
          <w:bottom w:val="thickThinSmallGap" w:sz="24" w:space="0" w:color="auto"/>
        </w:tblBorders>
        <w:tblLook w:val="04A0" w:firstRow="1" w:lastRow="0" w:firstColumn="1" w:lastColumn="0" w:noHBand="0" w:noVBand="1"/>
      </w:tblPr>
      <w:tblGrid>
        <w:gridCol w:w="9355"/>
      </w:tblGrid>
      <w:tr w:rsidR="008C2BE3" w:rsidRPr="00F41F22" w14:paraId="20FF14F9" w14:textId="77777777" w:rsidTr="00F31B3C">
        <w:tc>
          <w:tcPr>
            <w:tcW w:w="9571" w:type="dxa"/>
          </w:tcPr>
          <w:p w14:paraId="0F7A2EA8" w14:textId="4368D82A" w:rsidR="00A276BF" w:rsidRPr="00D27CE1" w:rsidRDefault="00A276BF" w:rsidP="00A276BF">
            <w:pPr>
              <w:numPr>
                <w:ilvl w:val="0"/>
                <w:numId w:val="10"/>
              </w:numPr>
              <w:autoSpaceDE w:val="0"/>
              <w:autoSpaceDN w:val="0"/>
              <w:adjustRightInd w:val="0"/>
              <w:spacing w:before="120" w:after="0" w:line="240" w:lineRule="auto"/>
              <w:jc w:val="center"/>
              <w:rPr>
                <w:rFonts w:ascii="Arial" w:eastAsia="Times New Roman" w:hAnsi="Arial" w:cs="Arial"/>
                <w:sz w:val="28"/>
                <w:szCs w:val="28"/>
                <w:lang w:eastAsia="ru-RU"/>
              </w:rPr>
            </w:pPr>
            <w:r w:rsidRPr="00D27CE1">
              <w:rPr>
                <w:rFonts w:ascii="Arial" w:eastAsia="Times New Roman" w:hAnsi="Arial" w:cs="Arial"/>
                <w:sz w:val="28"/>
                <w:szCs w:val="28"/>
                <w:lang w:eastAsia="ru-RU"/>
              </w:rPr>
              <w:t>АДМИНИСТРАЦИЯ</w:t>
            </w:r>
            <w:r>
              <w:rPr>
                <w:rFonts w:ascii="Arial" w:eastAsia="Times New Roman" w:hAnsi="Arial" w:cs="Arial"/>
                <w:sz w:val="28"/>
                <w:szCs w:val="28"/>
                <w:lang w:eastAsia="ru-RU"/>
              </w:rPr>
              <w:t xml:space="preserve">                                                                          </w:t>
            </w:r>
            <w:r w:rsidR="008C2BE3">
              <w:rPr>
                <w:rFonts w:ascii="Arial" w:eastAsia="Times New Roman" w:hAnsi="Arial" w:cs="Arial"/>
                <w:sz w:val="28"/>
                <w:szCs w:val="28"/>
                <w:lang w:eastAsia="ru-RU"/>
              </w:rPr>
              <w:t>НИКОЛАЕВСКОГО</w:t>
            </w:r>
            <w:r w:rsidR="008A5704">
              <w:rPr>
                <w:rFonts w:ascii="Arial" w:eastAsia="Times New Roman" w:hAnsi="Arial" w:cs="Arial"/>
                <w:sz w:val="28"/>
                <w:szCs w:val="28"/>
                <w:lang w:eastAsia="ru-RU"/>
              </w:rPr>
              <w:t xml:space="preserve"> </w:t>
            </w:r>
            <w:r>
              <w:rPr>
                <w:rFonts w:ascii="Arial" w:eastAsia="Times New Roman" w:hAnsi="Arial" w:cs="Arial"/>
                <w:sz w:val="28"/>
                <w:szCs w:val="28"/>
                <w:lang w:eastAsia="ru-RU"/>
              </w:rPr>
              <w:t xml:space="preserve">СЕЛЬСКОГО ПОСЕЛЕНИЯ </w:t>
            </w:r>
          </w:p>
          <w:p w14:paraId="5D5C9203" w14:textId="77777777" w:rsidR="00A276BF" w:rsidRPr="00D27CE1" w:rsidRDefault="00A276BF" w:rsidP="00A276BF">
            <w:pPr>
              <w:numPr>
                <w:ilvl w:val="0"/>
                <w:numId w:val="10"/>
              </w:numPr>
              <w:autoSpaceDE w:val="0"/>
              <w:autoSpaceDN w:val="0"/>
              <w:adjustRightInd w:val="0"/>
              <w:spacing w:after="0" w:line="0" w:lineRule="atLeast"/>
              <w:jc w:val="center"/>
              <w:rPr>
                <w:rFonts w:ascii="Arial" w:eastAsia="Times New Roman" w:hAnsi="Arial" w:cs="Arial"/>
                <w:sz w:val="28"/>
                <w:szCs w:val="28"/>
                <w:lang w:eastAsia="ru-RU"/>
              </w:rPr>
            </w:pPr>
            <w:r>
              <w:rPr>
                <w:rFonts w:ascii="Arial" w:eastAsia="Times New Roman" w:hAnsi="Arial" w:cs="Arial"/>
                <w:sz w:val="28"/>
                <w:szCs w:val="28"/>
                <w:lang w:eastAsia="ru-RU"/>
              </w:rPr>
              <w:t>ВАРНЕНСКОГО</w:t>
            </w:r>
            <w:r w:rsidRPr="00D27CE1">
              <w:rPr>
                <w:rFonts w:ascii="Arial" w:eastAsia="Times New Roman" w:hAnsi="Arial" w:cs="Arial"/>
                <w:sz w:val="28"/>
                <w:szCs w:val="28"/>
                <w:lang w:eastAsia="ru-RU"/>
              </w:rPr>
              <w:t xml:space="preserve"> МУНИЦИПАЛЬНОГО РАЙОНА</w:t>
            </w:r>
          </w:p>
          <w:p w14:paraId="435A52A8" w14:textId="77777777" w:rsidR="00A276BF" w:rsidRPr="00A276BF" w:rsidRDefault="00A276BF" w:rsidP="00A276BF">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r w:rsidRPr="00D27CE1">
              <w:rPr>
                <w:rFonts w:ascii="Arial" w:eastAsia="Times New Roman" w:hAnsi="Arial" w:cs="Arial"/>
                <w:sz w:val="28"/>
                <w:szCs w:val="28"/>
                <w:lang w:eastAsia="ru-RU"/>
              </w:rPr>
              <w:t>ЧЕЛЯБИНСКОЙ ОБЛАСТИ</w:t>
            </w:r>
          </w:p>
          <w:p w14:paraId="7B21E180" w14:textId="77777777" w:rsidR="00A276BF" w:rsidRPr="00A276BF" w:rsidRDefault="00A276BF" w:rsidP="00A276BF">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p>
          <w:p w14:paraId="5DD4EFF9" w14:textId="77777777" w:rsidR="00C212FA" w:rsidRPr="00F41F22" w:rsidRDefault="00A276BF" w:rsidP="00A276BF">
            <w:pPr>
              <w:numPr>
                <w:ilvl w:val="0"/>
                <w:numId w:val="1"/>
              </w:numPr>
              <w:autoSpaceDE w:val="0"/>
              <w:autoSpaceDN w:val="0"/>
              <w:adjustRightInd w:val="0"/>
              <w:spacing w:before="120" w:after="0" w:line="240" w:lineRule="auto"/>
              <w:jc w:val="center"/>
              <w:rPr>
                <w:rFonts w:ascii="Arial" w:eastAsia="Times New Roman" w:hAnsi="Arial" w:cs="Arial"/>
                <w:b/>
                <w:sz w:val="28"/>
                <w:szCs w:val="28"/>
                <w:lang w:eastAsia="ru-RU"/>
              </w:rPr>
            </w:pPr>
            <w:r w:rsidRPr="00F41F22">
              <w:rPr>
                <w:rFonts w:ascii="Arial" w:eastAsia="Times New Roman" w:hAnsi="Arial" w:cs="Arial"/>
                <w:b/>
                <w:sz w:val="28"/>
                <w:szCs w:val="28"/>
                <w:lang w:eastAsia="ru-RU"/>
              </w:rPr>
              <w:t xml:space="preserve"> </w:t>
            </w:r>
            <w:r w:rsidR="00C212FA" w:rsidRPr="00F41F22">
              <w:rPr>
                <w:rFonts w:ascii="Arial" w:eastAsia="Times New Roman" w:hAnsi="Arial" w:cs="Arial"/>
                <w:b/>
                <w:sz w:val="28"/>
                <w:szCs w:val="28"/>
                <w:lang w:eastAsia="ru-RU"/>
              </w:rPr>
              <w:t>ПОСТАНОВЛЕНИЕ</w:t>
            </w:r>
          </w:p>
          <w:p w14:paraId="4D0702B1" w14:textId="77777777" w:rsidR="00C212FA" w:rsidRPr="00F41F22" w:rsidRDefault="00C212FA" w:rsidP="00F31B3C">
            <w:pPr>
              <w:numPr>
                <w:ilvl w:val="0"/>
                <w:numId w:val="1"/>
              </w:numPr>
              <w:autoSpaceDE w:val="0"/>
              <w:autoSpaceDN w:val="0"/>
              <w:adjustRightInd w:val="0"/>
              <w:spacing w:before="120" w:after="0" w:line="240" w:lineRule="auto"/>
              <w:jc w:val="center"/>
              <w:rPr>
                <w:rFonts w:ascii="Arial" w:eastAsia="Times New Roman" w:hAnsi="Arial" w:cs="Arial"/>
                <w:sz w:val="10"/>
                <w:szCs w:val="10"/>
                <w:lang w:eastAsia="ru-RU"/>
              </w:rPr>
            </w:pPr>
          </w:p>
        </w:tc>
      </w:tr>
    </w:tbl>
    <w:p w14:paraId="74D451AC" w14:textId="77777777" w:rsidR="00ED089A" w:rsidRDefault="00ED089A" w:rsidP="00C212FA">
      <w:pPr>
        <w:spacing w:after="0" w:line="240" w:lineRule="auto"/>
        <w:rPr>
          <w:rFonts w:ascii="Times New Roman" w:eastAsia="Calibri" w:hAnsi="Times New Roman" w:cs="Times New Roman"/>
          <w:sz w:val="24"/>
          <w:szCs w:val="24"/>
          <w:lang w:eastAsia="ru-RU"/>
        </w:rPr>
      </w:pPr>
    </w:p>
    <w:p w14:paraId="104E1CB0" w14:textId="7B0DEA15" w:rsidR="005E60C9" w:rsidRDefault="008A5704" w:rsidP="009B1948">
      <w:pPr>
        <w:spacing w:after="0" w:line="240" w:lineRule="auto"/>
        <w:rPr>
          <w:rFonts w:ascii="Times New Roman" w:eastAsia="Calibri" w:hAnsi="Times New Roman" w:cs="Times New Roman"/>
          <w:sz w:val="26"/>
          <w:szCs w:val="26"/>
          <w:lang w:eastAsia="ru-RU"/>
        </w:rPr>
      </w:pPr>
      <w:r w:rsidRPr="00526147">
        <w:rPr>
          <w:rFonts w:ascii="Times New Roman" w:eastAsia="Calibri" w:hAnsi="Times New Roman" w:cs="Times New Roman"/>
          <w:sz w:val="26"/>
          <w:szCs w:val="26"/>
          <w:lang w:eastAsia="ru-RU"/>
        </w:rPr>
        <w:t xml:space="preserve">от </w:t>
      </w:r>
      <w:r w:rsidR="008C2BE3">
        <w:rPr>
          <w:rFonts w:ascii="Times New Roman" w:eastAsia="Calibri" w:hAnsi="Times New Roman" w:cs="Times New Roman"/>
          <w:sz w:val="26"/>
          <w:szCs w:val="26"/>
          <w:lang w:eastAsia="ru-RU"/>
        </w:rPr>
        <w:t>31.08.2022г</w:t>
      </w:r>
      <w:r w:rsidRPr="00526147">
        <w:rPr>
          <w:rFonts w:ascii="Times New Roman" w:eastAsia="Calibri" w:hAnsi="Times New Roman" w:cs="Times New Roman"/>
          <w:sz w:val="26"/>
          <w:szCs w:val="26"/>
          <w:lang w:eastAsia="ru-RU"/>
        </w:rPr>
        <w:t xml:space="preserve"> №</w:t>
      </w:r>
      <w:r w:rsidR="009B1948" w:rsidRPr="00526147">
        <w:rPr>
          <w:rFonts w:ascii="Times New Roman" w:eastAsia="Calibri" w:hAnsi="Times New Roman" w:cs="Times New Roman"/>
          <w:sz w:val="26"/>
          <w:szCs w:val="26"/>
          <w:lang w:eastAsia="ru-RU"/>
        </w:rPr>
        <w:t xml:space="preserve"> </w:t>
      </w:r>
      <w:r w:rsidR="008C2BE3">
        <w:rPr>
          <w:rFonts w:ascii="Times New Roman" w:eastAsia="Calibri" w:hAnsi="Times New Roman" w:cs="Times New Roman"/>
          <w:sz w:val="26"/>
          <w:szCs w:val="26"/>
          <w:lang w:eastAsia="ru-RU"/>
        </w:rPr>
        <w:t>2</w:t>
      </w:r>
      <w:r w:rsidR="001064FE">
        <w:rPr>
          <w:rFonts w:ascii="Times New Roman" w:eastAsia="Calibri" w:hAnsi="Times New Roman" w:cs="Times New Roman"/>
          <w:sz w:val="26"/>
          <w:szCs w:val="26"/>
          <w:lang w:eastAsia="ru-RU"/>
        </w:rPr>
        <w:t>2</w:t>
      </w:r>
    </w:p>
    <w:p w14:paraId="1FAF4051" w14:textId="77777777" w:rsidR="007C387A" w:rsidRPr="00526147" w:rsidRDefault="007C387A" w:rsidP="009B1948">
      <w:pPr>
        <w:spacing w:after="0" w:line="240" w:lineRule="auto"/>
        <w:rPr>
          <w:rFonts w:ascii="Times New Roman" w:eastAsia="Times New Roman" w:hAnsi="Times New Roman" w:cs="Times New Roman"/>
          <w:kern w:val="36"/>
          <w:sz w:val="26"/>
          <w:szCs w:val="26"/>
          <w:lang w:eastAsia="ru-RU"/>
        </w:rPr>
      </w:pPr>
    </w:p>
    <w:p w14:paraId="214315A1" w14:textId="221012A8" w:rsidR="005250CC" w:rsidRPr="008C2BE3" w:rsidRDefault="00770A56" w:rsidP="005250CC">
      <w:pPr>
        <w:spacing w:after="150" w:line="240" w:lineRule="auto"/>
        <w:outlineLvl w:val="0"/>
        <w:rPr>
          <w:rFonts w:ascii="Times New Roman" w:hAnsi="Times New Roman" w:cs="Times New Roman"/>
          <w:sz w:val="24"/>
          <w:szCs w:val="24"/>
        </w:rPr>
      </w:pPr>
      <w:r w:rsidRPr="008C2BE3">
        <w:rPr>
          <w:rFonts w:ascii="Times New Roman" w:eastAsia="Times New Roman" w:hAnsi="Times New Roman" w:cs="Times New Roman"/>
          <w:kern w:val="36"/>
          <w:sz w:val="24"/>
          <w:szCs w:val="24"/>
          <w:lang w:eastAsia="ru-RU"/>
        </w:rPr>
        <w:t xml:space="preserve">О создании </w:t>
      </w:r>
      <w:r w:rsidR="00FB7C0A" w:rsidRPr="008C2BE3">
        <w:rPr>
          <w:rFonts w:ascii="Times New Roman" w:eastAsia="Times New Roman" w:hAnsi="Times New Roman" w:cs="Times New Roman"/>
          <w:kern w:val="36"/>
          <w:sz w:val="24"/>
          <w:szCs w:val="24"/>
          <w:lang w:eastAsia="ru-RU"/>
        </w:rPr>
        <w:t>К</w:t>
      </w:r>
      <w:r w:rsidRPr="008C2BE3">
        <w:rPr>
          <w:rFonts w:ascii="Times New Roman" w:eastAsia="Times New Roman" w:hAnsi="Times New Roman" w:cs="Times New Roman"/>
          <w:kern w:val="36"/>
          <w:sz w:val="24"/>
          <w:szCs w:val="24"/>
          <w:lang w:eastAsia="ru-RU"/>
        </w:rPr>
        <w:t xml:space="preserve">омиссии по </w:t>
      </w:r>
      <w:r w:rsidR="00B81452" w:rsidRPr="008C2BE3">
        <w:rPr>
          <w:rFonts w:ascii="Times New Roman" w:eastAsia="Times New Roman" w:hAnsi="Times New Roman" w:cs="Times New Roman"/>
          <w:kern w:val="36"/>
          <w:sz w:val="24"/>
          <w:szCs w:val="24"/>
          <w:lang w:eastAsia="ru-RU"/>
        </w:rPr>
        <w:t>подготовке проект</w:t>
      </w:r>
      <w:r w:rsidR="005250CC" w:rsidRPr="008C2BE3">
        <w:rPr>
          <w:rFonts w:ascii="Times New Roman" w:eastAsia="Times New Roman" w:hAnsi="Times New Roman" w:cs="Times New Roman"/>
          <w:kern w:val="36"/>
          <w:sz w:val="24"/>
          <w:szCs w:val="24"/>
          <w:lang w:eastAsia="ru-RU"/>
        </w:rPr>
        <w:t>а</w:t>
      </w:r>
      <w:r w:rsidR="00B81452" w:rsidRPr="008C2BE3">
        <w:rPr>
          <w:rFonts w:ascii="Times New Roman" w:eastAsia="Times New Roman" w:hAnsi="Times New Roman" w:cs="Times New Roman"/>
          <w:kern w:val="36"/>
          <w:sz w:val="24"/>
          <w:szCs w:val="24"/>
          <w:lang w:eastAsia="ru-RU"/>
        </w:rPr>
        <w:t xml:space="preserve">                                                                                </w:t>
      </w:r>
      <w:r w:rsidRPr="008C2BE3">
        <w:rPr>
          <w:rFonts w:ascii="Times New Roman" w:eastAsia="Times New Roman" w:hAnsi="Times New Roman" w:cs="Times New Roman"/>
          <w:kern w:val="36"/>
          <w:sz w:val="24"/>
          <w:szCs w:val="24"/>
          <w:lang w:eastAsia="ru-RU"/>
        </w:rPr>
        <w:t xml:space="preserve"> </w:t>
      </w:r>
      <w:r w:rsidR="005250CC" w:rsidRPr="008C2BE3">
        <w:rPr>
          <w:rFonts w:ascii="Times New Roman" w:eastAsia="Times New Roman" w:hAnsi="Times New Roman" w:cs="Times New Roman"/>
          <w:kern w:val="36"/>
          <w:sz w:val="24"/>
          <w:szCs w:val="24"/>
          <w:lang w:eastAsia="ru-RU"/>
        </w:rPr>
        <w:t xml:space="preserve">«Правила землепользования и  застройки                                                                              </w:t>
      </w:r>
      <w:r w:rsidR="008C2BE3" w:rsidRPr="008C2BE3">
        <w:rPr>
          <w:rFonts w:ascii="Times New Roman" w:eastAsia="Times New Roman" w:hAnsi="Times New Roman" w:cs="Times New Roman"/>
          <w:kern w:val="36"/>
          <w:sz w:val="24"/>
          <w:szCs w:val="24"/>
          <w:lang w:eastAsia="ru-RU"/>
        </w:rPr>
        <w:t>Николаевского</w:t>
      </w:r>
      <w:r w:rsidR="004332EB" w:rsidRPr="008C2BE3">
        <w:rPr>
          <w:rFonts w:ascii="Times New Roman" w:eastAsia="Times New Roman" w:hAnsi="Times New Roman" w:cs="Times New Roman"/>
          <w:kern w:val="36"/>
          <w:sz w:val="24"/>
          <w:szCs w:val="24"/>
          <w:lang w:eastAsia="ru-RU"/>
        </w:rPr>
        <w:t xml:space="preserve"> </w:t>
      </w:r>
      <w:r w:rsidR="005250CC" w:rsidRPr="008C2BE3">
        <w:rPr>
          <w:rFonts w:ascii="Times New Roman" w:eastAsia="Times New Roman" w:hAnsi="Times New Roman" w:cs="Times New Roman"/>
          <w:kern w:val="36"/>
          <w:sz w:val="24"/>
          <w:szCs w:val="24"/>
          <w:lang w:eastAsia="ru-RU"/>
        </w:rPr>
        <w:t xml:space="preserve">сельского  поселения Варненского                                                                    муниципального района Челябинской области» </w:t>
      </w:r>
      <w:r w:rsidRPr="008C2BE3">
        <w:rPr>
          <w:rFonts w:ascii="Times New Roman" w:eastAsia="Times New Roman" w:hAnsi="Times New Roman" w:cs="Times New Roman"/>
          <w:kern w:val="36"/>
          <w:sz w:val="24"/>
          <w:szCs w:val="24"/>
          <w:lang w:eastAsia="ru-RU"/>
        </w:rPr>
        <w:t xml:space="preserve"> </w:t>
      </w:r>
      <w:r w:rsidR="005250CC" w:rsidRPr="008C2BE3">
        <w:rPr>
          <w:rFonts w:ascii="Times New Roman" w:eastAsia="Times New Roman" w:hAnsi="Times New Roman" w:cs="Times New Roman"/>
          <w:kern w:val="36"/>
          <w:sz w:val="24"/>
          <w:szCs w:val="24"/>
          <w:lang w:eastAsia="ru-RU"/>
        </w:rPr>
        <w:t xml:space="preserve">                                                                                                      </w:t>
      </w:r>
      <w:r w:rsidR="004075E8" w:rsidRPr="008C2BE3">
        <w:rPr>
          <w:rFonts w:ascii="Times New Roman" w:eastAsia="Times New Roman" w:hAnsi="Times New Roman" w:cs="Times New Roman"/>
          <w:sz w:val="24"/>
          <w:szCs w:val="24"/>
          <w:lang w:eastAsia="ru-RU"/>
        </w:rPr>
        <w:t xml:space="preserve"> и внесению изменений   в </w:t>
      </w:r>
      <w:r w:rsidR="005250CC" w:rsidRPr="008C2BE3">
        <w:rPr>
          <w:rFonts w:ascii="Times New Roman" w:eastAsia="Times New Roman" w:hAnsi="Times New Roman" w:cs="Times New Roman"/>
          <w:sz w:val="24"/>
          <w:szCs w:val="24"/>
          <w:lang w:eastAsia="ru-RU"/>
        </w:rPr>
        <w:t xml:space="preserve">«Правила землепользования и                                           застройки  </w:t>
      </w:r>
      <w:r w:rsidR="008C2BE3" w:rsidRPr="008C2BE3">
        <w:rPr>
          <w:rFonts w:ascii="Times New Roman" w:eastAsia="Times New Roman" w:hAnsi="Times New Roman" w:cs="Times New Roman"/>
          <w:sz w:val="24"/>
          <w:szCs w:val="24"/>
          <w:lang w:eastAsia="ru-RU"/>
        </w:rPr>
        <w:t>Николаевского</w:t>
      </w:r>
      <w:r w:rsidR="005250CC" w:rsidRPr="008C2BE3">
        <w:rPr>
          <w:rFonts w:ascii="Times New Roman" w:eastAsia="Times New Roman" w:hAnsi="Times New Roman" w:cs="Times New Roman"/>
          <w:sz w:val="24"/>
          <w:szCs w:val="24"/>
          <w:lang w:eastAsia="ru-RU"/>
        </w:rPr>
        <w:t xml:space="preserve"> сельского  поселения Варненского                                               муниципального района Челябинской области»</w:t>
      </w:r>
      <w:r w:rsidR="002C1A1F" w:rsidRPr="008C2BE3">
        <w:rPr>
          <w:rFonts w:ascii="Times New Roman" w:hAnsi="Times New Roman" w:cs="Times New Roman"/>
          <w:sz w:val="24"/>
          <w:szCs w:val="24"/>
        </w:rPr>
        <w:t>  </w:t>
      </w:r>
    </w:p>
    <w:p w14:paraId="25A18FCA" w14:textId="77777777" w:rsidR="005250CC" w:rsidRPr="008C2BE3" w:rsidRDefault="005250CC" w:rsidP="005250CC">
      <w:pPr>
        <w:spacing w:after="150" w:line="240" w:lineRule="auto"/>
        <w:outlineLvl w:val="0"/>
        <w:rPr>
          <w:rFonts w:ascii="Times New Roman" w:hAnsi="Times New Roman" w:cs="Times New Roman"/>
          <w:sz w:val="24"/>
          <w:szCs w:val="24"/>
        </w:rPr>
      </w:pPr>
    </w:p>
    <w:p w14:paraId="42160B1B" w14:textId="76E8AC60" w:rsidR="00770A56" w:rsidRPr="008C2BE3" w:rsidRDefault="005250CC" w:rsidP="005250CC">
      <w:pPr>
        <w:spacing w:after="150" w:line="240" w:lineRule="auto"/>
        <w:outlineLvl w:val="0"/>
        <w:rPr>
          <w:rFonts w:ascii="Times New Roman" w:hAnsi="Times New Roman" w:cs="Times New Roman"/>
          <w:sz w:val="24"/>
          <w:szCs w:val="24"/>
        </w:rPr>
      </w:pPr>
      <w:r w:rsidRPr="008C2BE3">
        <w:rPr>
          <w:rFonts w:ascii="Times New Roman" w:hAnsi="Times New Roman" w:cs="Times New Roman"/>
          <w:sz w:val="24"/>
          <w:szCs w:val="24"/>
        </w:rPr>
        <w:t xml:space="preserve">     </w:t>
      </w:r>
      <w:r w:rsidR="002C1A1F" w:rsidRPr="008C2BE3">
        <w:rPr>
          <w:rFonts w:ascii="Times New Roman" w:hAnsi="Times New Roman" w:cs="Times New Roman"/>
          <w:sz w:val="24"/>
          <w:szCs w:val="24"/>
        </w:rPr>
        <w:t>   </w:t>
      </w:r>
      <w:r w:rsidR="00657752" w:rsidRPr="008C2BE3">
        <w:rPr>
          <w:rFonts w:ascii="Times New Roman" w:hAnsi="Times New Roman" w:cs="Times New Roman"/>
          <w:sz w:val="24"/>
          <w:szCs w:val="24"/>
        </w:rPr>
        <w:t>В целях совершенствования порядка регулирования землепользования и застройки на территори</w:t>
      </w:r>
      <w:r w:rsidR="00ED089A" w:rsidRPr="008C2BE3">
        <w:rPr>
          <w:rFonts w:ascii="Times New Roman" w:hAnsi="Times New Roman" w:cs="Times New Roman"/>
          <w:sz w:val="24"/>
          <w:szCs w:val="24"/>
        </w:rPr>
        <w:t>и</w:t>
      </w:r>
      <w:r w:rsidR="00657752" w:rsidRPr="008C2BE3">
        <w:rPr>
          <w:rFonts w:ascii="Times New Roman" w:hAnsi="Times New Roman" w:cs="Times New Roman"/>
          <w:sz w:val="24"/>
          <w:szCs w:val="24"/>
        </w:rPr>
        <w:t xml:space="preserve"> </w:t>
      </w:r>
      <w:r w:rsidR="008A5704" w:rsidRPr="008C2BE3">
        <w:rPr>
          <w:rFonts w:ascii="Times New Roman" w:hAnsi="Times New Roman" w:cs="Times New Roman"/>
          <w:sz w:val="24"/>
          <w:szCs w:val="24"/>
        </w:rPr>
        <w:t>сельского поселения</w:t>
      </w:r>
      <w:r w:rsidR="00657752" w:rsidRPr="008C2BE3">
        <w:rPr>
          <w:rFonts w:ascii="Times New Roman" w:hAnsi="Times New Roman" w:cs="Times New Roman"/>
          <w:sz w:val="24"/>
          <w:szCs w:val="24"/>
        </w:rPr>
        <w:t>, руководствуясь Градостроительным кодексом Российской Федерации, Федеральным законом от 06 октября 2003 года N 131-ФЗ «Об общих принципах организации местного самоуправления в Российской Федерации</w:t>
      </w:r>
      <w:r w:rsidR="008A5704" w:rsidRPr="008C2BE3">
        <w:rPr>
          <w:rFonts w:ascii="Times New Roman" w:hAnsi="Times New Roman" w:cs="Times New Roman"/>
          <w:sz w:val="24"/>
          <w:szCs w:val="24"/>
        </w:rPr>
        <w:t>», Уставом</w:t>
      </w:r>
      <w:r w:rsidRPr="008C2BE3">
        <w:rPr>
          <w:rFonts w:ascii="Times New Roman" w:hAnsi="Times New Roman" w:cs="Times New Roman"/>
          <w:sz w:val="24"/>
          <w:szCs w:val="24"/>
        </w:rPr>
        <w:t xml:space="preserve"> </w:t>
      </w:r>
      <w:r w:rsidR="008C2BE3" w:rsidRPr="008C2BE3">
        <w:rPr>
          <w:rFonts w:ascii="Times New Roman" w:eastAsia="Times New Roman" w:hAnsi="Times New Roman" w:cs="Times New Roman"/>
          <w:sz w:val="24"/>
          <w:szCs w:val="24"/>
          <w:lang w:eastAsia="ru-RU"/>
        </w:rPr>
        <w:t>Николаевского</w:t>
      </w:r>
      <w:r w:rsidR="008A5704" w:rsidRPr="008C2BE3">
        <w:rPr>
          <w:rFonts w:ascii="Times New Roman" w:eastAsia="Times New Roman" w:hAnsi="Times New Roman" w:cs="Times New Roman"/>
          <w:sz w:val="24"/>
          <w:szCs w:val="24"/>
          <w:lang w:eastAsia="ru-RU"/>
        </w:rPr>
        <w:t xml:space="preserve"> </w:t>
      </w:r>
      <w:r w:rsidRPr="008C2BE3">
        <w:rPr>
          <w:rFonts w:ascii="Times New Roman" w:hAnsi="Times New Roman" w:cs="Times New Roman"/>
          <w:sz w:val="24"/>
          <w:szCs w:val="24"/>
        </w:rPr>
        <w:t xml:space="preserve">сельского поселения, </w:t>
      </w:r>
      <w:r w:rsidR="00B90EAF" w:rsidRPr="008C2BE3">
        <w:rPr>
          <w:rFonts w:ascii="Times New Roman" w:hAnsi="Times New Roman" w:cs="Times New Roman"/>
          <w:sz w:val="24"/>
          <w:szCs w:val="24"/>
        </w:rPr>
        <w:t>а</w:t>
      </w:r>
      <w:r w:rsidRPr="008C2BE3">
        <w:rPr>
          <w:rFonts w:ascii="Times New Roman" w:hAnsi="Times New Roman" w:cs="Times New Roman"/>
          <w:sz w:val="24"/>
          <w:szCs w:val="24"/>
        </w:rPr>
        <w:t xml:space="preserve">дминистрация </w:t>
      </w:r>
      <w:r w:rsidR="008C2BE3" w:rsidRPr="008C2BE3">
        <w:rPr>
          <w:rFonts w:ascii="Times New Roman" w:eastAsia="Times New Roman" w:hAnsi="Times New Roman" w:cs="Times New Roman"/>
          <w:sz w:val="24"/>
          <w:szCs w:val="24"/>
          <w:lang w:eastAsia="ru-RU"/>
        </w:rPr>
        <w:t>Николаевского</w:t>
      </w:r>
      <w:r w:rsidR="008A5704" w:rsidRPr="008C2BE3">
        <w:rPr>
          <w:rFonts w:ascii="Times New Roman" w:eastAsia="Times New Roman" w:hAnsi="Times New Roman" w:cs="Times New Roman"/>
          <w:sz w:val="24"/>
          <w:szCs w:val="24"/>
          <w:lang w:eastAsia="ru-RU"/>
        </w:rPr>
        <w:t xml:space="preserve"> </w:t>
      </w:r>
      <w:r w:rsidR="008A5704" w:rsidRPr="008C2BE3">
        <w:rPr>
          <w:rFonts w:ascii="Times New Roman" w:hAnsi="Times New Roman" w:cs="Times New Roman"/>
          <w:sz w:val="24"/>
          <w:szCs w:val="24"/>
        </w:rPr>
        <w:t>сельского</w:t>
      </w:r>
      <w:r w:rsidRPr="008C2BE3">
        <w:rPr>
          <w:rFonts w:ascii="Times New Roman" w:hAnsi="Times New Roman" w:cs="Times New Roman"/>
          <w:sz w:val="24"/>
          <w:szCs w:val="24"/>
        </w:rPr>
        <w:t xml:space="preserve"> </w:t>
      </w:r>
      <w:r w:rsidR="008A5704" w:rsidRPr="008C2BE3">
        <w:rPr>
          <w:rFonts w:ascii="Times New Roman" w:hAnsi="Times New Roman" w:cs="Times New Roman"/>
          <w:sz w:val="24"/>
          <w:szCs w:val="24"/>
        </w:rPr>
        <w:t>поселения Варненского</w:t>
      </w:r>
      <w:r w:rsidRPr="008C2BE3">
        <w:rPr>
          <w:rFonts w:ascii="Times New Roman" w:hAnsi="Times New Roman" w:cs="Times New Roman"/>
          <w:sz w:val="24"/>
          <w:szCs w:val="24"/>
        </w:rPr>
        <w:t xml:space="preserve"> муниципального района Челябинской области</w:t>
      </w:r>
    </w:p>
    <w:p w14:paraId="62B4D2AA" w14:textId="77777777" w:rsidR="00770A56" w:rsidRPr="008C2BE3" w:rsidRDefault="00770A56" w:rsidP="007A05E6">
      <w:pPr>
        <w:spacing w:after="0" w:line="240" w:lineRule="auto"/>
        <w:jc w:val="both"/>
        <w:rPr>
          <w:rFonts w:ascii="Times New Roman" w:eastAsia="Times New Roman" w:hAnsi="Times New Roman" w:cs="Times New Roman"/>
          <w:b/>
          <w:sz w:val="24"/>
          <w:szCs w:val="24"/>
          <w:lang w:eastAsia="ru-RU"/>
        </w:rPr>
      </w:pPr>
      <w:r w:rsidRPr="008C2BE3">
        <w:rPr>
          <w:rFonts w:ascii="Times New Roman" w:eastAsia="Times New Roman" w:hAnsi="Times New Roman" w:cs="Times New Roman"/>
          <w:b/>
          <w:sz w:val="24"/>
          <w:szCs w:val="24"/>
          <w:lang w:eastAsia="ru-RU"/>
        </w:rPr>
        <w:t>ПОСТАНОВЛЯЕТ:</w:t>
      </w:r>
    </w:p>
    <w:p w14:paraId="4E02A504" w14:textId="77777777" w:rsidR="007A05E6" w:rsidRPr="008C2BE3" w:rsidRDefault="007A05E6" w:rsidP="007A05E6">
      <w:pPr>
        <w:spacing w:after="0" w:line="240" w:lineRule="auto"/>
        <w:jc w:val="both"/>
        <w:rPr>
          <w:rFonts w:ascii="Times New Roman" w:eastAsia="Times New Roman" w:hAnsi="Times New Roman" w:cs="Times New Roman"/>
          <w:b/>
          <w:sz w:val="24"/>
          <w:szCs w:val="24"/>
          <w:lang w:eastAsia="ru-RU"/>
        </w:rPr>
      </w:pPr>
    </w:p>
    <w:p w14:paraId="09950E11" w14:textId="77777777" w:rsidR="009F11D8" w:rsidRDefault="00434BAF" w:rsidP="009F11D8">
      <w:pPr>
        <w:spacing w:after="0" w:line="240" w:lineRule="auto"/>
        <w:jc w:val="both"/>
        <w:outlineLvl w:val="0"/>
        <w:rPr>
          <w:rFonts w:ascii="Times New Roman" w:eastAsia="Times New Roman" w:hAnsi="Times New Roman" w:cs="Times New Roman"/>
          <w:sz w:val="24"/>
          <w:szCs w:val="24"/>
          <w:lang w:eastAsia="ru-RU"/>
        </w:rPr>
      </w:pPr>
      <w:r w:rsidRPr="008C2BE3">
        <w:rPr>
          <w:rFonts w:ascii="Times New Roman" w:eastAsia="Times New Roman" w:hAnsi="Times New Roman" w:cs="Times New Roman"/>
          <w:b/>
          <w:sz w:val="24"/>
          <w:szCs w:val="24"/>
          <w:lang w:eastAsia="ru-RU"/>
        </w:rPr>
        <w:t xml:space="preserve"> </w:t>
      </w:r>
      <w:r w:rsidR="00D84CC1" w:rsidRPr="008C2BE3">
        <w:rPr>
          <w:rFonts w:ascii="Times New Roman" w:eastAsia="Times New Roman" w:hAnsi="Times New Roman" w:cs="Times New Roman"/>
          <w:b/>
          <w:sz w:val="24"/>
          <w:szCs w:val="24"/>
          <w:lang w:eastAsia="ru-RU"/>
        </w:rPr>
        <w:t xml:space="preserve"> </w:t>
      </w:r>
      <w:r w:rsidR="00D84CC1" w:rsidRPr="008C2BE3">
        <w:rPr>
          <w:rFonts w:ascii="Times New Roman" w:eastAsia="Times New Roman" w:hAnsi="Times New Roman" w:cs="Times New Roman"/>
          <w:sz w:val="24"/>
          <w:szCs w:val="24"/>
          <w:lang w:eastAsia="ru-RU"/>
        </w:rPr>
        <w:t>1.</w:t>
      </w:r>
      <w:r w:rsidRPr="008C2BE3">
        <w:rPr>
          <w:rFonts w:ascii="Times New Roman" w:eastAsia="Times New Roman" w:hAnsi="Times New Roman" w:cs="Times New Roman"/>
          <w:sz w:val="24"/>
          <w:szCs w:val="24"/>
          <w:lang w:eastAsia="ru-RU"/>
        </w:rPr>
        <w:t xml:space="preserve"> </w:t>
      </w:r>
      <w:r w:rsidR="008A5704" w:rsidRPr="008C2BE3">
        <w:rPr>
          <w:rFonts w:ascii="Times New Roman" w:eastAsia="Times New Roman" w:hAnsi="Times New Roman" w:cs="Times New Roman"/>
          <w:sz w:val="24"/>
          <w:szCs w:val="24"/>
          <w:lang w:eastAsia="ru-RU"/>
        </w:rPr>
        <w:t>Создать постоянно</w:t>
      </w:r>
      <w:r w:rsidR="0087124A" w:rsidRPr="008C2BE3">
        <w:rPr>
          <w:rFonts w:ascii="Times New Roman" w:eastAsia="Times New Roman" w:hAnsi="Times New Roman" w:cs="Times New Roman"/>
          <w:sz w:val="24"/>
          <w:szCs w:val="24"/>
          <w:lang w:eastAsia="ru-RU"/>
        </w:rPr>
        <w:t xml:space="preserve"> действующ</w:t>
      </w:r>
      <w:r w:rsidR="00AF7E4B" w:rsidRPr="008C2BE3">
        <w:rPr>
          <w:rFonts w:ascii="Times New Roman" w:eastAsia="Times New Roman" w:hAnsi="Times New Roman" w:cs="Times New Roman"/>
          <w:sz w:val="24"/>
          <w:szCs w:val="24"/>
          <w:lang w:eastAsia="ru-RU"/>
        </w:rPr>
        <w:t>ую</w:t>
      </w:r>
      <w:r w:rsidR="0087124A" w:rsidRPr="008C2BE3">
        <w:rPr>
          <w:rFonts w:ascii="Times New Roman" w:eastAsia="Times New Roman" w:hAnsi="Times New Roman" w:cs="Times New Roman"/>
          <w:sz w:val="24"/>
          <w:szCs w:val="24"/>
          <w:lang w:eastAsia="ru-RU"/>
        </w:rPr>
        <w:t xml:space="preserve"> </w:t>
      </w:r>
      <w:r w:rsidR="00FB7C0A" w:rsidRPr="008C2BE3">
        <w:rPr>
          <w:rFonts w:ascii="Times New Roman" w:eastAsia="Times New Roman" w:hAnsi="Times New Roman" w:cs="Times New Roman"/>
          <w:sz w:val="24"/>
          <w:szCs w:val="24"/>
          <w:lang w:eastAsia="ru-RU"/>
        </w:rPr>
        <w:t>К</w:t>
      </w:r>
      <w:r w:rsidR="00D84CC1" w:rsidRPr="008C2BE3">
        <w:rPr>
          <w:rFonts w:ascii="Times New Roman" w:eastAsia="Times New Roman" w:hAnsi="Times New Roman" w:cs="Times New Roman"/>
          <w:sz w:val="24"/>
          <w:szCs w:val="24"/>
          <w:lang w:eastAsia="ru-RU"/>
        </w:rPr>
        <w:t>омисси</w:t>
      </w:r>
      <w:r w:rsidR="00AF7E4B" w:rsidRPr="008C2BE3">
        <w:rPr>
          <w:rFonts w:ascii="Times New Roman" w:eastAsia="Times New Roman" w:hAnsi="Times New Roman" w:cs="Times New Roman"/>
          <w:sz w:val="24"/>
          <w:szCs w:val="24"/>
          <w:lang w:eastAsia="ru-RU"/>
        </w:rPr>
        <w:t>ю</w:t>
      </w:r>
      <w:r w:rsidR="00D84CC1" w:rsidRPr="008C2BE3">
        <w:rPr>
          <w:rFonts w:ascii="Times New Roman" w:eastAsia="Times New Roman" w:hAnsi="Times New Roman" w:cs="Times New Roman"/>
          <w:sz w:val="24"/>
          <w:szCs w:val="24"/>
          <w:lang w:eastAsia="ru-RU"/>
        </w:rPr>
        <w:t xml:space="preserve"> по</w:t>
      </w:r>
      <w:r w:rsidR="00B81452" w:rsidRPr="008C2BE3">
        <w:rPr>
          <w:rFonts w:ascii="Times New Roman" w:eastAsia="Times New Roman" w:hAnsi="Times New Roman" w:cs="Times New Roman"/>
          <w:sz w:val="24"/>
          <w:szCs w:val="24"/>
          <w:lang w:eastAsia="ru-RU"/>
        </w:rPr>
        <w:t xml:space="preserve"> подготовке проект</w:t>
      </w:r>
      <w:r w:rsidR="005250CC" w:rsidRPr="008C2BE3">
        <w:rPr>
          <w:rFonts w:ascii="Times New Roman" w:eastAsia="Times New Roman" w:hAnsi="Times New Roman" w:cs="Times New Roman"/>
          <w:sz w:val="24"/>
          <w:szCs w:val="24"/>
          <w:lang w:eastAsia="ru-RU"/>
        </w:rPr>
        <w:t>а</w:t>
      </w:r>
      <w:r w:rsidR="00D84CC1" w:rsidRPr="008C2BE3">
        <w:rPr>
          <w:rFonts w:ascii="Times New Roman" w:eastAsia="Times New Roman" w:hAnsi="Times New Roman" w:cs="Times New Roman"/>
          <w:sz w:val="24"/>
          <w:szCs w:val="24"/>
          <w:lang w:eastAsia="ru-RU"/>
        </w:rPr>
        <w:t xml:space="preserve"> </w:t>
      </w:r>
      <w:r w:rsidRPr="008C2BE3">
        <w:rPr>
          <w:rFonts w:ascii="Times New Roman" w:eastAsia="Times New Roman" w:hAnsi="Times New Roman" w:cs="Times New Roman"/>
          <w:sz w:val="24"/>
          <w:szCs w:val="24"/>
          <w:lang w:eastAsia="ru-RU"/>
        </w:rPr>
        <w:t>«</w:t>
      </w:r>
      <w:r w:rsidR="005250CC" w:rsidRPr="008C2BE3">
        <w:rPr>
          <w:rFonts w:ascii="Times New Roman" w:eastAsia="Times New Roman" w:hAnsi="Times New Roman" w:cs="Times New Roman"/>
          <w:sz w:val="24"/>
          <w:szCs w:val="24"/>
          <w:lang w:eastAsia="ru-RU"/>
        </w:rPr>
        <w:t xml:space="preserve">Правила землепользования и застройки </w:t>
      </w:r>
      <w:r w:rsidR="008C2BE3" w:rsidRPr="008C2BE3">
        <w:rPr>
          <w:rFonts w:ascii="Times New Roman" w:eastAsia="Times New Roman" w:hAnsi="Times New Roman" w:cs="Times New Roman"/>
          <w:sz w:val="24"/>
          <w:szCs w:val="24"/>
          <w:lang w:eastAsia="ru-RU"/>
        </w:rPr>
        <w:t>Николаевского</w:t>
      </w:r>
      <w:r w:rsidR="005250CC" w:rsidRPr="008C2BE3">
        <w:rPr>
          <w:rFonts w:ascii="Times New Roman" w:eastAsia="Times New Roman" w:hAnsi="Times New Roman" w:cs="Times New Roman"/>
          <w:sz w:val="24"/>
          <w:szCs w:val="24"/>
          <w:lang w:eastAsia="ru-RU"/>
        </w:rPr>
        <w:t xml:space="preserve"> сельского поселения Варненского муниципального района Челябинской области»</w:t>
      </w:r>
      <w:r w:rsidR="00D84CC1" w:rsidRPr="008C2BE3">
        <w:rPr>
          <w:rFonts w:ascii="Times New Roman" w:eastAsia="Times New Roman" w:hAnsi="Times New Roman" w:cs="Times New Roman"/>
          <w:sz w:val="24"/>
          <w:szCs w:val="24"/>
          <w:lang w:eastAsia="ru-RU"/>
        </w:rPr>
        <w:t>,</w:t>
      </w:r>
      <w:r w:rsidR="005250CC" w:rsidRPr="008C2BE3">
        <w:rPr>
          <w:sz w:val="24"/>
          <w:szCs w:val="24"/>
        </w:rPr>
        <w:t xml:space="preserve"> </w:t>
      </w:r>
      <w:r w:rsidR="005250CC" w:rsidRPr="008C2BE3">
        <w:rPr>
          <w:rFonts w:ascii="Times New Roman" w:eastAsia="Times New Roman" w:hAnsi="Times New Roman" w:cs="Times New Roman"/>
          <w:sz w:val="24"/>
          <w:szCs w:val="24"/>
          <w:lang w:eastAsia="ru-RU"/>
        </w:rPr>
        <w:t xml:space="preserve">и внесению изменений в «Правила землепользования и застройки </w:t>
      </w:r>
      <w:r w:rsidR="008C2BE3" w:rsidRPr="008C2BE3">
        <w:rPr>
          <w:rFonts w:ascii="Times New Roman" w:eastAsia="Times New Roman" w:hAnsi="Times New Roman" w:cs="Times New Roman"/>
          <w:sz w:val="24"/>
          <w:szCs w:val="24"/>
          <w:lang w:eastAsia="ru-RU"/>
        </w:rPr>
        <w:t>Николаевского</w:t>
      </w:r>
      <w:r w:rsidR="005250CC" w:rsidRPr="008C2BE3">
        <w:rPr>
          <w:rFonts w:ascii="Times New Roman" w:eastAsia="Times New Roman" w:hAnsi="Times New Roman" w:cs="Times New Roman"/>
          <w:sz w:val="24"/>
          <w:szCs w:val="24"/>
          <w:lang w:eastAsia="ru-RU"/>
        </w:rPr>
        <w:t xml:space="preserve"> сельского поселения Варненского муниципального района Челябинской области»,</w:t>
      </w:r>
      <w:r w:rsidR="00D151A3"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согласно</w:t>
      </w:r>
      <w:r w:rsidR="00D151A3"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приложени</w:t>
      </w:r>
      <w:r w:rsidR="005250CC" w:rsidRPr="008C2BE3">
        <w:rPr>
          <w:rFonts w:ascii="Times New Roman" w:eastAsia="Times New Roman" w:hAnsi="Times New Roman" w:cs="Times New Roman"/>
          <w:sz w:val="24"/>
          <w:szCs w:val="24"/>
          <w:lang w:eastAsia="ru-RU"/>
        </w:rPr>
        <w:t>я</w:t>
      </w:r>
      <w:r w:rsidR="00D151A3"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 xml:space="preserve">№1.  </w:t>
      </w:r>
      <w:r w:rsidR="00D151A3"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2.</w:t>
      </w:r>
      <w:r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Утвердить</w:t>
      </w:r>
      <w:r w:rsidR="0093054B" w:rsidRPr="008C2BE3">
        <w:rPr>
          <w:rFonts w:ascii="Times New Roman" w:eastAsia="Times New Roman" w:hAnsi="Times New Roman" w:cs="Times New Roman"/>
          <w:sz w:val="24"/>
          <w:szCs w:val="24"/>
          <w:lang w:eastAsia="ru-RU"/>
        </w:rPr>
        <w:t xml:space="preserve">: </w:t>
      </w:r>
      <w:r w:rsidR="00D84CC1" w:rsidRPr="008C2BE3">
        <w:rPr>
          <w:rFonts w:ascii="Times New Roman" w:eastAsia="Times New Roman" w:hAnsi="Times New Roman" w:cs="Times New Roman"/>
          <w:sz w:val="24"/>
          <w:szCs w:val="24"/>
          <w:lang w:eastAsia="ru-RU"/>
        </w:rPr>
        <w:t xml:space="preserve"> </w:t>
      </w:r>
      <w:r w:rsidR="0093054B" w:rsidRPr="008C2BE3">
        <w:rPr>
          <w:rFonts w:ascii="Times New Roman" w:eastAsia="Times New Roman" w:hAnsi="Times New Roman" w:cs="Times New Roman"/>
          <w:sz w:val="24"/>
          <w:szCs w:val="24"/>
          <w:lang w:eastAsia="ru-RU"/>
        </w:rPr>
        <w:t xml:space="preserve">     </w:t>
      </w:r>
    </w:p>
    <w:p w14:paraId="50ABA34D" w14:textId="4218F9B8" w:rsidR="008A5704" w:rsidRPr="008C2BE3" w:rsidRDefault="0093054B" w:rsidP="009F11D8">
      <w:pPr>
        <w:spacing w:after="0" w:line="240" w:lineRule="auto"/>
        <w:jc w:val="both"/>
        <w:outlineLvl w:val="0"/>
        <w:rPr>
          <w:rFonts w:ascii="Times New Roman" w:eastAsia="Times New Roman" w:hAnsi="Times New Roman" w:cs="Times New Roman"/>
          <w:sz w:val="24"/>
          <w:szCs w:val="24"/>
          <w:lang w:eastAsia="ru-RU"/>
        </w:rPr>
      </w:pPr>
      <w:r w:rsidRPr="008C2BE3">
        <w:rPr>
          <w:rFonts w:ascii="Times New Roman" w:eastAsia="Times New Roman" w:hAnsi="Times New Roman" w:cs="Times New Roman"/>
          <w:sz w:val="24"/>
          <w:szCs w:val="24"/>
          <w:lang w:eastAsia="ru-RU"/>
        </w:rPr>
        <w:t xml:space="preserve"> 2.1. </w:t>
      </w:r>
      <w:r w:rsidR="00FB7C0A" w:rsidRPr="008C2BE3">
        <w:rPr>
          <w:rFonts w:ascii="Times New Roman" w:eastAsia="Times New Roman" w:hAnsi="Times New Roman" w:cs="Times New Roman"/>
          <w:sz w:val="24"/>
          <w:szCs w:val="24"/>
          <w:lang w:eastAsia="ru-RU"/>
        </w:rPr>
        <w:t>Положение о</w:t>
      </w:r>
      <w:r w:rsidR="00D84CC1" w:rsidRPr="008C2BE3">
        <w:rPr>
          <w:rFonts w:ascii="Times New Roman" w:eastAsia="Times New Roman" w:hAnsi="Times New Roman" w:cs="Times New Roman"/>
          <w:sz w:val="24"/>
          <w:szCs w:val="24"/>
          <w:lang w:eastAsia="ru-RU"/>
        </w:rPr>
        <w:t xml:space="preserve"> </w:t>
      </w:r>
      <w:r w:rsidR="007A05E6" w:rsidRPr="008C2BE3">
        <w:rPr>
          <w:rFonts w:ascii="Times New Roman" w:eastAsia="Times New Roman" w:hAnsi="Times New Roman" w:cs="Times New Roman"/>
          <w:sz w:val="24"/>
          <w:szCs w:val="24"/>
          <w:lang w:eastAsia="ru-RU"/>
        </w:rPr>
        <w:t>К</w:t>
      </w:r>
      <w:r w:rsidR="00D84CC1" w:rsidRPr="008C2BE3">
        <w:rPr>
          <w:rFonts w:ascii="Times New Roman" w:eastAsia="Times New Roman" w:hAnsi="Times New Roman" w:cs="Times New Roman"/>
          <w:sz w:val="24"/>
          <w:szCs w:val="24"/>
          <w:lang w:eastAsia="ru-RU"/>
        </w:rPr>
        <w:t xml:space="preserve">омиссии </w:t>
      </w:r>
      <w:r w:rsidR="00434BAF" w:rsidRPr="008C2BE3">
        <w:rPr>
          <w:rFonts w:ascii="Times New Roman" w:eastAsia="Times New Roman" w:hAnsi="Times New Roman" w:cs="Times New Roman"/>
          <w:sz w:val="24"/>
          <w:szCs w:val="24"/>
          <w:lang w:eastAsia="ru-RU"/>
        </w:rPr>
        <w:t>по подготовке проект</w:t>
      </w:r>
      <w:r w:rsidR="005250CC" w:rsidRPr="008C2BE3">
        <w:rPr>
          <w:rFonts w:ascii="Times New Roman" w:eastAsia="Times New Roman" w:hAnsi="Times New Roman" w:cs="Times New Roman"/>
          <w:sz w:val="24"/>
          <w:szCs w:val="24"/>
          <w:lang w:eastAsia="ru-RU"/>
        </w:rPr>
        <w:t xml:space="preserve">а </w:t>
      </w:r>
      <w:r w:rsidR="00434BAF" w:rsidRPr="008C2BE3">
        <w:rPr>
          <w:rFonts w:ascii="Times New Roman" w:eastAsia="Times New Roman" w:hAnsi="Times New Roman" w:cs="Times New Roman"/>
          <w:sz w:val="24"/>
          <w:szCs w:val="24"/>
          <w:lang w:eastAsia="ru-RU"/>
        </w:rPr>
        <w:t xml:space="preserve"> </w:t>
      </w:r>
      <w:r w:rsidR="005250CC" w:rsidRPr="008C2BE3">
        <w:rPr>
          <w:rFonts w:ascii="Times New Roman" w:eastAsia="Times New Roman" w:hAnsi="Times New Roman" w:cs="Times New Roman"/>
          <w:sz w:val="24"/>
          <w:szCs w:val="24"/>
          <w:lang w:eastAsia="ru-RU"/>
        </w:rPr>
        <w:t xml:space="preserve">«Правила землепользования и застройки </w:t>
      </w:r>
      <w:r w:rsidR="008C2BE3" w:rsidRPr="008C2BE3">
        <w:rPr>
          <w:rFonts w:ascii="Times New Roman" w:eastAsia="Times New Roman" w:hAnsi="Times New Roman" w:cs="Times New Roman"/>
          <w:sz w:val="24"/>
          <w:szCs w:val="24"/>
          <w:lang w:eastAsia="ru-RU"/>
        </w:rPr>
        <w:t>Николаевского</w:t>
      </w:r>
      <w:r w:rsidR="008A5704" w:rsidRPr="008C2BE3">
        <w:rPr>
          <w:rFonts w:ascii="Times New Roman" w:eastAsia="Times New Roman" w:hAnsi="Times New Roman" w:cs="Times New Roman"/>
          <w:sz w:val="24"/>
          <w:szCs w:val="24"/>
          <w:lang w:eastAsia="ru-RU"/>
        </w:rPr>
        <w:t xml:space="preserve"> </w:t>
      </w:r>
      <w:r w:rsidR="005250CC" w:rsidRPr="008C2BE3">
        <w:rPr>
          <w:rFonts w:ascii="Times New Roman" w:eastAsia="Times New Roman" w:hAnsi="Times New Roman" w:cs="Times New Roman"/>
          <w:sz w:val="24"/>
          <w:szCs w:val="24"/>
          <w:lang w:eastAsia="ru-RU"/>
        </w:rPr>
        <w:t xml:space="preserve">сельского поселения Варненского муниципального района Челябинской области», </w:t>
      </w:r>
      <w:r w:rsidR="00434BAF" w:rsidRPr="008C2BE3">
        <w:rPr>
          <w:rFonts w:ascii="Times New Roman" w:eastAsia="Times New Roman" w:hAnsi="Times New Roman" w:cs="Times New Roman"/>
          <w:sz w:val="24"/>
          <w:szCs w:val="24"/>
          <w:lang w:eastAsia="ru-RU"/>
        </w:rPr>
        <w:t xml:space="preserve">и внесению изменений в </w:t>
      </w:r>
      <w:r w:rsidR="005250CC" w:rsidRPr="008C2BE3">
        <w:rPr>
          <w:rFonts w:ascii="Times New Roman" w:eastAsia="Times New Roman" w:hAnsi="Times New Roman" w:cs="Times New Roman"/>
          <w:sz w:val="24"/>
          <w:szCs w:val="24"/>
          <w:lang w:eastAsia="ru-RU"/>
        </w:rPr>
        <w:t xml:space="preserve">«Правила землепользования и застройки </w:t>
      </w:r>
      <w:r w:rsidR="008C2BE3" w:rsidRPr="008C2BE3">
        <w:rPr>
          <w:rFonts w:ascii="Times New Roman" w:eastAsia="Times New Roman" w:hAnsi="Times New Roman" w:cs="Times New Roman"/>
          <w:sz w:val="24"/>
          <w:szCs w:val="24"/>
          <w:lang w:eastAsia="ru-RU"/>
        </w:rPr>
        <w:t>Николаевского</w:t>
      </w:r>
      <w:r w:rsidR="005250CC" w:rsidRPr="008C2BE3">
        <w:rPr>
          <w:rFonts w:ascii="Times New Roman" w:eastAsia="Times New Roman" w:hAnsi="Times New Roman" w:cs="Times New Roman"/>
          <w:sz w:val="24"/>
          <w:szCs w:val="24"/>
          <w:lang w:eastAsia="ru-RU"/>
        </w:rPr>
        <w:t xml:space="preserve"> сельского поселения Варненского муниципальн</w:t>
      </w:r>
      <w:r w:rsidRPr="008C2BE3">
        <w:rPr>
          <w:rFonts w:ascii="Times New Roman" w:eastAsia="Times New Roman" w:hAnsi="Times New Roman" w:cs="Times New Roman"/>
          <w:sz w:val="24"/>
          <w:szCs w:val="24"/>
          <w:lang w:eastAsia="ru-RU"/>
        </w:rPr>
        <w:t xml:space="preserve">ого района Челябинской области» и её состав </w:t>
      </w:r>
      <w:r w:rsidR="00D84CC1" w:rsidRPr="008C2BE3">
        <w:rPr>
          <w:rFonts w:ascii="Times New Roman" w:eastAsia="Times New Roman" w:hAnsi="Times New Roman" w:cs="Times New Roman"/>
          <w:sz w:val="24"/>
          <w:szCs w:val="24"/>
          <w:lang w:eastAsia="ru-RU"/>
        </w:rPr>
        <w:t>согласно приложени</w:t>
      </w:r>
      <w:r w:rsidRPr="008C2BE3">
        <w:rPr>
          <w:rFonts w:ascii="Times New Roman" w:eastAsia="Times New Roman" w:hAnsi="Times New Roman" w:cs="Times New Roman"/>
          <w:sz w:val="24"/>
          <w:szCs w:val="24"/>
          <w:lang w:eastAsia="ru-RU"/>
        </w:rPr>
        <w:t>ям</w:t>
      </w:r>
      <w:r w:rsidR="00D84CC1" w:rsidRPr="008C2BE3">
        <w:rPr>
          <w:rFonts w:ascii="Times New Roman" w:eastAsia="Times New Roman" w:hAnsi="Times New Roman" w:cs="Times New Roman"/>
          <w:sz w:val="24"/>
          <w:szCs w:val="24"/>
          <w:lang w:eastAsia="ru-RU"/>
        </w:rPr>
        <w:t xml:space="preserve"> </w:t>
      </w:r>
      <w:r w:rsidRPr="008C2BE3">
        <w:rPr>
          <w:rFonts w:ascii="Times New Roman" w:eastAsia="Times New Roman" w:hAnsi="Times New Roman" w:cs="Times New Roman"/>
          <w:sz w:val="24"/>
          <w:szCs w:val="24"/>
          <w:lang w:eastAsia="ru-RU"/>
        </w:rPr>
        <w:t xml:space="preserve"> №</w:t>
      </w:r>
      <w:r w:rsidR="00B90EAF" w:rsidRPr="008C2BE3">
        <w:rPr>
          <w:rFonts w:ascii="Times New Roman" w:eastAsia="Times New Roman" w:hAnsi="Times New Roman" w:cs="Times New Roman"/>
          <w:sz w:val="24"/>
          <w:szCs w:val="24"/>
          <w:lang w:eastAsia="ru-RU"/>
        </w:rPr>
        <w:t>2</w:t>
      </w:r>
      <w:r w:rsidRPr="008C2BE3">
        <w:rPr>
          <w:rFonts w:ascii="Times New Roman" w:eastAsia="Times New Roman" w:hAnsi="Times New Roman" w:cs="Times New Roman"/>
          <w:sz w:val="24"/>
          <w:szCs w:val="24"/>
          <w:lang w:eastAsia="ru-RU"/>
        </w:rPr>
        <w:t xml:space="preserve"> и </w:t>
      </w:r>
      <w:r w:rsidR="00D84CC1" w:rsidRPr="008C2BE3">
        <w:rPr>
          <w:rFonts w:ascii="Times New Roman" w:eastAsia="Times New Roman" w:hAnsi="Times New Roman" w:cs="Times New Roman"/>
          <w:sz w:val="24"/>
          <w:szCs w:val="24"/>
          <w:lang w:eastAsia="ru-RU"/>
        </w:rPr>
        <w:t xml:space="preserve">№ </w:t>
      </w:r>
      <w:r w:rsidR="00B90EAF" w:rsidRPr="008C2BE3">
        <w:rPr>
          <w:rFonts w:ascii="Times New Roman" w:eastAsia="Times New Roman" w:hAnsi="Times New Roman" w:cs="Times New Roman"/>
          <w:sz w:val="24"/>
          <w:szCs w:val="24"/>
          <w:lang w:eastAsia="ru-RU"/>
        </w:rPr>
        <w:t>3</w:t>
      </w:r>
      <w:r w:rsidR="00FB7C0A" w:rsidRPr="008C2BE3">
        <w:rPr>
          <w:rFonts w:ascii="Times New Roman" w:eastAsia="Times New Roman" w:hAnsi="Times New Roman" w:cs="Times New Roman"/>
          <w:sz w:val="24"/>
          <w:szCs w:val="24"/>
          <w:lang w:eastAsia="ru-RU"/>
        </w:rPr>
        <w:t>.</w:t>
      </w:r>
      <w:r w:rsidR="00D84CC1" w:rsidRPr="008C2BE3">
        <w:rPr>
          <w:rFonts w:ascii="Times New Roman" w:eastAsia="Times New Roman" w:hAnsi="Times New Roman" w:cs="Times New Roman"/>
          <w:sz w:val="24"/>
          <w:szCs w:val="24"/>
          <w:lang w:eastAsia="ru-RU"/>
        </w:rPr>
        <w:t xml:space="preserve"> </w:t>
      </w:r>
      <w:r w:rsidR="00D151A3" w:rsidRPr="008C2BE3">
        <w:rPr>
          <w:rFonts w:ascii="Times New Roman" w:eastAsia="Times New Roman" w:hAnsi="Times New Roman" w:cs="Times New Roman"/>
          <w:sz w:val="24"/>
          <w:szCs w:val="24"/>
          <w:lang w:eastAsia="ru-RU"/>
        </w:rPr>
        <w:t xml:space="preserve"> </w:t>
      </w:r>
    </w:p>
    <w:p w14:paraId="3B9E322E" w14:textId="6C36C446" w:rsidR="007B6849" w:rsidRPr="008C2BE3" w:rsidRDefault="00D84CC1" w:rsidP="009F11D8">
      <w:pPr>
        <w:spacing w:after="150" w:line="240" w:lineRule="auto"/>
        <w:jc w:val="both"/>
        <w:outlineLvl w:val="0"/>
        <w:rPr>
          <w:rFonts w:ascii="Times New Roman" w:eastAsia="Times New Roman" w:hAnsi="Times New Roman" w:cs="Times New Roman"/>
          <w:sz w:val="24"/>
          <w:szCs w:val="24"/>
          <w:lang w:eastAsia="ru-RU"/>
        </w:rPr>
      </w:pPr>
      <w:r w:rsidRPr="008C2BE3">
        <w:rPr>
          <w:rFonts w:ascii="Times New Roman" w:eastAsia="Times New Roman" w:hAnsi="Times New Roman" w:cs="Times New Roman"/>
          <w:sz w:val="24"/>
          <w:szCs w:val="24"/>
          <w:lang w:eastAsia="ru-RU"/>
        </w:rPr>
        <w:t>3.</w:t>
      </w:r>
      <w:r w:rsidR="00434BAF" w:rsidRPr="008C2BE3">
        <w:rPr>
          <w:rFonts w:ascii="Times New Roman" w:eastAsia="Times New Roman" w:hAnsi="Times New Roman" w:cs="Times New Roman"/>
          <w:sz w:val="24"/>
          <w:szCs w:val="24"/>
          <w:lang w:eastAsia="ru-RU"/>
        </w:rPr>
        <w:t xml:space="preserve">    </w:t>
      </w:r>
      <w:r w:rsidRPr="008C2BE3">
        <w:rPr>
          <w:rFonts w:ascii="Times New Roman" w:eastAsia="Times New Roman" w:hAnsi="Times New Roman" w:cs="Times New Roman"/>
          <w:sz w:val="24"/>
          <w:szCs w:val="24"/>
          <w:lang w:eastAsia="ru-RU"/>
        </w:rPr>
        <w:t xml:space="preserve">Настоящее постановление разместить  </w:t>
      </w:r>
      <w:r w:rsidR="005250CC" w:rsidRPr="008C2BE3">
        <w:rPr>
          <w:rFonts w:ascii="Times New Roman" w:eastAsia="Times New Roman" w:hAnsi="Times New Roman" w:cs="Times New Roman"/>
          <w:sz w:val="24"/>
          <w:szCs w:val="24"/>
          <w:lang w:eastAsia="ru-RU"/>
        </w:rPr>
        <w:t>на официальном сайте</w:t>
      </w:r>
      <w:r w:rsidR="004716D7" w:rsidRPr="008C2BE3">
        <w:rPr>
          <w:rFonts w:ascii="Times New Roman" w:eastAsia="Times New Roman" w:hAnsi="Times New Roman" w:cs="Times New Roman"/>
          <w:sz w:val="24"/>
          <w:szCs w:val="24"/>
          <w:lang w:eastAsia="ru-RU"/>
        </w:rPr>
        <w:t xml:space="preserve"> </w:t>
      </w:r>
      <w:r w:rsidR="008C2BE3" w:rsidRPr="008C2BE3">
        <w:rPr>
          <w:rFonts w:ascii="Times New Roman" w:eastAsia="Times New Roman" w:hAnsi="Times New Roman" w:cs="Times New Roman"/>
          <w:sz w:val="24"/>
          <w:szCs w:val="24"/>
          <w:lang w:eastAsia="ru-RU"/>
        </w:rPr>
        <w:t>Николаевского</w:t>
      </w:r>
      <w:r w:rsidR="008A5704" w:rsidRPr="008C2BE3">
        <w:rPr>
          <w:rFonts w:ascii="Times New Roman" w:eastAsia="Times New Roman" w:hAnsi="Times New Roman" w:cs="Times New Roman"/>
          <w:sz w:val="24"/>
          <w:szCs w:val="24"/>
          <w:lang w:eastAsia="ru-RU"/>
        </w:rPr>
        <w:t xml:space="preserve"> </w:t>
      </w:r>
      <w:r w:rsidR="004716D7" w:rsidRPr="008C2BE3">
        <w:rPr>
          <w:rFonts w:ascii="Times New Roman" w:eastAsia="Times New Roman" w:hAnsi="Times New Roman" w:cs="Times New Roman"/>
          <w:sz w:val="24"/>
          <w:szCs w:val="24"/>
          <w:lang w:eastAsia="ru-RU"/>
        </w:rPr>
        <w:t>сельского поселения и в информационной системе обеспечения градостроительной деятельности</w:t>
      </w:r>
      <w:r w:rsidRPr="008C2BE3">
        <w:rPr>
          <w:rFonts w:ascii="Times New Roman" w:eastAsia="Times New Roman" w:hAnsi="Times New Roman" w:cs="Times New Roman"/>
          <w:sz w:val="24"/>
          <w:szCs w:val="24"/>
          <w:lang w:eastAsia="ru-RU"/>
        </w:rPr>
        <w:t>.</w:t>
      </w:r>
      <w:r w:rsidR="00D151A3" w:rsidRPr="008C2BE3">
        <w:rPr>
          <w:rFonts w:ascii="Times New Roman" w:eastAsia="Times New Roman" w:hAnsi="Times New Roman" w:cs="Times New Roman"/>
          <w:sz w:val="24"/>
          <w:szCs w:val="24"/>
          <w:lang w:eastAsia="ru-RU"/>
        </w:rPr>
        <w:t xml:space="preserve">                                             </w:t>
      </w:r>
      <w:r w:rsidRPr="008C2BE3">
        <w:rPr>
          <w:rFonts w:ascii="Times New Roman" w:eastAsia="Times New Roman" w:hAnsi="Times New Roman" w:cs="Times New Roman"/>
          <w:sz w:val="24"/>
          <w:szCs w:val="24"/>
          <w:lang w:eastAsia="ru-RU"/>
        </w:rPr>
        <w:t xml:space="preserve"> </w:t>
      </w:r>
      <w:r w:rsidR="004716D7" w:rsidRPr="008C2BE3">
        <w:rPr>
          <w:rFonts w:ascii="Times New Roman" w:eastAsia="Times New Roman" w:hAnsi="Times New Roman" w:cs="Times New Roman"/>
          <w:sz w:val="24"/>
          <w:szCs w:val="24"/>
          <w:lang w:eastAsia="ru-RU"/>
        </w:rPr>
        <w:t xml:space="preserve">                                                                                                                              </w:t>
      </w:r>
      <w:r w:rsidR="00A310C6" w:rsidRPr="008C2BE3">
        <w:rPr>
          <w:rFonts w:ascii="Times New Roman" w:eastAsia="Times New Roman" w:hAnsi="Times New Roman" w:cs="Times New Roman"/>
          <w:sz w:val="24"/>
          <w:szCs w:val="24"/>
          <w:lang w:eastAsia="ru-RU"/>
        </w:rPr>
        <w:t>4</w:t>
      </w:r>
      <w:r w:rsidR="002C1A1F" w:rsidRPr="008C2BE3">
        <w:rPr>
          <w:rFonts w:ascii="Times New Roman" w:eastAsia="Times New Roman" w:hAnsi="Times New Roman" w:cs="Times New Roman"/>
          <w:sz w:val="24"/>
          <w:szCs w:val="24"/>
          <w:lang w:eastAsia="ru-RU"/>
        </w:rPr>
        <w:t xml:space="preserve">.  </w:t>
      </w:r>
      <w:r w:rsidR="00434BAF" w:rsidRPr="008C2BE3">
        <w:rPr>
          <w:rFonts w:ascii="Times New Roman" w:eastAsia="Times New Roman" w:hAnsi="Times New Roman" w:cs="Times New Roman"/>
          <w:sz w:val="24"/>
          <w:szCs w:val="24"/>
          <w:lang w:eastAsia="ru-RU"/>
        </w:rPr>
        <w:t xml:space="preserve"> </w:t>
      </w:r>
      <w:r w:rsidR="002C1A1F" w:rsidRPr="008C2BE3">
        <w:rPr>
          <w:rFonts w:ascii="Times New Roman" w:eastAsia="Times New Roman" w:hAnsi="Times New Roman" w:cs="Times New Roman"/>
          <w:sz w:val="24"/>
          <w:szCs w:val="24"/>
          <w:lang w:eastAsia="ru-RU"/>
        </w:rPr>
        <w:t>Настоящее постановление вступает в силу с момента подписания.</w:t>
      </w:r>
      <w:r w:rsidR="007103AA" w:rsidRPr="008C2BE3">
        <w:rPr>
          <w:rFonts w:ascii="Times New Roman" w:eastAsia="Times New Roman" w:hAnsi="Times New Roman" w:cs="Times New Roman"/>
          <w:sz w:val="24"/>
          <w:szCs w:val="24"/>
          <w:lang w:eastAsia="ru-RU"/>
        </w:rPr>
        <w:t xml:space="preserve">  </w:t>
      </w:r>
      <w:r w:rsidR="00D151A3" w:rsidRPr="008C2BE3">
        <w:rPr>
          <w:rFonts w:ascii="Times New Roman" w:eastAsia="Times New Roman" w:hAnsi="Times New Roman" w:cs="Times New Roman"/>
          <w:sz w:val="24"/>
          <w:szCs w:val="24"/>
          <w:lang w:eastAsia="ru-RU"/>
        </w:rPr>
        <w:t xml:space="preserve">                                                                                           </w:t>
      </w:r>
    </w:p>
    <w:p w14:paraId="45B2D123" w14:textId="0E4EC3DD" w:rsidR="004716D7" w:rsidRPr="008C2BE3" w:rsidRDefault="004716D7" w:rsidP="004716D7">
      <w:pPr>
        <w:spacing w:after="0" w:line="240" w:lineRule="auto"/>
        <w:rPr>
          <w:rFonts w:ascii="Times New Roman" w:eastAsia="Times New Roman" w:hAnsi="Times New Roman" w:cs="Times New Roman"/>
          <w:sz w:val="24"/>
          <w:szCs w:val="24"/>
          <w:lang w:eastAsia="ru-RU"/>
        </w:rPr>
      </w:pPr>
      <w:r w:rsidRPr="008C2BE3">
        <w:rPr>
          <w:rFonts w:ascii="Times New Roman" w:eastAsia="Times New Roman" w:hAnsi="Times New Roman" w:cs="Times New Roman"/>
          <w:sz w:val="24"/>
          <w:szCs w:val="24"/>
          <w:lang w:eastAsia="ru-RU"/>
        </w:rPr>
        <w:t xml:space="preserve">Глава </w:t>
      </w:r>
      <w:r w:rsidR="008C2BE3" w:rsidRPr="008C2BE3">
        <w:rPr>
          <w:rFonts w:ascii="Times New Roman" w:eastAsia="Times New Roman" w:hAnsi="Times New Roman" w:cs="Times New Roman"/>
          <w:sz w:val="24"/>
          <w:szCs w:val="24"/>
          <w:lang w:eastAsia="ru-RU"/>
        </w:rPr>
        <w:t>Николаевского</w:t>
      </w:r>
      <w:r w:rsidR="008A5704" w:rsidRPr="008C2BE3">
        <w:rPr>
          <w:rFonts w:ascii="Times New Roman" w:eastAsia="Times New Roman" w:hAnsi="Times New Roman" w:cs="Times New Roman"/>
          <w:sz w:val="24"/>
          <w:szCs w:val="24"/>
          <w:lang w:eastAsia="ru-RU"/>
        </w:rPr>
        <w:t xml:space="preserve"> </w:t>
      </w:r>
      <w:r w:rsidR="004332EB" w:rsidRPr="008C2BE3">
        <w:rPr>
          <w:rFonts w:ascii="Times New Roman" w:eastAsia="Times New Roman" w:hAnsi="Times New Roman" w:cs="Times New Roman"/>
          <w:sz w:val="24"/>
          <w:szCs w:val="24"/>
          <w:lang w:eastAsia="ru-RU"/>
        </w:rPr>
        <w:t xml:space="preserve"> </w:t>
      </w:r>
      <w:r w:rsidRPr="008C2BE3">
        <w:rPr>
          <w:rFonts w:ascii="Times New Roman" w:eastAsia="Times New Roman" w:hAnsi="Times New Roman" w:cs="Times New Roman"/>
          <w:sz w:val="24"/>
          <w:szCs w:val="24"/>
          <w:lang w:eastAsia="ru-RU"/>
        </w:rPr>
        <w:t>сельского</w:t>
      </w:r>
    </w:p>
    <w:p w14:paraId="780E1762" w14:textId="3D255BF4" w:rsidR="00CF3D0C" w:rsidRPr="008C2BE3" w:rsidRDefault="004716D7" w:rsidP="00EB030A">
      <w:pPr>
        <w:spacing w:after="0" w:line="240" w:lineRule="auto"/>
        <w:rPr>
          <w:sz w:val="24"/>
          <w:szCs w:val="24"/>
        </w:rPr>
      </w:pPr>
      <w:r w:rsidRPr="008C2BE3">
        <w:rPr>
          <w:rFonts w:ascii="Times New Roman" w:eastAsia="Times New Roman" w:hAnsi="Times New Roman" w:cs="Times New Roman"/>
          <w:sz w:val="24"/>
          <w:szCs w:val="24"/>
          <w:lang w:eastAsia="ru-RU"/>
        </w:rPr>
        <w:t xml:space="preserve">поселения                                                             </w:t>
      </w:r>
      <w:r w:rsidR="00526147" w:rsidRPr="008C2BE3">
        <w:rPr>
          <w:rFonts w:ascii="Times New Roman" w:eastAsia="Times New Roman" w:hAnsi="Times New Roman" w:cs="Times New Roman"/>
          <w:sz w:val="24"/>
          <w:szCs w:val="24"/>
          <w:lang w:eastAsia="ru-RU"/>
        </w:rPr>
        <w:t xml:space="preserve">                           </w:t>
      </w:r>
      <w:r w:rsidR="008C2BE3" w:rsidRPr="008C2BE3">
        <w:rPr>
          <w:rFonts w:ascii="Times New Roman" w:eastAsia="Times New Roman" w:hAnsi="Times New Roman" w:cs="Times New Roman"/>
          <w:sz w:val="24"/>
          <w:szCs w:val="24"/>
          <w:lang w:eastAsia="ru-RU"/>
        </w:rPr>
        <w:t>А.Ю.Кульков</w:t>
      </w:r>
    </w:p>
    <w:p w14:paraId="1A5CC870" w14:textId="658E8562" w:rsidR="00C212FA" w:rsidRPr="00A310C6" w:rsidRDefault="00CF3D0C" w:rsidP="008A5704">
      <w:pPr>
        <w:spacing w:after="0"/>
        <w:rPr>
          <w:rFonts w:ascii="Times New Roman" w:hAnsi="Times New Roman" w:cs="Times New Roman"/>
          <w:sz w:val="24"/>
          <w:szCs w:val="24"/>
        </w:rPr>
      </w:pPr>
      <w:r>
        <w:lastRenderedPageBreak/>
        <w:t xml:space="preserve">                                                                                                  </w:t>
      </w:r>
      <w:r w:rsidR="0039757C">
        <w:t xml:space="preserve">          </w:t>
      </w:r>
      <w:r w:rsidR="002C1A1F" w:rsidRPr="00A310C6">
        <w:rPr>
          <w:rFonts w:ascii="Times New Roman" w:hAnsi="Times New Roman" w:cs="Times New Roman"/>
          <w:sz w:val="24"/>
          <w:szCs w:val="24"/>
        </w:rPr>
        <w:t xml:space="preserve">Приложение </w:t>
      </w:r>
      <w:r w:rsidR="0093054B">
        <w:rPr>
          <w:rFonts w:ascii="Times New Roman" w:hAnsi="Times New Roman" w:cs="Times New Roman"/>
          <w:sz w:val="24"/>
          <w:szCs w:val="24"/>
        </w:rPr>
        <w:t>1</w:t>
      </w:r>
    </w:p>
    <w:p w14:paraId="7482285B" w14:textId="4245B3E9" w:rsidR="008451E4" w:rsidRDefault="00A310C6" w:rsidP="009F11D8">
      <w:pPr>
        <w:spacing w:after="0"/>
        <w:rPr>
          <w:rFonts w:ascii="Times New Roman" w:hAnsi="Times New Roman"/>
          <w:sz w:val="24"/>
          <w:szCs w:val="24"/>
        </w:rPr>
      </w:pPr>
      <w:r w:rsidRPr="00A310C6">
        <w:rPr>
          <w:rFonts w:ascii="Times New Roman" w:hAnsi="Times New Roman" w:cs="Times New Roman"/>
          <w:sz w:val="24"/>
          <w:szCs w:val="24"/>
        </w:rPr>
        <w:t xml:space="preserve">                                                                       </w:t>
      </w:r>
      <w:r w:rsidR="009F11D8">
        <w:rPr>
          <w:rFonts w:ascii="Times New Roman" w:hAnsi="Times New Roman" w:cs="Times New Roman"/>
          <w:sz w:val="24"/>
          <w:szCs w:val="24"/>
        </w:rPr>
        <w:t xml:space="preserve">                   </w:t>
      </w:r>
      <w:r w:rsidRPr="00A310C6">
        <w:rPr>
          <w:rFonts w:ascii="Times New Roman" w:hAnsi="Times New Roman" w:cs="Times New Roman"/>
          <w:sz w:val="24"/>
          <w:szCs w:val="24"/>
        </w:rPr>
        <w:t xml:space="preserve">к </w:t>
      </w:r>
      <w:r w:rsidR="008451E4" w:rsidRPr="00A310C6">
        <w:rPr>
          <w:rFonts w:ascii="Times New Roman" w:hAnsi="Times New Roman" w:cs="Times New Roman"/>
          <w:sz w:val="24"/>
          <w:szCs w:val="24"/>
        </w:rPr>
        <w:t>постановлени</w:t>
      </w:r>
      <w:r w:rsidRPr="00A310C6">
        <w:rPr>
          <w:rFonts w:ascii="Times New Roman" w:hAnsi="Times New Roman" w:cs="Times New Roman"/>
          <w:sz w:val="24"/>
          <w:szCs w:val="24"/>
        </w:rPr>
        <w:t>ю</w:t>
      </w:r>
      <w:r>
        <w:rPr>
          <w:rFonts w:ascii="Times New Roman" w:hAnsi="Times New Roman"/>
          <w:sz w:val="24"/>
          <w:szCs w:val="24"/>
        </w:rPr>
        <w:t xml:space="preserve"> </w:t>
      </w:r>
      <w:r w:rsidR="008451E4">
        <w:rPr>
          <w:rFonts w:ascii="Times New Roman" w:hAnsi="Times New Roman"/>
          <w:sz w:val="24"/>
          <w:szCs w:val="24"/>
        </w:rPr>
        <w:t xml:space="preserve"> администрации</w:t>
      </w:r>
    </w:p>
    <w:p w14:paraId="405329B0" w14:textId="39C7D511" w:rsidR="004716D7" w:rsidRDefault="009F11D8" w:rsidP="009F11D8">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008C2BE3">
        <w:rPr>
          <w:rFonts w:ascii="Times New Roman" w:hAnsi="Times New Roman"/>
          <w:sz w:val="24"/>
          <w:szCs w:val="24"/>
        </w:rPr>
        <w:t>Николаевского</w:t>
      </w:r>
      <w:r w:rsidR="004716D7">
        <w:rPr>
          <w:rFonts w:ascii="Times New Roman" w:hAnsi="Times New Roman"/>
          <w:sz w:val="24"/>
          <w:szCs w:val="24"/>
        </w:rPr>
        <w:t xml:space="preserve"> сельского поселения</w:t>
      </w:r>
    </w:p>
    <w:p w14:paraId="51731DE0" w14:textId="76A7DDDE" w:rsidR="004716D7" w:rsidRDefault="009F11D8" w:rsidP="009F11D8">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004716D7" w:rsidRPr="004716D7">
        <w:rPr>
          <w:rFonts w:ascii="Times New Roman" w:hAnsi="Times New Roman"/>
          <w:sz w:val="24"/>
          <w:szCs w:val="24"/>
        </w:rPr>
        <w:t>Варненского  муниципального района</w:t>
      </w:r>
    </w:p>
    <w:p w14:paraId="484E0B84" w14:textId="51BF5053" w:rsidR="008451E4" w:rsidRDefault="009F11D8" w:rsidP="009F11D8">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004716D7">
        <w:rPr>
          <w:rFonts w:ascii="Times New Roman" w:hAnsi="Times New Roman"/>
          <w:sz w:val="24"/>
          <w:szCs w:val="24"/>
        </w:rPr>
        <w:t>Челябинской области</w:t>
      </w:r>
      <w:r w:rsidR="008451E4">
        <w:rPr>
          <w:rFonts w:ascii="Times New Roman" w:hAnsi="Times New Roman"/>
          <w:sz w:val="24"/>
          <w:szCs w:val="24"/>
        </w:rPr>
        <w:t>»</w:t>
      </w:r>
    </w:p>
    <w:p w14:paraId="751CAB6E" w14:textId="51F9D162" w:rsidR="005E60C9" w:rsidRDefault="009F11D8" w:rsidP="009F11D8">
      <w:pPr>
        <w:spacing w:after="0" w:line="240" w:lineRule="auto"/>
        <w:jc w:val="center"/>
        <w:rPr>
          <w:rFonts w:ascii="Times New Roman" w:eastAsia="Calibri" w:hAnsi="Times New Roman" w:cs="Times New Roman"/>
          <w:sz w:val="24"/>
          <w:szCs w:val="24"/>
          <w:lang w:eastAsia="ru-RU"/>
        </w:rPr>
      </w:pPr>
      <w:r>
        <w:rPr>
          <w:rFonts w:ascii="Times New Roman" w:hAnsi="Times New Roman"/>
          <w:sz w:val="24"/>
          <w:szCs w:val="24"/>
        </w:rPr>
        <w:t xml:space="preserve">                                                        </w:t>
      </w:r>
      <w:r w:rsidR="008C2BE3">
        <w:rPr>
          <w:rFonts w:ascii="Times New Roman" w:hAnsi="Times New Roman"/>
          <w:sz w:val="24"/>
          <w:szCs w:val="24"/>
        </w:rPr>
        <w:t>от 31.08.2022г №28</w:t>
      </w:r>
    </w:p>
    <w:p w14:paraId="67E98B0D" w14:textId="77777777" w:rsidR="009B1948" w:rsidRDefault="009B1948" w:rsidP="0039757C">
      <w:pPr>
        <w:spacing w:after="0" w:line="240" w:lineRule="auto"/>
        <w:jc w:val="right"/>
        <w:rPr>
          <w:rFonts w:ascii="Times New Roman" w:eastAsia="Times New Roman" w:hAnsi="Times New Roman" w:cs="Times New Roman"/>
          <w:kern w:val="36"/>
          <w:sz w:val="24"/>
          <w:szCs w:val="24"/>
          <w:lang w:eastAsia="ru-RU"/>
        </w:rPr>
      </w:pPr>
    </w:p>
    <w:p w14:paraId="058867BD" w14:textId="77777777" w:rsidR="008451E4" w:rsidRDefault="008451E4" w:rsidP="001842E6">
      <w:pPr>
        <w:pStyle w:val="a4"/>
        <w:shd w:val="clear" w:color="auto" w:fill="FFFFFF"/>
        <w:spacing w:before="0" w:beforeAutospacing="0" w:after="0" w:afterAutospacing="0" w:line="270" w:lineRule="atLeast"/>
        <w:ind w:firstLine="567"/>
        <w:jc w:val="center"/>
        <w:textAlignment w:val="baseline"/>
        <w:rPr>
          <w:b/>
          <w:color w:val="000000"/>
          <w:sz w:val="28"/>
          <w:szCs w:val="28"/>
        </w:rPr>
      </w:pPr>
      <w:r>
        <w:rPr>
          <w:b/>
          <w:color w:val="000000"/>
          <w:sz w:val="28"/>
          <w:szCs w:val="28"/>
        </w:rPr>
        <w:t>ПОЛОЖЕНИЕ</w:t>
      </w:r>
    </w:p>
    <w:p w14:paraId="5D00745B" w14:textId="763DEF1C" w:rsidR="008451E4" w:rsidRDefault="004716D7" w:rsidP="004716D7">
      <w:pPr>
        <w:pStyle w:val="a4"/>
        <w:shd w:val="clear" w:color="auto" w:fill="FFFFFF"/>
        <w:spacing w:before="0" w:beforeAutospacing="0" w:after="0" w:afterAutospacing="0" w:line="270" w:lineRule="atLeast"/>
        <w:ind w:firstLine="567"/>
        <w:jc w:val="center"/>
        <w:textAlignment w:val="baseline"/>
        <w:rPr>
          <w:b/>
          <w:color w:val="000000"/>
          <w:sz w:val="28"/>
          <w:szCs w:val="28"/>
        </w:rPr>
      </w:pPr>
      <w:r>
        <w:rPr>
          <w:b/>
          <w:color w:val="000000"/>
          <w:sz w:val="28"/>
          <w:szCs w:val="28"/>
        </w:rPr>
        <w:t xml:space="preserve"> О комиссии по подготовке </w:t>
      </w:r>
      <w:r w:rsidRPr="004716D7">
        <w:rPr>
          <w:b/>
          <w:color w:val="000000"/>
          <w:sz w:val="28"/>
          <w:szCs w:val="28"/>
        </w:rPr>
        <w:t xml:space="preserve">проекта «Правила землепользования и застройки </w:t>
      </w:r>
      <w:r w:rsidR="008C2BE3">
        <w:rPr>
          <w:b/>
          <w:color w:val="000000"/>
          <w:sz w:val="28"/>
          <w:szCs w:val="28"/>
        </w:rPr>
        <w:t>Николаевского</w:t>
      </w:r>
      <w:r w:rsidRPr="004716D7">
        <w:rPr>
          <w:b/>
          <w:color w:val="000000"/>
          <w:sz w:val="28"/>
          <w:szCs w:val="28"/>
        </w:rPr>
        <w:t xml:space="preserve"> сельского поселения Варненского муниципального района Челябинской области», и внесению изменений в «Правила землепользования и застройки </w:t>
      </w:r>
      <w:r w:rsidR="008C2BE3">
        <w:rPr>
          <w:b/>
          <w:color w:val="000000"/>
          <w:sz w:val="28"/>
          <w:szCs w:val="28"/>
        </w:rPr>
        <w:t>Николаевского</w:t>
      </w:r>
      <w:r w:rsidRPr="004716D7">
        <w:rPr>
          <w:b/>
          <w:color w:val="000000"/>
          <w:sz w:val="28"/>
          <w:szCs w:val="28"/>
        </w:rPr>
        <w:t xml:space="preserve"> сельского поселения Варненского муниципального района Челябинской области»</w:t>
      </w:r>
    </w:p>
    <w:p w14:paraId="757CB7D3" w14:textId="77777777" w:rsidR="009710F5" w:rsidRDefault="00994845" w:rsidP="001842E6">
      <w:pPr>
        <w:pStyle w:val="a4"/>
        <w:shd w:val="clear" w:color="auto" w:fill="FFFFFF"/>
        <w:spacing w:before="0" w:beforeAutospacing="0" w:after="0" w:afterAutospacing="0" w:line="270" w:lineRule="atLeast"/>
        <w:ind w:firstLine="567"/>
        <w:jc w:val="center"/>
        <w:textAlignment w:val="baseline"/>
        <w:rPr>
          <w:b/>
          <w:color w:val="000000"/>
          <w:sz w:val="28"/>
          <w:szCs w:val="28"/>
        </w:rPr>
      </w:pPr>
      <w:r>
        <w:rPr>
          <w:b/>
          <w:color w:val="000000"/>
          <w:sz w:val="28"/>
          <w:szCs w:val="28"/>
        </w:rPr>
        <w:t xml:space="preserve">                                                                                                                                                                                                                                                                                                                                                                                                                                                                                                                                                                                                                    </w:t>
      </w:r>
    </w:p>
    <w:p w14:paraId="4CA501A7" w14:textId="77777777" w:rsidR="009710F5" w:rsidRPr="008C2BE3" w:rsidRDefault="00F31B3C" w:rsidP="008C2BE3">
      <w:pPr>
        <w:spacing w:after="0" w:line="312" w:lineRule="atLeast"/>
        <w:jc w:val="center"/>
        <w:textAlignment w:val="baseline"/>
        <w:rPr>
          <w:rFonts w:ascii="Helvetica" w:eastAsia="Times New Roman" w:hAnsi="Helvetica" w:cs="Times New Roman"/>
          <w:color w:val="444444"/>
          <w:sz w:val="24"/>
          <w:szCs w:val="24"/>
          <w:lang w:eastAsia="ru-RU"/>
        </w:rPr>
      </w:pPr>
      <w:r w:rsidRPr="008C2BE3">
        <w:rPr>
          <w:rFonts w:ascii="Times New Roman" w:eastAsia="Times New Roman" w:hAnsi="Times New Roman" w:cs="Times New Roman"/>
          <w:b/>
          <w:bCs/>
          <w:color w:val="444444"/>
          <w:sz w:val="24"/>
          <w:szCs w:val="24"/>
          <w:bdr w:val="none" w:sz="0" w:space="0" w:color="auto" w:frame="1"/>
          <w:lang w:eastAsia="ru-RU"/>
        </w:rPr>
        <w:t>Положение</w:t>
      </w:r>
    </w:p>
    <w:p w14:paraId="713D4200"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1.       Общие положения</w:t>
      </w:r>
    </w:p>
    <w:p w14:paraId="5619EE23" w14:textId="59E08C88"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 xml:space="preserve">1.1.     Комиссия создается в целях подготовки </w:t>
      </w:r>
      <w:r w:rsidR="004716D7" w:rsidRPr="008C2BE3">
        <w:rPr>
          <w:rFonts w:ascii="Times New Roman" w:hAnsi="Times New Roman" w:cs="Times New Roman"/>
          <w:sz w:val="24"/>
          <w:szCs w:val="24"/>
        </w:rPr>
        <w:t xml:space="preserve">проекта «Правила землепользования и застройки </w:t>
      </w:r>
      <w:r w:rsidR="008C2BE3" w:rsidRPr="008C2BE3">
        <w:rPr>
          <w:rFonts w:ascii="Times New Roman" w:hAnsi="Times New Roman" w:cs="Times New Roman"/>
          <w:sz w:val="24"/>
          <w:szCs w:val="24"/>
        </w:rPr>
        <w:t>Николаевского</w:t>
      </w:r>
      <w:r w:rsidR="004716D7" w:rsidRPr="008C2BE3">
        <w:rPr>
          <w:rFonts w:ascii="Times New Roman" w:hAnsi="Times New Roman" w:cs="Times New Roman"/>
          <w:sz w:val="24"/>
          <w:szCs w:val="24"/>
        </w:rPr>
        <w:t xml:space="preserve"> сельского поселения Варненского муниципального района Челябинской области», и внесению изменений в «Правила землепользования и застройки </w:t>
      </w:r>
      <w:r w:rsidR="008C2BE3" w:rsidRPr="008C2BE3">
        <w:rPr>
          <w:rFonts w:ascii="Times New Roman" w:hAnsi="Times New Roman" w:cs="Times New Roman"/>
          <w:sz w:val="24"/>
          <w:szCs w:val="24"/>
        </w:rPr>
        <w:t>Николаевского</w:t>
      </w:r>
      <w:r w:rsidR="004716D7" w:rsidRPr="008C2BE3">
        <w:rPr>
          <w:rFonts w:ascii="Times New Roman" w:hAnsi="Times New Roman" w:cs="Times New Roman"/>
          <w:sz w:val="24"/>
          <w:szCs w:val="24"/>
        </w:rPr>
        <w:t xml:space="preserve"> сельского поселения Варненского муниципального района Челябинской области» </w:t>
      </w:r>
      <w:r w:rsidRPr="008C2BE3">
        <w:rPr>
          <w:rFonts w:ascii="Times New Roman" w:hAnsi="Times New Roman" w:cs="Times New Roman"/>
          <w:sz w:val="24"/>
          <w:szCs w:val="24"/>
        </w:rPr>
        <w:t>(далее — Правила).</w:t>
      </w:r>
    </w:p>
    <w:p w14:paraId="3BD1A389" w14:textId="394185D2"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 xml:space="preserve">1.2.      Комиссия по подготовке </w:t>
      </w:r>
      <w:r w:rsidR="004716D7" w:rsidRPr="008C2BE3">
        <w:rPr>
          <w:rFonts w:ascii="Times New Roman" w:hAnsi="Times New Roman" w:cs="Times New Roman"/>
          <w:sz w:val="24"/>
          <w:szCs w:val="24"/>
        </w:rPr>
        <w:t xml:space="preserve">проекта «Правила землепользования и застройки </w:t>
      </w:r>
      <w:r w:rsidR="008C2BE3" w:rsidRPr="008C2BE3">
        <w:rPr>
          <w:rFonts w:ascii="Times New Roman" w:hAnsi="Times New Roman" w:cs="Times New Roman"/>
          <w:sz w:val="24"/>
          <w:szCs w:val="24"/>
        </w:rPr>
        <w:t>Николаевского</w:t>
      </w:r>
      <w:r w:rsidR="004716D7" w:rsidRPr="008C2BE3">
        <w:rPr>
          <w:rFonts w:ascii="Times New Roman" w:hAnsi="Times New Roman" w:cs="Times New Roman"/>
          <w:sz w:val="24"/>
          <w:szCs w:val="24"/>
        </w:rPr>
        <w:t xml:space="preserve"> сельского поселения Варненского муниципального района Челябинской области», и внесению изменений в «Правила землепользования и застройки </w:t>
      </w:r>
      <w:r w:rsidR="008C2BE3" w:rsidRPr="008C2BE3">
        <w:rPr>
          <w:rFonts w:ascii="Times New Roman" w:hAnsi="Times New Roman" w:cs="Times New Roman"/>
          <w:sz w:val="24"/>
          <w:szCs w:val="24"/>
        </w:rPr>
        <w:t>Николаевского</w:t>
      </w:r>
      <w:r w:rsidR="008A5704" w:rsidRPr="008C2BE3">
        <w:rPr>
          <w:rFonts w:ascii="Times New Roman" w:hAnsi="Times New Roman" w:cs="Times New Roman"/>
          <w:sz w:val="24"/>
          <w:szCs w:val="24"/>
        </w:rPr>
        <w:t xml:space="preserve"> </w:t>
      </w:r>
      <w:r w:rsidR="004716D7" w:rsidRPr="008C2BE3">
        <w:rPr>
          <w:rFonts w:ascii="Times New Roman" w:hAnsi="Times New Roman" w:cs="Times New Roman"/>
          <w:sz w:val="24"/>
          <w:szCs w:val="24"/>
        </w:rPr>
        <w:t xml:space="preserve">сельского поселения Варненского муниципального района Челябинской области» </w:t>
      </w:r>
      <w:r w:rsidRPr="008C2BE3">
        <w:rPr>
          <w:rFonts w:ascii="Times New Roman" w:hAnsi="Times New Roman" w:cs="Times New Roman"/>
          <w:sz w:val="24"/>
          <w:szCs w:val="24"/>
        </w:rPr>
        <w:t xml:space="preserve">(далее — Комиссия) в своей деятельности руководствуется действующим законодательством Российской Федерации, </w:t>
      </w:r>
      <w:r w:rsidR="009710F5" w:rsidRPr="008C2BE3">
        <w:rPr>
          <w:rFonts w:ascii="Times New Roman" w:hAnsi="Times New Roman" w:cs="Times New Roman"/>
          <w:sz w:val="24"/>
          <w:szCs w:val="24"/>
        </w:rPr>
        <w:t>Челябинской</w:t>
      </w:r>
      <w:r w:rsidRPr="008C2BE3">
        <w:rPr>
          <w:rFonts w:ascii="Times New Roman" w:hAnsi="Times New Roman" w:cs="Times New Roman"/>
          <w:sz w:val="24"/>
          <w:szCs w:val="24"/>
        </w:rPr>
        <w:t xml:space="preserve"> области, положениями схемы территориального планирования </w:t>
      </w:r>
      <w:r w:rsidR="009710F5" w:rsidRPr="008C2BE3">
        <w:rPr>
          <w:rFonts w:ascii="Times New Roman" w:hAnsi="Times New Roman" w:cs="Times New Roman"/>
          <w:sz w:val="24"/>
          <w:szCs w:val="24"/>
        </w:rPr>
        <w:t>Варненского</w:t>
      </w:r>
      <w:r w:rsidRPr="008C2BE3">
        <w:rPr>
          <w:rFonts w:ascii="Times New Roman" w:hAnsi="Times New Roman" w:cs="Times New Roman"/>
          <w:sz w:val="24"/>
          <w:szCs w:val="24"/>
        </w:rPr>
        <w:t xml:space="preserve"> муниципального района, генерального плана </w:t>
      </w:r>
      <w:r w:rsidR="0087124A" w:rsidRPr="008C2BE3">
        <w:rPr>
          <w:rFonts w:ascii="Times New Roman" w:hAnsi="Times New Roman" w:cs="Times New Roman"/>
          <w:sz w:val="24"/>
          <w:szCs w:val="24"/>
        </w:rPr>
        <w:t>сельского</w:t>
      </w:r>
      <w:r w:rsidRPr="008C2BE3">
        <w:rPr>
          <w:rFonts w:ascii="Times New Roman" w:hAnsi="Times New Roman" w:cs="Times New Roman"/>
          <w:sz w:val="24"/>
          <w:szCs w:val="24"/>
        </w:rPr>
        <w:t> поселения, настоящим Положением.</w:t>
      </w:r>
    </w:p>
    <w:p w14:paraId="747B8B0B" w14:textId="1EB1C6E0" w:rsidR="00F31B3C" w:rsidRPr="008C2BE3" w:rsidRDefault="00FA4BDE" w:rsidP="008C2BE3">
      <w:pPr>
        <w:spacing w:after="0"/>
        <w:rPr>
          <w:rFonts w:ascii="Times New Roman" w:hAnsi="Times New Roman" w:cs="Times New Roman"/>
          <w:sz w:val="24"/>
          <w:szCs w:val="24"/>
        </w:rPr>
      </w:pPr>
      <w:r w:rsidRPr="008C2BE3">
        <w:rPr>
          <w:rFonts w:ascii="Times New Roman" w:hAnsi="Times New Roman" w:cs="Times New Roman"/>
          <w:sz w:val="24"/>
          <w:szCs w:val="24"/>
        </w:rPr>
        <w:t>2.  </w:t>
      </w:r>
      <w:r w:rsidR="00F31B3C" w:rsidRPr="008C2BE3">
        <w:rPr>
          <w:rFonts w:ascii="Times New Roman" w:hAnsi="Times New Roman" w:cs="Times New Roman"/>
          <w:sz w:val="24"/>
          <w:szCs w:val="24"/>
        </w:rPr>
        <w:t>Состав</w:t>
      </w:r>
      <w:r w:rsidR="00200B67" w:rsidRPr="008C2BE3">
        <w:rPr>
          <w:rFonts w:ascii="Times New Roman" w:hAnsi="Times New Roman" w:cs="Times New Roman"/>
          <w:sz w:val="24"/>
          <w:szCs w:val="24"/>
        </w:rPr>
        <w:t xml:space="preserve"> </w:t>
      </w:r>
      <w:r w:rsidR="00F31B3C" w:rsidRPr="008C2BE3">
        <w:rPr>
          <w:rFonts w:ascii="Times New Roman" w:hAnsi="Times New Roman" w:cs="Times New Roman"/>
          <w:sz w:val="24"/>
          <w:szCs w:val="24"/>
        </w:rPr>
        <w:t>комиссии</w:t>
      </w:r>
      <w:r w:rsidR="00200B67" w:rsidRPr="008C2BE3">
        <w:rPr>
          <w:rFonts w:ascii="Times New Roman" w:hAnsi="Times New Roman" w:cs="Times New Roman"/>
          <w:sz w:val="24"/>
          <w:szCs w:val="24"/>
        </w:rPr>
        <w:t xml:space="preserve"> </w:t>
      </w:r>
      <w:r w:rsidR="00F31B3C" w:rsidRPr="008C2BE3">
        <w:rPr>
          <w:rFonts w:ascii="Times New Roman" w:hAnsi="Times New Roman" w:cs="Times New Roman"/>
          <w:sz w:val="24"/>
          <w:szCs w:val="24"/>
        </w:rPr>
        <w:t>утверждается</w:t>
      </w:r>
      <w:r w:rsidR="00200B67" w:rsidRPr="008C2BE3">
        <w:rPr>
          <w:rFonts w:ascii="Times New Roman" w:hAnsi="Times New Roman" w:cs="Times New Roman"/>
          <w:sz w:val="24"/>
          <w:szCs w:val="24"/>
        </w:rPr>
        <w:t xml:space="preserve"> </w:t>
      </w:r>
      <w:r w:rsidR="00F31B3C" w:rsidRPr="008C2BE3">
        <w:rPr>
          <w:rFonts w:ascii="Times New Roman" w:hAnsi="Times New Roman" w:cs="Times New Roman"/>
          <w:sz w:val="24"/>
          <w:szCs w:val="24"/>
        </w:rPr>
        <w:t>постановлением</w:t>
      </w:r>
      <w:r w:rsidR="00200B67" w:rsidRPr="008C2BE3">
        <w:rPr>
          <w:rFonts w:ascii="Times New Roman" w:hAnsi="Times New Roman" w:cs="Times New Roman"/>
          <w:sz w:val="24"/>
          <w:szCs w:val="24"/>
        </w:rPr>
        <w:t xml:space="preserve"> </w:t>
      </w:r>
      <w:r w:rsidR="009710F5" w:rsidRPr="008C2BE3">
        <w:rPr>
          <w:rFonts w:ascii="Times New Roman" w:hAnsi="Times New Roman" w:cs="Times New Roman"/>
          <w:sz w:val="24"/>
          <w:szCs w:val="24"/>
        </w:rPr>
        <w:t>администрации</w:t>
      </w:r>
      <w:r w:rsidR="00200B67" w:rsidRPr="008C2BE3">
        <w:rPr>
          <w:rFonts w:ascii="Times New Roman" w:hAnsi="Times New Roman" w:cs="Times New Roman"/>
          <w:sz w:val="24"/>
          <w:szCs w:val="24"/>
        </w:rPr>
        <w:t xml:space="preserve"> </w:t>
      </w:r>
      <w:r w:rsidR="008C2BE3" w:rsidRPr="008C2BE3">
        <w:rPr>
          <w:rFonts w:ascii="Times New Roman" w:hAnsi="Times New Roman" w:cs="Times New Roman"/>
          <w:sz w:val="24"/>
          <w:szCs w:val="24"/>
        </w:rPr>
        <w:t>Николаевского</w:t>
      </w:r>
      <w:r w:rsidR="004716D7" w:rsidRPr="008C2BE3">
        <w:rPr>
          <w:rFonts w:ascii="Times New Roman" w:hAnsi="Times New Roman" w:cs="Times New Roman"/>
          <w:sz w:val="24"/>
          <w:szCs w:val="24"/>
        </w:rPr>
        <w:t xml:space="preserve"> сельского поселения, Варненского муниципального района Челябинской области. </w:t>
      </w:r>
      <w:r w:rsidR="004332EB" w:rsidRPr="008C2BE3">
        <w:rPr>
          <w:rFonts w:ascii="Times New Roman" w:hAnsi="Times New Roman" w:cs="Times New Roman"/>
          <w:sz w:val="24"/>
          <w:szCs w:val="24"/>
        </w:rPr>
        <w:t>3.</w:t>
      </w:r>
      <w:r w:rsidR="00F31B3C" w:rsidRPr="008C2BE3">
        <w:rPr>
          <w:rFonts w:ascii="Times New Roman" w:hAnsi="Times New Roman" w:cs="Times New Roman"/>
          <w:sz w:val="24"/>
          <w:szCs w:val="24"/>
        </w:rPr>
        <w:t>   Деятельность комиссии</w:t>
      </w:r>
    </w:p>
    <w:p w14:paraId="429221C0" w14:textId="77777777" w:rsidR="00F31B3C" w:rsidRPr="008C2BE3" w:rsidRDefault="00F31B3C" w:rsidP="008C2BE3">
      <w:pPr>
        <w:spacing w:after="0"/>
        <w:rPr>
          <w:rFonts w:ascii="Times New Roman" w:hAnsi="Times New Roman" w:cs="Times New Roman"/>
          <w:sz w:val="24"/>
          <w:szCs w:val="24"/>
        </w:rPr>
      </w:pPr>
      <w:r w:rsidRPr="008C2BE3">
        <w:rPr>
          <w:rFonts w:ascii="Times New Roman" w:hAnsi="Times New Roman" w:cs="Times New Roman"/>
          <w:sz w:val="24"/>
          <w:szCs w:val="24"/>
        </w:rPr>
        <w:t>3.1.    </w:t>
      </w:r>
      <w:r w:rsidR="00F52DE2" w:rsidRPr="008C2BE3">
        <w:rPr>
          <w:rFonts w:ascii="Times New Roman" w:hAnsi="Times New Roman" w:cs="Times New Roman"/>
          <w:sz w:val="24"/>
          <w:szCs w:val="24"/>
        </w:rPr>
        <w:t>З</w:t>
      </w:r>
      <w:r w:rsidRPr="008C2BE3">
        <w:rPr>
          <w:rFonts w:ascii="Times New Roman" w:hAnsi="Times New Roman" w:cs="Times New Roman"/>
          <w:sz w:val="24"/>
          <w:szCs w:val="24"/>
        </w:rPr>
        <w:t>аседания комиссии проводятся по мере необходимости</w:t>
      </w:r>
      <w:r w:rsidR="00F52DE2" w:rsidRPr="008C2BE3">
        <w:rPr>
          <w:rFonts w:ascii="Times New Roman" w:hAnsi="Times New Roman" w:cs="Times New Roman"/>
          <w:sz w:val="24"/>
          <w:szCs w:val="24"/>
        </w:rPr>
        <w:t xml:space="preserve">.                     </w:t>
      </w:r>
      <w:r w:rsidR="00200B67" w:rsidRPr="008C2BE3">
        <w:rPr>
          <w:rFonts w:ascii="Times New Roman" w:hAnsi="Times New Roman" w:cs="Times New Roman"/>
          <w:sz w:val="24"/>
          <w:szCs w:val="24"/>
        </w:rPr>
        <w:t xml:space="preserve">                    3.2.    </w:t>
      </w:r>
      <w:r w:rsidRPr="008C2BE3">
        <w:rPr>
          <w:rFonts w:ascii="Times New Roman" w:hAnsi="Times New Roman" w:cs="Times New Roman"/>
          <w:sz w:val="24"/>
          <w:szCs w:val="24"/>
        </w:rPr>
        <w:t>Заседание комиссии правомочно, если на нем присутствует не менее половины его членов.</w:t>
      </w:r>
      <w:r w:rsidR="00200B67" w:rsidRPr="008C2BE3">
        <w:rPr>
          <w:rFonts w:ascii="Times New Roman" w:hAnsi="Times New Roman" w:cs="Times New Roman"/>
          <w:sz w:val="24"/>
          <w:szCs w:val="24"/>
        </w:rPr>
        <w:t xml:space="preserve">                                                                                                                                     </w:t>
      </w:r>
      <w:r w:rsidRPr="008C2BE3">
        <w:rPr>
          <w:rFonts w:ascii="Times New Roman" w:hAnsi="Times New Roman" w:cs="Times New Roman"/>
          <w:sz w:val="24"/>
          <w:szCs w:val="24"/>
        </w:rPr>
        <w:t>3.3.     </w:t>
      </w:r>
      <w:r w:rsidR="007B6849" w:rsidRPr="008C2BE3">
        <w:rPr>
          <w:rFonts w:ascii="Times New Roman" w:hAnsi="Times New Roman" w:cs="Times New Roman"/>
          <w:sz w:val="24"/>
          <w:szCs w:val="24"/>
        </w:rPr>
        <w:t>Р</w:t>
      </w:r>
      <w:r w:rsidRPr="008C2BE3">
        <w:rPr>
          <w:rFonts w:ascii="Times New Roman" w:hAnsi="Times New Roman" w:cs="Times New Roman"/>
          <w:sz w:val="24"/>
          <w:szCs w:val="24"/>
        </w:rPr>
        <w:t>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14:paraId="7B25AD38"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3.4.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w:t>
      </w:r>
    </w:p>
    <w:p w14:paraId="6F7341D0"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3.5.     Выписки из протоколов с особым мнением прилагаются к проекту Правил землепользования и застройки при рассмотрении на публичных слушаниях.</w:t>
      </w:r>
    </w:p>
    <w:p w14:paraId="33B0CE29"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       Права и обязанности председателя комиссии</w:t>
      </w:r>
    </w:p>
    <w:p w14:paraId="20E1CFA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lastRenderedPageBreak/>
        <w:t>Председатель комиссии обязан:</w:t>
      </w:r>
    </w:p>
    <w:p w14:paraId="11E78AC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4.1.    Руководить, организовывать и контролировать деятельность комиссии.</w:t>
      </w:r>
    </w:p>
    <w:p w14:paraId="7AC33FEA"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4.2.   Распределять обязанности между членами комиссии.</w:t>
      </w:r>
    </w:p>
    <w:p w14:paraId="2F77F57C"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4.3.   Вести заседания комиссии.</w:t>
      </w:r>
    </w:p>
    <w:p w14:paraId="28116B18"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4.4.    Утверждать план мероприятий и протоколы заседаний комиссии.</w:t>
      </w:r>
    </w:p>
    <w:p w14:paraId="3F46316A"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4.5.    Обеспечивать своевременное представление материалов (документов, схем и т.д.) по градостроительной деятельности и представлять комиссии информацию об актуальности данных материалов.</w:t>
      </w:r>
    </w:p>
    <w:p w14:paraId="02E2841B"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4.6.   Обобщать внесенные замечания, предложения и дополнения к проекту Правил землепользования и застройки, ставить на голосование для выработки решения и внесения в протокол.</w:t>
      </w:r>
    </w:p>
    <w:p w14:paraId="46F2B60E"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Председатель комиссии имеет право:</w:t>
      </w:r>
    </w:p>
    <w:p w14:paraId="683F2468"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4.7.     Вносить дополнения в план мероприятий в целях решения вопросов, возникающих в ходе деятельности комиссии.</w:t>
      </w:r>
    </w:p>
    <w:p w14:paraId="59649B26"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4.8.     Требовать своевременного выполнения членами комиссии решений, принятых на заседаниях комиссии.</w:t>
      </w:r>
    </w:p>
    <w:p w14:paraId="03A0D3D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14:paraId="4BEB2962"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4.10.   Давать поручения членам комиссии для доработки (подготовки) документов (материалов), необходимых для подготовки проекта Правил землепользования и застройки.</w:t>
      </w:r>
    </w:p>
    <w:p w14:paraId="179F6561"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4.11. </w:t>
      </w:r>
      <w:r w:rsidR="007B6849" w:rsidRPr="008C2BE3">
        <w:rPr>
          <w:rFonts w:ascii="Times New Roman" w:hAnsi="Times New Roman" w:cs="Times New Roman"/>
          <w:sz w:val="24"/>
          <w:szCs w:val="24"/>
        </w:rPr>
        <w:t>П</w:t>
      </w:r>
      <w:r w:rsidRPr="008C2BE3">
        <w:rPr>
          <w:rFonts w:ascii="Times New Roman" w:hAnsi="Times New Roman" w:cs="Times New Roman"/>
          <w:sz w:val="24"/>
          <w:szCs w:val="24"/>
        </w:rPr>
        <w:t>ривлекать специалистов, обладающих специальными знаниями в области градостроительной деятельности, для разъяснения вопросов, рассматриваемых членами комиссии при подготовке проекта Правил землепользования и застройки.</w:t>
      </w:r>
    </w:p>
    <w:p w14:paraId="5900E65F"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4.12.  Созывать в случае необходимости внеочередное заседание комиссии.</w:t>
      </w:r>
    </w:p>
    <w:p w14:paraId="1292A3D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     Права и обязанности заместителя председателя комиссии</w:t>
      </w:r>
    </w:p>
    <w:p w14:paraId="1EA3C346"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Заместитель председателя комиссии обязан:</w:t>
      </w:r>
    </w:p>
    <w:p w14:paraId="0B87244F"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5.1.   Организовывать проведение заседаний комиссии.</w:t>
      </w:r>
    </w:p>
    <w:p w14:paraId="5A888FF0"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5.2.   Контролировать своевременное поступление (не позднее, чем за три рабочих дня до даты заседания комиссии) замечаний, предложений и дополнений к проекту внесения изменений в Правила землепользования и застройки от членов комиссии.</w:t>
      </w:r>
    </w:p>
    <w:p w14:paraId="4406CE97"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5.3.  Вносить в проект внесения изменений в Правила землепользования и застройки замечания, предложения и дополнения в соответствии с протоколом заседания в течение двух рабочих дней после проведения очередного заседания комиссии.</w:t>
      </w:r>
    </w:p>
    <w:p w14:paraId="54305FFB"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5.4.  Представлять членам комиссии проект Правил землепользования и застройки с учетом внесенных замечаний, предложений и дополнений не позднее, чем за один рабочий день до очередного заседания комиссии.</w:t>
      </w:r>
    </w:p>
    <w:p w14:paraId="5EDEF3F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5.5.  Контролировать правильность и своевременность подготовки секретарем комиссии протоколов заседаний комиссии с изложением особых мнений, высказанных на заседаниях членами комиссии.</w:t>
      </w:r>
    </w:p>
    <w:p w14:paraId="2A41B454"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5.6.  Исполнять обязанности председателя комиссии в случае отсутствия председателя комиссии.</w:t>
      </w:r>
    </w:p>
    <w:p w14:paraId="35AFC871"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Заместитель председателя комиссии имеет право:</w:t>
      </w:r>
    </w:p>
    <w:p w14:paraId="33A96D4B"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5.7.  Откладывать рассмотрение замечаний, предложений и дополнений, поступивших от членов комиссии с нарушением срока, указанного в пункте 4.2 настоящего Положения, до следующего совещания.</w:t>
      </w:r>
    </w:p>
    <w:p w14:paraId="05D2B2B6"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lastRenderedPageBreak/>
        <w:t>6.       Права и обязанности секретаря комиссии</w:t>
      </w:r>
    </w:p>
    <w:p w14:paraId="7F1EA922"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Секретарь комиссии:</w:t>
      </w:r>
    </w:p>
    <w:p w14:paraId="564B8652"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6.1.  Ведет протокол заседания комиссии.</w:t>
      </w:r>
    </w:p>
    <w:p w14:paraId="2A6CD321"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6.2.  Представляет протокол для подписания и утверждения членам и председателю комиссии в течение 3 дней после проведенного заседания.</w:t>
      </w:r>
    </w:p>
    <w:p w14:paraId="2BEC5C93"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6.3.  Осуществляет сбор замечаний и предложений и за 2 дня до следующего заседания комиссии представляет их для рассмотрения членам комиссии.</w:t>
      </w:r>
    </w:p>
    <w:p w14:paraId="25A84719"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6.4.  Извещает всех членов комиссии о дате внеочередного заседания любым доступным способом не менее чем за два дня до начала заседания.</w:t>
      </w:r>
    </w:p>
    <w:p w14:paraId="43BC5FCD"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      Права и обязанности членов комиссии</w:t>
      </w:r>
    </w:p>
    <w:p w14:paraId="2CB40D85"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7.1.   Принимать участие в разработке плана мероприятий комиссии.</w:t>
      </w:r>
    </w:p>
    <w:p w14:paraId="12777D30"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7.2.    Участвовать в обсуждении и голосовании рассматриваемых вопросов на заседаниях комиссии.</w:t>
      </w:r>
    </w:p>
    <w:p w14:paraId="0D0A5410"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7.3.   Высказывать замечания, предложения и дополнения в письменном или устном виде, касающиеся основных положений проекта внесения изменений в Правила землепользования и застройки со ссылкой на конкретные статьи нормативно-правовых актов в области градостроительства и земельных отношений.</w:t>
      </w:r>
    </w:p>
    <w:p w14:paraId="60479113"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7.4.        Высказывать особое мнение с обязательным внесением его в протокол заседания.</w:t>
      </w:r>
    </w:p>
    <w:p w14:paraId="349566A3" w14:textId="77777777" w:rsidR="00F31B3C" w:rsidRPr="008C2BE3" w:rsidRDefault="00F31B3C" w:rsidP="008C2BE3">
      <w:pPr>
        <w:spacing w:after="0"/>
        <w:jc w:val="both"/>
        <w:rPr>
          <w:rFonts w:ascii="Times New Roman" w:hAnsi="Times New Roman" w:cs="Times New Roman"/>
          <w:sz w:val="24"/>
          <w:szCs w:val="24"/>
        </w:rPr>
      </w:pPr>
      <w:r w:rsidRPr="008C2BE3">
        <w:rPr>
          <w:rFonts w:ascii="Times New Roman" w:hAnsi="Times New Roman" w:cs="Times New Roman"/>
          <w:sz w:val="24"/>
          <w:szCs w:val="24"/>
        </w:rPr>
        <w:t>7.5.        </w:t>
      </w:r>
      <w:r w:rsidR="007B6849" w:rsidRPr="008C2BE3">
        <w:rPr>
          <w:rFonts w:ascii="Times New Roman" w:hAnsi="Times New Roman" w:cs="Times New Roman"/>
          <w:sz w:val="24"/>
          <w:szCs w:val="24"/>
        </w:rPr>
        <w:t>С</w:t>
      </w:r>
      <w:r w:rsidRPr="008C2BE3">
        <w:rPr>
          <w:rFonts w:ascii="Times New Roman" w:hAnsi="Times New Roman" w:cs="Times New Roman"/>
          <w:sz w:val="24"/>
          <w:szCs w:val="24"/>
        </w:rPr>
        <w:t>воевременно выполнять все поручения председателя и заместителя председателя комиссии.</w:t>
      </w:r>
    </w:p>
    <w:p w14:paraId="628F41CC" w14:textId="77777777" w:rsidR="00E5202F" w:rsidRPr="008C2BE3" w:rsidRDefault="00E5202F" w:rsidP="008C2BE3">
      <w:pPr>
        <w:spacing w:after="0"/>
        <w:jc w:val="both"/>
        <w:rPr>
          <w:rFonts w:ascii="Times New Roman" w:hAnsi="Times New Roman" w:cs="Times New Roman"/>
          <w:sz w:val="24"/>
          <w:szCs w:val="24"/>
        </w:rPr>
      </w:pPr>
    </w:p>
    <w:p w14:paraId="2CDC0CFF" w14:textId="77777777" w:rsidR="00E5202F" w:rsidRPr="008C2BE3" w:rsidRDefault="00E5202F" w:rsidP="008C2BE3">
      <w:pPr>
        <w:spacing w:after="0"/>
        <w:jc w:val="both"/>
        <w:rPr>
          <w:rFonts w:ascii="Times New Roman" w:hAnsi="Times New Roman" w:cs="Times New Roman"/>
          <w:sz w:val="24"/>
          <w:szCs w:val="24"/>
        </w:rPr>
      </w:pPr>
    </w:p>
    <w:p w14:paraId="10EB5CF8" w14:textId="77777777" w:rsidR="00ED089A" w:rsidRPr="007A05E6" w:rsidRDefault="00ED089A" w:rsidP="007A05E6">
      <w:pPr>
        <w:jc w:val="both"/>
        <w:rPr>
          <w:rFonts w:ascii="Times New Roman" w:hAnsi="Times New Roman" w:cs="Times New Roman"/>
          <w:sz w:val="24"/>
          <w:szCs w:val="24"/>
        </w:rPr>
      </w:pPr>
    </w:p>
    <w:p w14:paraId="305A50C4" w14:textId="77777777" w:rsidR="00ED089A" w:rsidRPr="007A05E6" w:rsidRDefault="00ED089A" w:rsidP="007A05E6">
      <w:pPr>
        <w:jc w:val="both"/>
        <w:rPr>
          <w:rFonts w:ascii="Times New Roman" w:hAnsi="Times New Roman" w:cs="Times New Roman"/>
          <w:sz w:val="24"/>
          <w:szCs w:val="24"/>
        </w:rPr>
      </w:pPr>
    </w:p>
    <w:p w14:paraId="13D92B4C" w14:textId="77777777" w:rsidR="00ED089A" w:rsidRPr="007A05E6" w:rsidRDefault="00ED089A" w:rsidP="007A05E6">
      <w:pPr>
        <w:rPr>
          <w:rFonts w:ascii="Times New Roman" w:hAnsi="Times New Roman" w:cs="Times New Roman"/>
          <w:sz w:val="24"/>
          <w:szCs w:val="24"/>
        </w:rPr>
      </w:pPr>
    </w:p>
    <w:p w14:paraId="0D5ED004" w14:textId="77777777" w:rsidR="00ED089A" w:rsidRPr="007A05E6" w:rsidRDefault="00ED089A" w:rsidP="007A05E6">
      <w:pPr>
        <w:rPr>
          <w:rFonts w:ascii="Times New Roman" w:hAnsi="Times New Roman" w:cs="Times New Roman"/>
          <w:sz w:val="24"/>
          <w:szCs w:val="24"/>
        </w:rPr>
      </w:pPr>
    </w:p>
    <w:p w14:paraId="095ECEEC" w14:textId="77777777" w:rsidR="00ED089A" w:rsidRPr="007A05E6" w:rsidRDefault="00ED089A" w:rsidP="007A05E6">
      <w:pPr>
        <w:rPr>
          <w:rFonts w:ascii="Times New Roman" w:hAnsi="Times New Roman" w:cs="Times New Roman"/>
          <w:sz w:val="24"/>
          <w:szCs w:val="24"/>
        </w:rPr>
      </w:pPr>
    </w:p>
    <w:p w14:paraId="1534E052" w14:textId="77777777" w:rsidR="00ED089A" w:rsidRPr="007A05E6" w:rsidRDefault="00ED089A" w:rsidP="007A05E6">
      <w:pPr>
        <w:rPr>
          <w:rFonts w:ascii="Times New Roman" w:hAnsi="Times New Roman" w:cs="Times New Roman"/>
          <w:sz w:val="24"/>
          <w:szCs w:val="24"/>
        </w:rPr>
      </w:pPr>
    </w:p>
    <w:p w14:paraId="288E6030" w14:textId="77777777" w:rsidR="00ED089A" w:rsidRPr="007A05E6" w:rsidRDefault="00ED089A" w:rsidP="007A05E6">
      <w:pPr>
        <w:rPr>
          <w:rFonts w:ascii="Times New Roman" w:hAnsi="Times New Roman" w:cs="Times New Roman"/>
          <w:sz w:val="24"/>
          <w:szCs w:val="24"/>
        </w:rPr>
      </w:pPr>
    </w:p>
    <w:p w14:paraId="790CE654" w14:textId="77777777" w:rsidR="00ED089A" w:rsidRPr="007A05E6" w:rsidRDefault="00ED089A" w:rsidP="007A05E6">
      <w:pPr>
        <w:rPr>
          <w:rFonts w:ascii="Times New Roman" w:hAnsi="Times New Roman" w:cs="Times New Roman"/>
          <w:sz w:val="24"/>
          <w:szCs w:val="24"/>
        </w:rPr>
      </w:pPr>
    </w:p>
    <w:p w14:paraId="7EED1CFF" w14:textId="77777777" w:rsidR="00ED089A" w:rsidRPr="007A05E6" w:rsidRDefault="00ED089A" w:rsidP="007A05E6">
      <w:pPr>
        <w:rPr>
          <w:rFonts w:ascii="Times New Roman" w:hAnsi="Times New Roman" w:cs="Times New Roman"/>
          <w:sz w:val="24"/>
          <w:szCs w:val="24"/>
        </w:rPr>
      </w:pPr>
    </w:p>
    <w:p w14:paraId="697E65D5" w14:textId="77777777" w:rsidR="00ED089A" w:rsidRPr="007A05E6" w:rsidRDefault="00ED089A" w:rsidP="007A05E6">
      <w:pPr>
        <w:rPr>
          <w:rFonts w:ascii="Times New Roman" w:hAnsi="Times New Roman" w:cs="Times New Roman"/>
          <w:sz w:val="24"/>
          <w:szCs w:val="24"/>
        </w:rPr>
      </w:pPr>
    </w:p>
    <w:p w14:paraId="31159EAE" w14:textId="77777777" w:rsidR="00ED089A" w:rsidRPr="007A05E6" w:rsidRDefault="00ED089A" w:rsidP="007A05E6">
      <w:pPr>
        <w:rPr>
          <w:rFonts w:ascii="Times New Roman" w:hAnsi="Times New Roman" w:cs="Times New Roman"/>
          <w:sz w:val="24"/>
          <w:szCs w:val="24"/>
        </w:rPr>
      </w:pPr>
    </w:p>
    <w:p w14:paraId="25754E2E" w14:textId="77777777" w:rsidR="00ED089A" w:rsidRPr="007A05E6" w:rsidRDefault="00ED089A" w:rsidP="007A05E6">
      <w:pPr>
        <w:rPr>
          <w:rFonts w:ascii="Times New Roman" w:hAnsi="Times New Roman" w:cs="Times New Roman"/>
          <w:sz w:val="24"/>
          <w:szCs w:val="24"/>
        </w:rPr>
      </w:pPr>
    </w:p>
    <w:p w14:paraId="204513CE" w14:textId="77777777" w:rsidR="00ED089A" w:rsidRDefault="00ED089A" w:rsidP="007A05E6">
      <w:pPr>
        <w:rPr>
          <w:rFonts w:ascii="Times New Roman" w:hAnsi="Times New Roman" w:cs="Times New Roman"/>
          <w:sz w:val="24"/>
          <w:szCs w:val="24"/>
        </w:rPr>
      </w:pPr>
    </w:p>
    <w:p w14:paraId="77E28499" w14:textId="77777777" w:rsidR="009F11D8" w:rsidRPr="007A05E6" w:rsidRDefault="009F11D8" w:rsidP="007A05E6">
      <w:pPr>
        <w:rPr>
          <w:rFonts w:ascii="Times New Roman" w:hAnsi="Times New Roman" w:cs="Times New Roman"/>
          <w:sz w:val="24"/>
          <w:szCs w:val="24"/>
        </w:rPr>
      </w:pPr>
    </w:p>
    <w:p w14:paraId="66361F67" w14:textId="77777777" w:rsidR="00E94EBE" w:rsidRDefault="00E94EBE" w:rsidP="007A05E6">
      <w:pPr>
        <w:jc w:val="right"/>
        <w:rPr>
          <w:rFonts w:ascii="Times New Roman" w:hAnsi="Times New Roman" w:cs="Times New Roman"/>
          <w:sz w:val="24"/>
          <w:szCs w:val="24"/>
        </w:rPr>
      </w:pPr>
    </w:p>
    <w:p w14:paraId="455F93C0" w14:textId="77777777" w:rsidR="009D0A96" w:rsidRPr="007A05E6" w:rsidRDefault="009D0A96" w:rsidP="009F11D8">
      <w:pPr>
        <w:spacing w:after="0"/>
        <w:ind w:left="708" w:firstLine="708"/>
        <w:jc w:val="center"/>
        <w:rPr>
          <w:rFonts w:ascii="Times New Roman" w:hAnsi="Times New Roman" w:cs="Times New Roman"/>
          <w:sz w:val="24"/>
          <w:szCs w:val="24"/>
        </w:rPr>
      </w:pPr>
      <w:r w:rsidRPr="007A05E6">
        <w:rPr>
          <w:rFonts w:ascii="Times New Roman" w:hAnsi="Times New Roman" w:cs="Times New Roman"/>
          <w:sz w:val="24"/>
          <w:szCs w:val="24"/>
        </w:rPr>
        <w:lastRenderedPageBreak/>
        <w:t xml:space="preserve">Приложение </w:t>
      </w:r>
      <w:r w:rsidR="0093054B">
        <w:rPr>
          <w:rFonts w:ascii="Times New Roman" w:hAnsi="Times New Roman" w:cs="Times New Roman"/>
          <w:sz w:val="24"/>
          <w:szCs w:val="24"/>
        </w:rPr>
        <w:t>2</w:t>
      </w:r>
    </w:p>
    <w:p w14:paraId="7EB404B6" w14:textId="0F83E296" w:rsidR="009D0A96" w:rsidRPr="007A05E6" w:rsidRDefault="009F11D8" w:rsidP="009F11D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D0A96" w:rsidRPr="007A05E6">
        <w:rPr>
          <w:rFonts w:ascii="Times New Roman" w:hAnsi="Times New Roman" w:cs="Times New Roman"/>
          <w:sz w:val="24"/>
          <w:szCs w:val="24"/>
        </w:rPr>
        <w:t>к постановлению  администрации</w:t>
      </w:r>
    </w:p>
    <w:p w14:paraId="5B25C3C2" w14:textId="51984D36" w:rsidR="009D0A96" w:rsidRPr="007A05E6" w:rsidRDefault="009F11D8" w:rsidP="009F11D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8C2BE3">
        <w:rPr>
          <w:rFonts w:ascii="Times New Roman" w:hAnsi="Times New Roman" w:cs="Times New Roman"/>
          <w:sz w:val="24"/>
          <w:szCs w:val="24"/>
        </w:rPr>
        <w:t>Николаевского</w:t>
      </w:r>
      <w:r w:rsidR="004332EB">
        <w:rPr>
          <w:rFonts w:ascii="Times New Roman" w:hAnsi="Times New Roman" w:cs="Times New Roman"/>
          <w:sz w:val="24"/>
          <w:szCs w:val="24"/>
        </w:rPr>
        <w:t xml:space="preserve"> </w:t>
      </w:r>
      <w:r w:rsidR="00723136">
        <w:rPr>
          <w:rFonts w:ascii="Times New Roman" w:hAnsi="Times New Roman" w:cs="Times New Roman"/>
          <w:sz w:val="24"/>
          <w:szCs w:val="24"/>
        </w:rPr>
        <w:t>сельского поселения</w:t>
      </w:r>
    </w:p>
    <w:p w14:paraId="52D3DD3D" w14:textId="5AD6FDB6" w:rsidR="005E60C9" w:rsidRDefault="009F11D8" w:rsidP="009F11D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39757C">
        <w:rPr>
          <w:rFonts w:ascii="Times New Roman" w:eastAsia="Calibri" w:hAnsi="Times New Roman" w:cs="Times New Roman"/>
          <w:sz w:val="24"/>
          <w:szCs w:val="24"/>
          <w:lang w:eastAsia="ru-RU"/>
        </w:rPr>
        <w:t>от</w:t>
      </w:r>
      <w:r w:rsidR="00434BAF">
        <w:rPr>
          <w:rFonts w:ascii="Times New Roman" w:eastAsia="Calibri" w:hAnsi="Times New Roman" w:cs="Times New Roman"/>
          <w:sz w:val="24"/>
          <w:szCs w:val="24"/>
          <w:lang w:eastAsia="ru-RU"/>
        </w:rPr>
        <w:t xml:space="preserve"> </w:t>
      </w:r>
      <w:r w:rsidR="008C2BE3">
        <w:rPr>
          <w:rFonts w:ascii="Times New Roman" w:eastAsia="Calibri" w:hAnsi="Times New Roman" w:cs="Times New Roman"/>
          <w:sz w:val="24"/>
          <w:szCs w:val="24"/>
          <w:lang w:eastAsia="ru-RU"/>
        </w:rPr>
        <w:t>31.08.2022 г№28</w:t>
      </w:r>
    </w:p>
    <w:p w14:paraId="24DB5F5A" w14:textId="77777777" w:rsidR="00374903" w:rsidRPr="00994845" w:rsidRDefault="00ED089A" w:rsidP="007A05E6">
      <w:pPr>
        <w:rPr>
          <w:rFonts w:ascii="Times New Roman" w:hAnsi="Times New Roman" w:cs="Times New Roman"/>
          <w:b/>
          <w:sz w:val="24"/>
          <w:szCs w:val="24"/>
        </w:rPr>
      </w:pPr>
      <w:r w:rsidRPr="007A05E6">
        <w:rPr>
          <w:rFonts w:ascii="Times New Roman" w:hAnsi="Times New Roman" w:cs="Times New Roman"/>
          <w:sz w:val="24"/>
          <w:szCs w:val="24"/>
        </w:rPr>
        <w:t xml:space="preserve">                                                       </w:t>
      </w:r>
      <w:r w:rsidR="00446DD4" w:rsidRPr="00994845">
        <w:rPr>
          <w:rFonts w:ascii="Times New Roman" w:hAnsi="Times New Roman" w:cs="Times New Roman"/>
          <w:b/>
          <w:sz w:val="24"/>
          <w:szCs w:val="24"/>
        </w:rPr>
        <w:t>Состав</w:t>
      </w:r>
    </w:p>
    <w:p w14:paraId="0EE5D2A5" w14:textId="7F36177E" w:rsidR="004716D7" w:rsidRDefault="00E85E96" w:rsidP="004716D7">
      <w:pPr>
        <w:jc w:val="both"/>
        <w:rPr>
          <w:rFonts w:ascii="Times New Roman" w:hAnsi="Times New Roman" w:cs="Times New Roman"/>
          <w:sz w:val="24"/>
          <w:szCs w:val="24"/>
        </w:rPr>
      </w:pPr>
      <w:r w:rsidRPr="007A05E6">
        <w:rPr>
          <w:rFonts w:ascii="Times New Roman" w:hAnsi="Times New Roman" w:cs="Times New Roman"/>
          <w:sz w:val="24"/>
          <w:szCs w:val="24"/>
        </w:rPr>
        <w:t xml:space="preserve">        </w:t>
      </w:r>
      <w:r w:rsidR="00374903" w:rsidRPr="007A05E6">
        <w:rPr>
          <w:rFonts w:ascii="Times New Roman" w:hAnsi="Times New Roman" w:cs="Times New Roman"/>
          <w:sz w:val="24"/>
          <w:szCs w:val="24"/>
        </w:rPr>
        <w:t>К</w:t>
      </w:r>
      <w:r w:rsidR="00446DD4" w:rsidRPr="007A05E6">
        <w:rPr>
          <w:rFonts w:ascii="Times New Roman" w:hAnsi="Times New Roman" w:cs="Times New Roman"/>
          <w:sz w:val="24"/>
          <w:szCs w:val="24"/>
        </w:rPr>
        <w:t xml:space="preserve">омиссии по </w:t>
      </w:r>
      <w:r w:rsidR="00434BAF">
        <w:rPr>
          <w:rFonts w:ascii="Times New Roman" w:hAnsi="Times New Roman" w:cs="Times New Roman"/>
          <w:sz w:val="24"/>
          <w:szCs w:val="24"/>
        </w:rPr>
        <w:t xml:space="preserve">подготовке </w:t>
      </w:r>
      <w:r w:rsidR="004716D7" w:rsidRPr="004716D7">
        <w:rPr>
          <w:rFonts w:ascii="Times New Roman" w:hAnsi="Times New Roman" w:cs="Times New Roman"/>
          <w:sz w:val="24"/>
          <w:szCs w:val="24"/>
        </w:rPr>
        <w:t xml:space="preserve">проекта «Правила землепользования и застройки </w:t>
      </w:r>
      <w:r w:rsidR="008C2BE3">
        <w:rPr>
          <w:rFonts w:ascii="Times New Roman" w:hAnsi="Times New Roman" w:cs="Times New Roman"/>
          <w:sz w:val="24"/>
          <w:szCs w:val="24"/>
        </w:rPr>
        <w:t>Николаевского</w:t>
      </w:r>
      <w:r w:rsidR="004716D7" w:rsidRPr="004716D7">
        <w:rPr>
          <w:rFonts w:ascii="Times New Roman" w:hAnsi="Times New Roman" w:cs="Times New Roman"/>
          <w:sz w:val="24"/>
          <w:szCs w:val="24"/>
        </w:rPr>
        <w:t xml:space="preserve"> сельского поселения Варненского муниципального района Челябинской области», и внесению изменений в «Правила землепользования и застройки </w:t>
      </w:r>
      <w:r w:rsidR="008C2BE3">
        <w:rPr>
          <w:rFonts w:ascii="Times New Roman" w:hAnsi="Times New Roman" w:cs="Times New Roman"/>
          <w:sz w:val="24"/>
          <w:szCs w:val="24"/>
        </w:rPr>
        <w:t>Николаевского</w:t>
      </w:r>
      <w:r w:rsidR="008A5704">
        <w:rPr>
          <w:rFonts w:ascii="Times New Roman" w:hAnsi="Times New Roman" w:cs="Times New Roman"/>
          <w:sz w:val="24"/>
          <w:szCs w:val="24"/>
        </w:rPr>
        <w:t xml:space="preserve"> </w:t>
      </w:r>
      <w:r w:rsidR="004716D7" w:rsidRPr="004716D7">
        <w:rPr>
          <w:rFonts w:ascii="Times New Roman" w:hAnsi="Times New Roman" w:cs="Times New Roman"/>
          <w:sz w:val="24"/>
          <w:szCs w:val="24"/>
        </w:rPr>
        <w:t>сельского поселения Варненского муниципального района Челябинской области»</w:t>
      </w:r>
    </w:p>
    <w:p w14:paraId="21CEBA57" w14:textId="77777777" w:rsidR="00200B67" w:rsidRPr="00650854" w:rsidRDefault="00200B67" w:rsidP="004716D7">
      <w:pPr>
        <w:jc w:val="both"/>
        <w:rPr>
          <w:rFonts w:ascii="Times New Roman" w:hAnsi="Times New Roman" w:cs="Times New Roman"/>
          <w:b/>
          <w:sz w:val="24"/>
          <w:szCs w:val="24"/>
        </w:rPr>
      </w:pPr>
      <w:r w:rsidRPr="00650854">
        <w:rPr>
          <w:rFonts w:ascii="Times New Roman" w:hAnsi="Times New Roman" w:cs="Times New Roman"/>
          <w:b/>
          <w:sz w:val="24"/>
          <w:szCs w:val="24"/>
        </w:rPr>
        <w:t xml:space="preserve">Председатель комиссии: </w:t>
      </w:r>
    </w:p>
    <w:p w14:paraId="12CF7081" w14:textId="13099DD3" w:rsidR="00723136" w:rsidRDefault="008C2BE3" w:rsidP="00200B67">
      <w:pPr>
        <w:rPr>
          <w:rFonts w:ascii="Times New Roman" w:hAnsi="Times New Roman" w:cs="Times New Roman"/>
          <w:sz w:val="24"/>
          <w:szCs w:val="24"/>
        </w:rPr>
      </w:pPr>
      <w:r>
        <w:rPr>
          <w:rFonts w:ascii="Times New Roman" w:hAnsi="Times New Roman" w:cs="Times New Roman"/>
          <w:sz w:val="24"/>
          <w:szCs w:val="24"/>
        </w:rPr>
        <w:t>А.Ю.Кульков</w:t>
      </w:r>
      <w:r w:rsidR="003A0ECC">
        <w:rPr>
          <w:rFonts w:ascii="Times New Roman" w:hAnsi="Times New Roman" w:cs="Times New Roman"/>
          <w:sz w:val="24"/>
          <w:szCs w:val="24"/>
        </w:rPr>
        <w:t xml:space="preserve"> </w:t>
      </w:r>
      <w:r w:rsidR="00200B67" w:rsidRPr="00650854">
        <w:rPr>
          <w:rFonts w:ascii="Times New Roman" w:hAnsi="Times New Roman" w:cs="Times New Roman"/>
          <w:sz w:val="24"/>
          <w:szCs w:val="24"/>
        </w:rPr>
        <w:t xml:space="preserve">- </w:t>
      </w:r>
      <w:r w:rsidR="0004364B">
        <w:rPr>
          <w:rFonts w:ascii="Times New Roman" w:hAnsi="Times New Roman" w:cs="Times New Roman"/>
          <w:sz w:val="24"/>
          <w:szCs w:val="24"/>
        </w:rPr>
        <w:t>Г</w:t>
      </w:r>
      <w:r w:rsidR="00200B67" w:rsidRPr="00650854">
        <w:rPr>
          <w:rFonts w:ascii="Times New Roman" w:hAnsi="Times New Roman" w:cs="Times New Roman"/>
          <w:sz w:val="24"/>
          <w:szCs w:val="24"/>
        </w:rPr>
        <w:t>лав</w:t>
      </w:r>
      <w:r w:rsidR="00723136">
        <w:rPr>
          <w:rFonts w:ascii="Times New Roman" w:hAnsi="Times New Roman" w:cs="Times New Roman"/>
          <w:sz w:val="24"/>
          <w:szCs w:val="24"/>
        </w:rPr>
        <w:t>а</w:t>
      </w:r>
      <w:r w:rsidR="00200B67" w:rsidRPr="00650854">
        <w:rPr>
          <w:rFonts w:ascii="Times New Roman" w:hAnsi="Times New Roman" w:cs="Times New Roman"/>
          <w:sz w:val="24"/>
          <w:szCs w:val="24"/>
        </w:rPr>
        <w:t xml:space="preserve"> администрации </w:t>
      </w:r>
      <w:r>
        <w:rPr>
          <w:rFonts w:ascii="Times New Roman" w:hAnsi="Times New Roman" w:cs="Times New Roman"/>
          <w:sz w:val="24"/>
          <w:szCs w:val="24"/>
        </w:rPr>
        <w:t>Николаевского</w:t>
      </w:r>
      <w:r w:rsidR="00723136" w:rsidRPr="00723136">
        <w:rPr>
          <w:rFonts w:ascii="Times New Roman" w:hAnsi="Times New Roman" w:cs="Times New Roman"/>
          <w:sz w:val="24"/>
          <w:szCs w:val="24"/>
        </w:rPr>
        <w:t xml:space="preserve"> сельского поселения Варненского муниципального района Челябинской области</w:t>
      </w:r>
    </w:p>
    <w:p w14:paraId="3B1BB09F" w14:textId="77777777" w:rsidR="00723136" w:rsidRPr="009F11D8" w:rsidRDefault="00723136" w:rsidP="00723136">
      <w:pPr>
        <w:rPr>
          <w:rFonts w:ascii="Times New Roman" w:hAnsi="Times New Roman" w:cs="Times New Roman"/>
          <w:color w:val="000000" w:themeColor="text1"/>
          <w:sz w:val="24"/>
          <w:szCs w:val="24"/>
        </w:rPr>
      </w:pPr>
      <w:r w:rsidRPr="009F11D8">
        <w:rPr>
          <w:rFonts w:ascii="Times New Roman" w:hAnsi="Times New Roman" w:cs="Times New Roman"/>
          <w:color w:val="000000" w:themeColor="text1"/>
          <w:sz w:val="24"/>
          <w:szCs w:val="24"/>
        </w:rPr>
        <w:t xml:space="preserve"> </w:t>
      </w:r>
      <w:r w:rsidRPr="009F11D8">
        <w:rPr>
          <w:rFonts w:ascii="Times New Roman" w:hAnsi="Times New Roman" w:cs="Times New Roman"/>
          <w:b/>
          <w:color w:val="000000" w:themeColor="text1"/>
          <w:sz w:val="24"/>
          <w:szCs w:val="24"/>
        </w:rPr>
        <w:t>Члены комиссии:</w:t>
      </w:r>
    </w:p>
    <w:p w14:paraId="3053A099" w14:textId="09B939E9" w:rsidR="00200B67" w:rsidRPr="009F11D8" w:rsidRDefault="009F11D8" w:rsidP="00200B67">
      <w:pPr>
        <w:rPr>
          <w:rFonts w:ascii="Times New Roman" w:hAnsi="Times New Roman" w:cs="Times New Roman"/>
          <w:color w:val="000000" w:themeColor="text1"/>
          <w:sz w:val="24"/>
          <w:szCs w:val="24"/>
        </w:rPr>
      </w:pPr>
      <w:r w:rsidRPr="009F11D8">
        <w:rPr>
          <w:rFonts w:ascii="Times New Roman" w:hAnsi="Times New Roman" w:cs="Times New Roman"/>
          <w:color w:val="000000" w:themeColor="text1"/>
          <w:sz w:val="24"/>
          <w:szCs w:val="24"/>
        </w:rPr>
        <w:t>Сарычева А.В.</w:t>
      </w:r>
      <w:r w:rsidR="00200B67" w:rsidRPr="009F11D8">
        <w:rPr>
          <w:rFonts w:ascii="Times New Roman" w:hAnsi="Times New Roman" w:cs="Times New Roman"/>
          <w:color w:val="000000" w:themeColor="text1"/>
          <w:sz w:val="24"/>
          <w:szCs w:val="24"/>
        </w:rPr>
        <w:t>–</w:t>
      </w:r>
      <w:r w:rsidR="00723136" w:rsidRPr="009F11D8">
        <w:rPr>
          <w:rFonts w:ascii="Times New Roman" w:hAnsi="Times New Roman" w:cs="Times New Roman"/>
          <w:color w:val="000000" w:themeColor="text1"/>
          <w:sz w:val="24"/>
          <w:szCs w:val="24"/>
        </w:rPr>
        <w:t xml:space="preserve"> специалист </w:t>
      </w:r>
    </w:p>
    <w:p w14:paraId="1344E972" w14:textId="07F6A20D" w:rsidR="00200B67" w:rsidRPr="009F11D8" w:rsidRDefault="008C2BE3" w:rsidP="00200B67">
      <w:pPr>
        <w:rPr>
          <w:rFonts w:ascii="Times New Roman" w:hAnsi="Times New Roman" w:cs="Times New Roman"/>
          <w:color w:val="000000" w:themeColor="text1"/>
          <w:sz w:val="24"/>
          <w:szCs w:val="24"/>
        </w:rPr>
      </w:pPr>
      <w:r w:rsidRPr="009F11D8">
        <w:rPr>
          <w:rFonts w:ascii="Times New Roman" w:hAnsi="Times New Roman" w:cs="Times New Roman"/>
          <w:color w:val="000000" w:themeColor="text1"/>
          <w:sz w:val="24"/>
          <w:szCs w:val="24"/>
        </w:rPr>
        <w:t>Золотцев И.А.</w:t>
      </w:r>
      <w:r w:rsidR="00723136" w:rsidRPr="009F11D8">
        <w:rPr>
          <w:rFonts w:ascii="Times New Roman" w:hAnsi="Times New Roman" w:cs="Times New Roman"/>
          <w:color w:val="000000" w:themeColor="text1"/>
          <w:sz w:val="24"/>
          <w:szCs w:val="24"/>
        </w:rPr>
        <w:t xml:space="preserve">– начальника  </w:t>
      </w:r>
      <w:r w:rsidRPr="009F11D8">
        <w:rPr>
          <w:rFonts w:ascii="Times New Roman" w:hAnsi="Times New Roman" w:cs="Times New Roman"/>
          <w:color w:val="000000" w:themeColor="text1"/>
          <w:sz w:val="24"/>
          <w:szCs w:val="24"/>
        </w:rPr>
        <w:t xml:space="preserve"> отдела архитектуры и градостроительства МКУ « </w:t>
      </w:r>
      <w:r w:rsidR="00723136" w:rsidRPr="009F11D8">
        <w:rPr>
          <w:rFonts w:ascii="Times New Roman" w:hAnsi="Times New Roman" w:cs="Times New Roman"/>
          <w:color w:val="000000" w:themeColor="text1"/>
          <w:sz w:val="24"/>
          <w:szCs w:val="24"/>
        </w:rPr>
        <w:t>Управления строительства и ЖКХ</w:t>
      </w:r>
      <w:r w:rsidRPr="009F11D8">
        <w:rPr>
          <w:rFonts w:ascii="Times New Roman" w:hAnsi="Times New Roman" w:cs="Times New Roman"/>
          <w:color w:val="000000" w:themeColor="text1"/>
          <w:sz w:val="24"/>
          <w:szCs w:val="24"/>
        </w:rPr>
        <w:t>»</w:t>
      </w:r>
      <w:r w:rsidR="00723136" w:rsidRPr="009F11D8">
        <w:rPr>
          <w:rFonts w:ascii="Times New Roman" w:hAnsi="Times New Roman" w:cs="Times New Roman"/>
          <w:color w:val="000000" w:themeColor="text1"/>
          <w:sz w:val="24"/>
          <w:szCs w:val="24"/>
        </w:rPr>
        <w:t xml:space="preserve">(по согласованию)                                                                                                                     </w:t>
      </w:r>
      <w:r w:rsidR="009F11D8" w:rsidRPr="009F11D8">
        <w:rPr>
          <w:rFonts w:ascii="Times New Roman" w:hAnsi="Times New Roman" w:cs="Times New Roman"/>
          <w:color w:val="000000" w:themeColor="text1"/>
          <w:sz w:val="24"/>
          <w:szCs w:val="24"/>
        </w:rPr>
        <w:t>Бочкарева В.А.</w:t>
      </w:r>
      <w:r w:rsidR="00723136" w:rsidRPr="009F11D8">
        <w:rPr>
          <w:rFonts w:ascii="Times New Roman" w:hAnsi="Times New Roman" w:cs="Times New Roman"/>
          <w:color w:val="000000" w:themeColor="text1"/>
          <w:sz w:val="24"/>
          <w:szCs w:val="24"/>
        </w:rPr>
        <w:t xml:space="preserve"> </w:t>
      </w:r>
      <w:r w:rsidR="00200B67" w:rsidRPr="009F11D8">
        <w:rPr>
          <w:rFonts w:ascii="Times New Roman" w:hAnsi="Times New Roman" w:cs="Times New Roman"/>
          <w:color w:val="000000" w:themeColor="text1"/>
          <w:sz w:val="24"/>
          <w:szCs w:val="24"/>
        </w:rPr>
        <w:t>– председатель Со</w:t>
      </w:r>
      <w:r w:rsidR="00723136" w:rsidRPr="009F11D8">
        <w:rPr>
          <w:rFonts w:ascii="Times New Roman" w:hAnsi="Times New Roman" w:cs="Times New Roman"/>
          <w:color w:val="000000" w:themeColor="text1"/>
          <w:sz w:val="24"/>
          <w:szCs w:val="24"/>
        </w:rPr>
        <w:t xml:space="preserve">вета </w:t>
      </w:r>
      <w:r w:rsidR="00200B67" w:rsidRPr="009F11D8">
        <w:rPr>
          <w:rFonts w:ascii="Times New Roman" w:hAnsi="Times New Roman" w:cs="Times New Roman"/>
          <w:color w:val="000000" w:themeColor="text1"/>
          <w:sz w:val="24"/>
          <w:szCs w:val="24"/>
        </w:rPr>
        <w:t xml:space="preserve"> депутатов </w:t>
      </w:r>
      <w:r w:rsidRPr="009F11D8">
        <w:rPr>
          <w:rFonts w:ascii="Times New Roman" w:hAnsi="Times New Roman" w:cs="Times New Roman"/>
          <w:color w:val="000000" w:themeColor="text1"/>
          <w:sz w:val="24"/>
          <w:szCs w:val="24"/>
        </w:rPr>
        <w:t>Николаевского</w:t>
      </w:r>
      <w:r w:rsidR="00723136" w:rsidRPr="009F11D8">
        <w:rPr>
          <w:rFonts w:ascii="Times New Roman" w:hAnsi="Times New Roman" w:cs="Times New Roman"/>
          <w:color w:val="000000" w:themeColor="text1"/>
          <w:sz w:val="24"/>
          <w:szCs w:val="24"/>
        </w:rPr>
        <w:t xml:space="preserve"> сельского поселения</w:t>
      </w:r>
      <w:r w:rsidR="00200B67" w:rsidRPr="009F11D8">
        <w:rPr>
          <w:rFonts w:ascii="Times New Roman" w:hAnsi="Times New Roman" w:cs="Times New Roman"/>
          <w:color w:val="000000" w:themeColor="text1"/>
          <w:sz w:val="24"/>
          <w:szCs w:val="24"/>
        </w:rPr>
        <w:t xml:space="preserve"> (по согласованию)</w:t>
      </w:r>
    </w:p>
    <w:p w14:paraId="55BC886A" w14:textId="77777777" w:rsidR="00200B67" w:rsidRPr="009F11D8" w:rsidRDefault="00200B67" w:rsidP="00200B67">
      <w:pPr>
        <w:rPr>
          <w:rFonts w:ascii="Times New Roman" w:hAnsi="Times New Roman" w:cs="Times New Roman"/>
          <w:b/>
          <w:color w:val="000000" w:themeColor="text1"/>
          <w:sz w:val="24"/>
          <w:szCs w:val="24"/>
        </w:rPr>
      </w:pPr>
      <w:r w:rsidRPr="009F11D8">
        <w:rPr>
          <w:rFonts w:ascii="Times New Roman" w:hAnsi="Times New Roman" w:cs="Times New Roman"/>
          <w:b/>
          <w:color w:val="000000" w:themeColor="text1"/>
          <w:sz w:val="24"/>
          <w:szCs w:val="24"/>
        </w:rPr>
        <w:t>Секретарь комиссии:</w:t>
      </w:r>
    </w:p>
    <w:p w14:paraId="3CCA27B8" w14:textId="73D945FF" w:rsidR="00723136" w:rsidRPr="009F11D8" w:rsidRDefault="009F11D8" w:rsidP="00200B67">
      <w:pPr>
        <w:rPr>
          <w:rFonts w:ascii="Times New Roman" w:hAnsi="Times New Roman" w:cs="Times New Roman"/>
          <w:b/>
          <w:color w:val="000000" w:themeColor="text1"/>
          <w:sz w:val="24"/>
          <w:szCs w:val="24"/>
        </w:rPr>
      </w:pPr>
      <w:r w:rsidRPr="009F11D8">
        <w:rPr>
          <w:rFonts w:ascii="Times New Roman" w:hAnsi="Times New Roman" w:cs="Times New Roman"/>
          <w:b/>
          <w:color w:val="000000" w:themeColor="text1"/>
          <w:sz w:val="24"/>
          <w:szCs w:val="24"/>
        </w:rPr>
        <w:t>Спасибова Л.В.</w:t>
      </w:r>
      <w:r w:rsidR="00723136" w:rsidRPr="009F11D8">
        <w:rPr>
          <w:rFonts w:ascii="Times New Roman" w:hAnsi="Times New Roman" w:cs="Times New Roman"/>
          <w:b/>
          <w:color w:val="000000" w:themeColor="text1"/>
          <w:sz w:val="24"/>
          <w:szCs w:val="24"/>
        </w:rPr>
        <w:t xml:space="preserve">– </w:t>
      </w:r>
      <w:r w:rsidRPr="009F11D8">
        <w:rPr>
          <w:rFonts w:ascii="Times New Roman" w:hAnsi="Times New Roman" w:cs="Times New Roman"/>
          <w:b/>
          <w:color w:val="000000" w:themeColor="text1"/>
          <w:sz w:val="24"/>
          <w:szCs w:val="24"/>
        </w:rPr>
        <w:t xml:space="preserve">ведущий </w:t>
      </w:r>
      <w:r w:rsidR="00723136" w:rsidRPr="009F11D8">
        <w:rPr>
          <w:rFonts w:ascii="Times New Roman" w:hAnsi="Times New Roman" w:cs="Times New Roman"/>
          <w:b/>
          <w:color w:val="000000" w:themeColor="text1"/>
          <w:sz w:val="24"/>
          <w:szCs w:val="24"/>
        </w:rPr>
        <w:t xml:space="preserve">специалист </w:t>
      </w:r>
    </w:p>
    <w:p w14:paraId="3262962F" w14:textId="77777777" w:rsidR="008A494E" w:rsidRDefault="008A494E" w:rsidP="00200B67">
      <w:pPr>
        <w:jc w:val="both"/>
        <w:rPr>
          <w:rFonts w:ascii="Times New Roman" w:hAnsi="Times New Roman" w:cs="Times New Roman"/>
          <w:sz w:val="24"/>
          <w:szCs w:val="24"/>
        </w:rPr>
      </w:pPr>
    </w:p>
    <w:p w14:paraId="0B2868D6" w14:textId="77777777" w:rsidR="008A494E" w:rsidRPr="008A494E" w:rsidRDefault="008A494E" w:rsidP="008A494E">
      <w:pPr>
        <w:rPr>
          <w:rFonts w:ascii="Times New Roman" w:hAnsi="Times New Roman" w:cs="Times New Roman"/>
          <w:sz w:val="24"/>
          <w:szCs w:val="24"/>
        </w:rPr>
      </w:pPr>
    </w:p>
    <w:p w14:paraId="284A9277" w14:textId="77777777" w:rsidR="008A494E" w:rsidRPr="008A494E" w:rsidRDefault="008A494E" w:rsidP="008A494E">
      <w:pPr>
        <w:rPr>
          <w:rFonts w:ascii="Times New Roman" w:hAnsi="Times New Roman" w:cs="Times New Roman"/>
          <w:sz w:val="24"/>
          <w:szCs w:val="24"/>
        </w:rPr>
      </w:pPr>
      <w:bookmarkStart w:id="0" w:name="_GoBack"/>
      <w:bookmarkEnd w:id="0"/>
    </w:p>
    <w:sectPr w:rsidR="008A494E" w:rsidRPr="008A49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5CF1" w14:textId="77777777" w:rsidR="00D93532" w:rsidRDefault="00D93532" w:rsidP="004D75B8">
      <w:pPr>
        <w:spacing w:after="0" w:line="240" w:lineRule="auto"/>
      </w:pPr>
      <w:r>
        <w:separator/>
      </w:r>
    </w:p>
  </w:endnote>
  <w:endnote w:type="continuationSeparator" w:id="0">
    <w:p w14:paraId="10DBCB28" w14:textId="77777777" w:rsidR="00D93532" w:rsidRDefault="00D93532" w:rsidP="004D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0B07C" w14:textId="77777777" w:rsidR="00D93532" w:rsidRDefault="00D93532" w:rsidP="004D75B8">
      <w:pPr>
        <w:spacing w:after="0" w:line="240" w:lineRule="auto"/>
      </w:pPr>
      <w:r>
        <w:separator/>
      </w:r>
    </w:p>
  </w:footnote>
  <w:footnote w:type="continuationSeparator" w:id="0">
    <w:p w14:paraId="4BB5A760" w14:textId="77777777" w:rsidR="00D93532" w:rsidRDefault="00D93532" w:rsidP="004D7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561A"/>
    <w:multiLevelType w:val="multilevel"/>
    <w:tmpl w:val="E110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67180"/>
    <w:multiLevelType w:val="multilevel"/>
    <w:tmpl w:val="0430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26490"/>
    <w:multiLevelType w:val="multilevel"/>
    <w:tmpl w:val="60D4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5E416E"/>
    <w:multiLevelType w:val="multilevel"/>
    <w:tmpl w:val="A7F2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820B48"/>
    <w:multiLevelType w:val="hybridMultilevel"/>
    <w:tmpl w:val="1A6CF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979798B"/>
    <w:multiLevelType w:val="multilevel"/>
    <w:tmpl w:val="378A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FE1888"/>
    <w:multiLevelType w:val="multilevel"/>
    <w:tmpl w:val="9D86BDB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6F415039"/>
    <w:multiLevelType w:val="multilevel"/>
    <w:tmpl w:val="D078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2"/>
  </w:num>
  <w:num w:numId="5">
    <w:abstractNumId w:val="1"/>
  </w:num>
  <w:num w:numId="6">
    <w:abstractNumId w:val="6"/>
  </w:num>
  <w:num w:numId="7">
    <w:abstractNumId w:val="3"/>
  </w:num>
  <w:num w:numId="8">
    <w:abstractNumId w:val="8"/>
  </w:num>
  <w:num w:numId="9">
    <w:abstractNumId w:val="4"/>
  </w:num>
  <w:num w:numId="10">
    <w:abstractNumId w:val="5"/>
    <w:lvlOverride w:ilvl="0">
      <w:startOverride w:val="18"/>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F6"/>
    <w:rsid w:val="00040241"/>
    <w:rsid w:val="0004364B"/>
    <w:rsid w:val="00066F01"/>
    <w:rsid w:val="000940EE"/>
    <w:rsid w:val="000B7FA1"/>
    <w:rsid w:val="000F2C59"/>
    <w:rsid w:val="001064FE"/>
    <w:rsid w:val="00126437"/>
    <w:rsid w:val="00141DA5"/>
    <w:rsid w:val="001430F2"/>
    <w:rsid w:val="00174CAC"/>
    <w:rsid w:val="001762F9"/>
    <w:rsid w:val="001842E6"/>
    <w:rsid w:val="00191644"/>
    <w:rsid w:val="001B0F44"/>
    <w:rsid w:val="001D6FD6"/>
    <w:rsid w:val="001E32A2"/>
    <w:rsid w:val="00200B67"/>
    <w:rsid w:val="00222062"/>
    <w:rsid w:val="0023098C"/>
    <w:rsid w:val="00275CFF"/>
    <w:rsid w:val="00282357"/>
    <w:rsid w:val="002A2462"/>
    <w:rsid w:val="002B3B4F"/>
    <w:rsid w:val="002C1A1F"/>
    <w:rsid w:val="003240C4"/>
    <w:rsid w:val="00355989"/>
    <w:rsid w:val="00374903"/>
    <w:rsid w:val="003825BF"/>
    <w:rsid w:val="00384F61"/>
    <w:rsid w:val="00385932"/>
    <w:rsid w:val="00393154"/>
    <w:rsid w:val="0039757C"/>
    <w:rsid w:val="003A0ECC"/>
    <w:rsid w:val="004075E8"/>
    <w:rsid w:val="0042015D"/>
    <w:rsid w:val="004332EB"/>
    <w:rsid w:val="00434BAF"/>
    <w:rsid w:val="004421E0"/>
    <w:rsid w:val="00444C3B"/>
    <w:rsid w:val="00446DD4"/>
    <w:rsid w:val="00465204"/>
    <w:rsid w:val="004716D7"/>
    <w:rsid w:val="00476DD0"/>
    <w:rsid w:val="00485829"/>
    <w:rsid w:val="00496E91"/>
    <w:rsid w:val="004D75B8"/>
    <w:rsid w:val="005250CC"/>
    <w:rsid w:val="00526147"/>
    <w:rsid w:val="0053069D"/>
    <w:rsid w:val="00534439"/>
    <w:rsid w:val="00551FE4"/>
    <w:rsid w:val="00556532"/>
    <w:rsid w:val="00574E2B"/>
    <w:rsid w:val="005A0471"/>
    <w:rsid w:val="005A377F"/>
    <w:rsid w:val="005C0406"/>
    <w:rsid w:val="005C6C55"/>
    <w:rsid w:val="005D3F77"/>
    <w:rsid w:val="005E60C9"/>
    <w:rsid w:val="005F29AE"/>
    <w:rsid w:val="00640E45"/>
    <w:rsid w:val="00650854"/>
    <w:rsid w:val="006534A1"/>
    <w:rsid w:val="00657752"/>
    <w:rsid w:val="00676864"/>
    <w:rsid w:val="006920AD"/>
    <w:rsid w:val="00693F83"/>
    <w:rsid w:val="006A3756"/>
    <w:rsid w:val="006E5221"/>
    <w:rsid w:val="0070421B"/>
    <w:rsid w:val="00707FF3"/>
    <w:rsid w:val="007103AA"/>
    <w:rsid w:val="00710E59"/>
    <w:rsid w:val="00723136"/>
    <w:rsid w:val="00727C30"/>
    <w:rsid w:val="007330D5"/>
    <w:rsid w:val="0073478E"/>
    <w:rsid w:val="00745D08"/>
    <w:rsid w:val="00754065"/>
    <w:rsid w:val="00763483"/>
    <w:rsid w:val="00770A56"/>
    <w:rsid w:val="007A05E6"/>
    <w:rsid w:val="007B6849"/>
    <w:rsid w:val="007C387A"/>
    <w:rsid w:val="00816CF7"/>
    <w:rsid w:val="008201DE"/>
    <w:rsid w:val="0084095E"/>
    <w:rsid w:val="00841ACB"/>
    <w:rsid w:val="008451E4"/>
    <w:rsid w:val="00847194"/>
    <w:rsid w:val="00861351"/>
    <w:rsid w:val="0087124A"/>
    <w:rsid w:val="00881422"/>
    <w:rsid w:val="0089316B"/>
    <w:rsid w:val="008A494E"/>
    <w:rsid w:val="008A5704"/>
    <w:rsid w:val="008C2BE3"/>
    <w:rsid w:val="008E68C1"/>
    <w:rsid w:val="008F60E9"/>
    <w:rsid w:val="0093054B"/>
    <w:rsid w:val="00934845"/>
    <w:rsid w:val="009543C3"/>
    <w:rsid w:val="009710F5"/>
    <w:rsid w:val="009718C9"/>
    <w:rsid w:val="00994845"/>
    <w:rsid w:val="009A04C9"/>
    <w:rsid w:val="009B1948"/>
    <w:rsid w:val="009B3D0F"/>
    <w:rsid w:val="009D0A96"/>
    <w:rsid w:val="009E4A63"/>
    <w:rsid w:val="009E678D"/>
    <w:rsid w:val="009F1016"/>
    <w:rsid w:val="009F11D8"/>
    <w:rsid w:val="009F6302"/>
    <w:rsid w:val="00A0309B"/>
    <w:rsid w:val="00A22AEC"/>
    <w:rsid w:val="00A276BF"/>
    <w:rsid w:val="00A310C6"/>
    <w:rsid w:val="00AA27E5"/>
    <w:rsid w:val="00AD4229"/>
    <w:rsid w:val="00AE6799"/>
    <w:rsid w:val="00AF7E4B"/>
    <w:rsid w:val="00B04A7A"/>
    <w:rsid w:val="00B277C9"/>
    <w:rsid w:val="00B40150"/>
    <w:rsid w:val="00B72F25"/>
    <w:rsid w:val="00B77BCF"/>
    <w:rsid w:val="00B81452"/>
    <w:rsid w:val="00B90EAF"/>
    <w:rsid w:val="00B96830"/>
    <w:rsid w:val="00BB623A"/>
    <w:rsid w:val="00BE2F8A"/>
    <w:rsid w:val="00BF1478"/>
    <w:rsid w:val="00C212FA"/>
    <w:rsid w:val="00C25AD9"/>
    <w:rsid w:val="00C66D75"/>
    <w:rsid w:val="00C86CDB"/>
    <w:rsid w:val="00CF3D0C"/>
    <w:rsid w:val="00D00AFC"/>
    <w:rsid w:val="00D151A3"/>
    <w:rsid w:val="00D167CA"/>
    <w:rsid w:val="00D24BAE"/>
    <w:rsid w:val="00D406E7"/>
    <w:rsid w:val="00D42E67"/>
    <w:rsid w:val="00D521F4"/>
    <w:rsid w:val="00D83B4D"/>
    <w:rsid w:val="00D84CC1"/>
    <w:rsid w:val="00D93532"/>
    <w:rsid w:val="00DD2407"/>
    <w:rsid w:val="00E5202F"/>
    <w:rsid w:val="00E572F8"/>
    <w:rsid w:val="00E645C2"/>
    <w:rsid w:val="00E764F6"/>
    <w:rsid w:val="00E85E17"/>
    <w:rsid w:val="00E85E96"/>
    <w:rsid w:val="00E94EBE"/>
    <w:rsid w:val="00EB030A"/>
    <w:rsid w:val="00EB233E"/>
    <w:rsid w:val="00EC63D7"/>
    <w:rsid w:val="00ED089A"/>
    <w:rsid w:val="00EF7199"/>
    <w:rsid w:val="00F31B3C"/>
    <w:rsid w:val="00F41F22"/>
    <w:rsid w:val="00F52DE2"/>
    <w:rsid w:val="00F90137"/>
    <w:rsid w:val="00FA4BDE"/>
    <w:rsid w:val="00FB072C"/>
    <w:rsid w:val="00FB3048"/>
    <w:rsid w:val="00FB7C0A"/>
    <w:rsid w:val="00FC487E"/>
    <w:rsid w:val="00FD4316"/>
    <w:rsid w:val="00FE5960"/>
    <w:rsid w:val="00FF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8541"/>
  <w15:docId w15:val="{D9F13B67-17ED-403F-92BD-609E2523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BF"/>
  </w:style>
  <w:style w:type="paragraph" w:styleId="10">
    <w:name w:val="heading 1"/>
    <w:basedOn w:val="a0"/>
    <w:next w:val="a0"/>
    <w:link w:val="11"/>
    <w:uiPriority w:val="9"/>
    <w:qFormat/>
    <w:rsid w:val="00485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858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сновной"/>
    <w:rsid w:val="00F41F22"/>
    <w:pPr>
      <w:numPr>
        <w:numId w:val="1"/>
      </w:numPr>
      <w:spacing w:before="120" w:after="0" w:line="240" w:lineRule="auto"/>
      <w:jc w:val="both"/>
    </w:pPr>
    <w:rPr>
      <w:rFonts w:ascii="Times New Roman" w:eastAsia="Times New Roman" w:hAnsi="Times New Roman" w:cs="Times New Roman"/>
      <w:sz w:val="24"/>
      <w:szCs w:val="24"/>
      <w:lang w:eastAsia="ru-RU"/>
    </w:rPr>
  </w:style>
  <w:style w:type="paragraph" w:customStyle="1" w:styleId="1">
    <w:name w:val="Нумерованный (1)"/>
    <w:basedOn w:val="a0"/>
    <w:rsid w:val="00F41F22"/>
    <w:pPr>
      <w:numPr>
        <w:ilvl w:val="3"/>
        <w:numId w:val="1"/>
      </w:numPr>
      <w:tabs>
        <w:tab w:val="clear" w:pos="709"/>
        <w:tab w:val="num" w:pos="605"/>
      </w:tabs>
      <w:spacing w:before="120" w:after="0" w:line="240" w:lineRule="auto"/>
      <w:ind w:left="605" w:hanging="425"/>
      <w:jc w:val="both"/>
    </w:pPr>
    <w:rPr>
      <w:rFonts w:ascii="Times New Roman" w:eastAsia="Times New Roman" w:hAnsi="Times New Roman" w:cs="Times New Roman"/>
      <w:sz w:val="24"/>
      <w:szCs w:val="24"/>
      <w:lang w:eastAsia="ru-RU"/>
    </w:rPr>
  </w:style>
  <w:style w:type="paragraph" w:styleId="2">
    <w:name w:val="List Bullet 2"/>
    <w:basedOn w:val="a0"/>
    <w:rsid w:val="00F41F22"/>
    <w:pPr>
      <w:numPr>
        <w:ilvl w:val="5"/>
        <w:numId w:val="1"/>
      </w:numPr>
      <w:tabs>
        <w:tab w:val="clear" w:pos="709"/>
        <w:tab w:val="num" w:pos="992"/>
      </w:tabs>
      <w:spacing w:after="0" w:line="240" w:lineRule="auto"/>
      <w:ind w:left="992" w:hanging="283"/>
      <w:jc w:val="both"/>
    </w:pPr>
    <w:rPr>
      <w:rFonts w:ascii="Times New Roman" w:eastAsia="Times New Roman" w:hAnsi="Times New Roman" w:cs="Times New Roman"/>
      <w:sz w:val="24"/>
      <w:szCs w:val="24"/>
      <w:lang w:eastAsia="ru-RU"/>
    </w:rPr>
  </w:style>
  <w:style w:type="paragraph" w:styleId="a4">
    <w:name w:val="Normal (Web)"/>
    <w:basedOn w:val="a0"/>
    <w:unhideWhenUsed/>
    <w:rsid w:val="00845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8451E4"/>
  </w:style>
  <w:style w:type="paragraph" w:customStyle="1" w:styleId="formattext">
    <w:name w:val="formattext"/>
    <w:basedOn w:val="a0"/>
    <w:rsid w:val="00676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0"/>
    <w:link w:val="a6"/>
    <w:uiPriority w:val="99"/>
    <w:semiHidden/>
    <w:unhideWhenUsed/>
    <w:rsid w:val="00B77BCF"/>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77BCF"/>
    <w:rPr>
      <w:rFonts w:ascii="Tahoma" w:hAnsi="Tahoma" w:cs="Tahoma"/>
      <w:sz w:val="16"/>
      <w:szCs w:val="16"/>
    </w:rPr>
  </w:style>
  <w:style w:type="character" w:customStyle="1" w:styleId="21">
    <w:name w:val="Заголовок 2 Знак"/>
    <w:basedOn w:val="a1"/>
    <w:link w:val="20"/>
    <w:uiPriority w:val="9"/>
    <w:rsid w:val="00485829"/>
    <w:rPr>
      <w:rFonts w:asciiTheme="majorHAnsi" w:eastAsiaTheme="majorEastAsia" w:hAnsiTheme="majorHAnsi" w:cstheme="majorBidi"/>
      <w:b/>
      <w:bCs/>
      <w:color w:val="4F81BD" w:themeColor="accent1"/>
      <w:sz w:val="26"/>
      <w:szCs w:val="26"/>
    </w:rPr>
  </w:style>
  <w:style w:type="character" w:customStyle="1" w:styleId="11">
    <w:name w:val="Заголовок 1 Знак"/>
    <w:basedOn w:val="a1"/>
    <w:link w:val="10"/>
    <w:uiPriority w:val="9"/>
    <w:rsid w:val="00485829"/>
    <w:rPr>
      <w:rFonts w:asciiTheme="majorHAnsi" w:eastAsiaTheme="majorEastAsia" w:hAnsiTheme="majorHAnsi" w:cstheme="majorBidi"/>
      <w:b/>
      <w:bCs/>
      <w:color w:val="365F91" w:themeColor="accent1" w:themeShade="BF"/>
      <w:sz w:val="28"/>
      <w:szCs w:val="28"/>
    </w:rPr>
  </w:style>
  <w:style w:type="paragraph" w:styleId="a7">
    <w:name w:val="header"/>
    <w:basedOn w:val="a0"/>
    <w:link w:val="a8"/>
    <w:uiPriority w:val="99"/>
    <w:unhideWhenUsed/>
    <w:rsid w:val="004D75B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4D75B8"/>
  </w:style>
  <w:style w:type="paragraph" w:styleId="a9">
    <w:name w:val="footer"/>
    <w:basedOn w:val="a0"/>
    <w:link w:val="aa"/>
    <w:uiPriority w:val="99"/>
    <w:unhideWhenUsed/>
    <w:rsid w:val="004D75B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4D75B8"/>
  </w:style>
  <w:style w:type="paragraph" w:styleId="ab">
    <w:name w:val="List Paragraph"/>
    <w:basedOn w:val="a0"/>
    <w:uiPriority w:val="34"/>
    <w:qFormat/>
    <w:rsid w:val="000B7FA1"/>
    <w:pPr>
      <w:ind w:left="720"/>
      <w:contextualSpacing/>
    </w:pPr>
  </w:style>
  <w:style w:type="table" w:styleId="ac">
    <w:name w:val="Table Grid"/>
    <w:basedOn w:val="a2"/>
    <w:uiPriority w:val="59"/>
    <w:rsid w:val="008A4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6711">
      <w:bodyDiv w:val="1"/>
      <w:marLeft w:val="0"/>
      <w:marRight w:val="0"/>
      <w:marTop w:val="0"/>
      <w:marBottom w:val="0"/>
      <w:divBdr>
        <w:top w:val="none" w:sz="0" w:space="0" w:color="auto"/>
        <w:left w:val="none" w:sz="0" w:space="0" w:color="auto"/>
        <w:bottom w:val="none" w:sz="0" w:space="0" w:color="auto"/>
        <w:right w:val="none" w:sz="0" w:space="0" w:color="auto"/>
      </w:divBdr>
    </w:div>
    <w:div w:id="423653738">
      <w:bodyDiv w:val="1"/>
      <w:marLeft w:val="0"/>
      <w:marRight w:val="0"/>
      <w:marTop w:val="0"/>
      <w:marBottom w:val="0"/>
      <w:divBdr>
        <w:top w:val="none" w:sz="0" w:space="0" w:color="auto"/>
        <w:left w:val="none" w:sz="0" w:space="0" w:color="auto"/>
        <w:bottom w:val="none" w:sz="0" w:space="0" w:color="auto"/>
        <w:right w:val="none" w:sz="0" w:space="0" w:color="auto"/>
      </w:divBdr>
    </w:div>
    <w:div w:id="645013916">
      <w:bodyDiv w:val="1"/>
      <w:marLeft w:val="0"/>
      <w:marRight w:val="0"/>
      <w:marTop w:val="0"/>
      <w:marBottom w:val="0"/>
      <w:divBdr>
        <w:top w:val="none" w:sz="0" w:space="0" w:color="auto"/>
        <w:left w:val="none" w:sz="0" w:space="0" w:color="auto"/>
        <w:bottom w:val="none" w:sz="0" w:space="0" w:color="auto"/>
        <w:right w:val="none" w:sz="0" w:space="0" w:color="auto"/>
      </w:divBdr>
    </w:div>
    <w:div w:id="1170364414">
      <w:bodyDiv w:val="1"/>
      <w:marLeft w:val="0"/>
      <w:marRight w:val="0"/>
      <w:marTop w:val="0"/>
      <w:marBottom w:val="0"/>
      <w:divBdr>
        <w:top w:val="none" w:sz="0" w:space="0" w:color="auto"/>
        <w:left w:val="none" w:sz="0" w:space="0" w:color="auto"/>
        <w:bottom w:val="none" w:sz="0" w:space="0" w:color="auto"/>
        <w:right w:val="none" w:sz="0" w:space="0" w:color="auto"/>
      </w:divBdr>
    </w:div>
    <w:div w:id="18523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7FB10-321F-4F78-B6FE-0F7DC71E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2022-09-02T04:31:00Z</cp:lastPrinted>
  <dcterms:created xsi:type="dcterms:W3CDTF">2022-09-02T04:22:00Z</dcterms:created>
  <dcterms:modified xsi:type="dcterms:W3CDTF">2022-09-02T04:31:00Z</dcterms:modified>
</cp:coreProperties>
</file>