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DA" w:rsidRPr="00BA302A" w:rsidRDefault="00FA6D43" w:rsidP="002A4A69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BA302A">
        <w:rPr>
          <w:noProof/>
          <w:color w:val="000000" w:themeColor="text1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2937510</wp:posOffset>
            </wp:positionH>
            <wp:positionV relativeFrom="margin">
              <wp:posOffset>-225425</wp:posOffset>
            </wp:positionV>
            <wp:extent cx="600075" cy="714375"/>
            <wp:effectExtent l="19050" t="0" r="9525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20B32" w:rsidRPr="00BA302A" w:rsidRDefault="00620B32" w:rsidP="002A4A69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20B32" w:rsidRPr="00BA302A" w:rsidTr="004D20EF">
        <w:tc>
          <w:tcPr>
            <w:tcW w:w="10065" w:type="dxa"/>
          </w:tcPr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BA302A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BA302A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072159" w:rsidRPr="00BA302A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ЯТ</w:t>
            </w:r>
            <w:r w:rsidRPr="00BA302A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СКОГО СЕЛЬСКОГО ПОСЕЛЕНИЯ</w:t>
            </w: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BA302A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BA302A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A302A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Default="00620B32" w:rsidP="002A4A69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151"/>
      </w:tblGrid>
      <w:tr w:rsidR="006A71BB" w:rsidRPr="00DE5192" w:rsidTr="0032587A">
        <w:trPr>
          <w:trHeight w:val="288"/>
        </w:trPr>
        <w:tc>
          <w:tcPr>
            <w:tcW w:w="4151" w:type="dxa"/>
          </w:tcPr>
          <w:p w:rsidR="006A71BB" w:rsidRPr="00DE5192" w:rsidRDefault="006A71BB" w:rsidP="0032587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6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7924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Pr="000706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7924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4года</w:t>
            </w:r>
            <w:r w:rsidRPr="000706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№ </w:t>
            </w:r>
            <w:r w:rsidR="007924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  <w:p w:rsidR="006A71BB" w:rsidRPr="00DE5192" w:rsidRDefault="006A71BB" w:rsidP="003258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</w:tbl>
    <w:p w:rsidR="006A71BB" w:rsidRPr="00BA302A" w:rsidRDefault="006A71BB" w:rsidP="002A4A69">
      <w:pPr>
        <w:pStyle w:val="ConsPlusNonformat"/>
        <w:widowControl/>
        <w:rPr>
          <w:color w:val="000000" w:themeColor="text1"/>
          <w:sz w:val="24"/>
          <w:szCs w:val="24"/>
        </w:rPr>
      </w:pPr>
    </w:p>
    <w:p w:rsidR="00620B32" w:rsidRPr="00BA302A" w:rsidRDefault="00620B32" w:rsidP="002A4A69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215D" w:rsidRPr="00BA302A" w:rsidRDefault="00CF215D" w:rsidP="002A4A69">
      <w:pPr>
        <w:pStyle w:val="a3"/>
        <w:spacing w:before="0" w:beforeAutospacing="0" w:after="0" w:afterAutospacing="0"/>
        <w:rPr>
          <w:rStyle w:val="a4"/>
          <w:color w:val="000000" w:themeColor="text1"/>
          <w:sz w:val="20"/>
          <w:szCs w:val="20"/>
        </w:rPr>
      </w:pPr>
    </w:p>
    <w:p w:rsidR="0082272B" w:rsidRPr="00BA302A" w:rsidRDefault="0082272B" w:rsidP="002A4A69">
      <w:pPr>
        <w:pStyle w:val="a3"/>
        <w:spacing w:before="0" w:beforeAutospacing="0" w:after="0" w:afterAutospacing="0"/>
        <w:rPr>
          <w:color w:val="000000" w:themeColor="text1"/>
        </w:rPr>
      </w:pPr>
      <w:r w:rsidRPr="00BA302A">
        <w:rPr>
          <w:rStyle w:val="a4"/>
          <w:color w:val="000000" w:themeColor="text1"/>
        </w:rPr>
        <w:t>О предварительных итогах</w:t>
      </w:r>
    </w:p>
    <w:p w:rsidR="0082272B" w:rsidRPr="00BA302A" w:rsidRDefault="00820F2D" w:rsidP="002A4A69">
      <w:pPr>
        <w:pStyle w:val="a3"/>
        <w:spacing w:before="0" w:beforeAutospacing="0" w:after="0" w:afterAutospacing="0"/>
        <w:rPr>
          <w:color w:val="000000" w:themeColor="text1"/>
        </w:rPr>
      </w:pPr>
      <w:r w:rsidRPr="00BA302A">
        <w:rPr>
          <w:rStyle w:val="a4"/>
          <w:color w:val="000000" w:themeColor="text1"/>
        </w:rPr>
        <w:t>социально-</w:t>
      </w:r>
      <w:r w:rsidR="0082272B" w:rsidRPr="00BA302A">
        <w:rPr>
          <w:rStyle w:val="a4"/>
          <w:color w:val="000000" w:themeColor="text1"/>
        </w:rPr>
        <w:t>экономического</w:t>
      </w:r>
    </w:p>
    <w:p w:rsidR="0082272B" w:rsidRPr="00BA302A" w:rsidRDefault="0082272B" w:rsidP="002A4A69">
      <w:pPr>
        <w:pStyle w:val="a3"/>
        <w:spacing w:before="0" w:beforeAutospacing="0" w:after="0" w:afterAutospacing="0"/>
        <w:rPr>
          <w:color w:val="000000" w:themeColor="text1"/>
        </w:rPr>
      </w:pPr>
      <w:r w:rsidRPr="00BA302A">
        <w:rPr>
          <w:rStyle w:val="a4"/>
          <w:color w:val="000000" w:themeColor="text1"/>
        </w:rPr>
        <w:t xml:space="preserve">развития </w:t>
      </w:r>
      <w:r w:rsidR="00072159" w:rsidRPr="00BA302A">
        <w:rPr>
          <w:rStyle w:val="a4"/>
          <w:color w:val="000000" w:themeColor="text1"/>
        </w:rPr>
        <w:t>Аятского</w:t>
      </w:r>
    </w:p>
    <w:p w:rsidR="00D420BF" w:rsidRDefault="00D420BF" w:rsidP="002A4A69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сельского поселения за</w:t>
      </w:r>
    </w:p>
    <w:p w:rsidR="00090A9F" w:rsidRPr="00BA302A" w:rsidRDefault="007924AC" w:rsidP="002A4A69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9 месяцев 2024 года</w:t>
      </w:r>
      <w:r w:rsidR="00090A9F" w:rsidRPr="00BA302A">
        <w:rPr>
          <w:rStyle w:val="a4"/>
          <w:color w:val="000000" w:themeColor="text1"/>
        </w:rPr>
        <w:t xml:space="preserve"> и ожидае</w:t>
      </w:r>
      <w:r w:rsidR="0082272B" w:rsidRPr="00BA302A">
        <w:rPr>
          <w:rStyle w:val="a4"/>
          <w:color w:val="000000" w:themeColor="text1"/>
        </w:rPr>
        <w:t>мые</w:t>
      </w:r>
    </w:p>
    <w:p w:rsidR="00090A9F" w:rsidRPr="00BA302A" w:rsidRDefault="00310798" w:rsidP="002A4A69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BA302A">
        <w:rPr>
          <w:rStyle w:val="a4"/>
          <w:color w:val="000000" w:themeColor="text1"/>
        </w:rPr>
        <w:t>итоги социально-</w:t>
      </w:r>
      <w:r w:rsidR="00090A9F" w:rsidRPr="00BA302A">
        <w:rPr>
          <w:rStyle w:val="a4"/>
          <w:color w:val="000000" w:themeColor="text1"/>
        </w:rPr>
        <w:t>экономического</w:t>
      </w:r>
    </w:p>
    <w:p w:rsidR="0082272B" w:rsidRPr="00BA302A" w:rsidRDefault="0082272B" w:rsidP="002A4A69">
      <w:pPr>
        <w:pStyle w:val="a3"/>
        <w:spacing w:before="0" w:beforeAutospacing="0" w:after="0" w:afterAutospacing="0"/>
        <w:rPr>
          <w:color w:val="000000" w:themeColor="text1"/>
        </w:rPr>
      </w:pPr>
      <w:r w:rsidRPr="00BA302A">
        <w:rPr>
          <w:rStyle w:val="a4"/>
          <w:color w:val="000000" w:themeColor="text1"/>
        </w:rPr>
        <w:t xml:space="preserve">развития </w:t>
      </w:r>
      <w:r w:rsidR="00072159" w:rsidRPr="00BA302A">
        <w:rPr>
          <w:rStyle w:val="a4"/>
          <w:color w:val="000000" w:themeColor="text1"/>
        </w:rPr>
        <w:t>Аятского</w:t>
      </w:r>
    </w:p>
    <w:p w:rsidR="0082272B" w:rsidRPr="00BA302A" w:rsidRDefault="0082272B" w:rsidP="002A4A69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BA302A">
        <w:rPr>
          <w:rStyle w:val="a4"/>
          <w:color w:val="000000" w:themeColor="text1"/>
        </w:rPr>
        <w:t xml:space="preserve">сельского поселения </w:t>
      </w:r>
      <w:r w:rsidR="007924AC">
        <w:rPr>
          <w:rStyle w:val="a4"/>
          <w:color w:val="000000" w:themeColor="text1"/>
        </w:rPr>
        <w:t>за 2024 год</w:t>
      </w:r>
    </w:p>
    <w:p w:rsidR="0082272B" w:rsidRPr="00BA302A" w:rsidRDefault="0082272B" w:rsidP="002A4A69">
      <w:pPr>
        <w:pStyle w:val="a3"/>
        <w:spacing w:before="0" w:beforeAutospacing="0" w:after="117" w:afterAutospacing="0"/>
        <w:rPr>
          <w:color w:val="000000" w:themeColor="text1"/>
        </w:rPr>
      </w:pP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В целях разработки проекта бюджета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</w:t>
      </w:r>
      <w:r w:rsidR="00B9401A" w:rsidRPr="00BA302A">
        <w:rPr>
          <w:color w:val="000000" w:themeColor="text1"/>
        </w:rPr>
        <w:t>Варненского муниципального района</w:t>
      </w:r>
      <w:r w:rsidR="003E0DB0">
        <w:rPr>
          <w:color w:val="000000" w:themeColor="text1"/>
        </w:rPr>
        <w:t xml:space="preserve"> </w:t>
      </w:r>
      <w:r w:rsidR="007924AC">
        <w:rPr>
          <w:color w:val="000000" w:themeColor="text1"/>
        </w:rPr>
        <w:t>на 2025 год и на плановый период 2026 и 2027 годов</w:t>
      </w:r>
      <w:r w:rsidRPr="00BA302A">
        <w:rPr>
          <w:color w:val="000000" w:themeColor="text1"/>
        </w:rPr>
        <w:t xml:space="preserve">, в соответствии с требованиями </w:t>
      </w:r>
      <w:r w:rsidR="00FA1C4B" w:rsidRPr="00BA302A">
        <w:rPr>
          <w:color w:val="000000" w:themeColor="text1"/>
        </w:rPr>
        <w:t xml:space="preserve">ст.184.2 </w:t>
      </w:r>
      <w:r w:rsidRPr="00BA302A">
        <w:rPr>
          <w:color w:val="000000" w:themeColor="text1"/>
        </w:rPr>
        <w:t xml:space="preserve">Бюджетного Кодекса Российской Федерации и Положения «О бюджетном процессе в </w:t>
      </w:r>
      <w:r w:rsidR="00072159" w:rsidRPr="00BA302A">
        <w:rPr>
          <w:color w:val="000000" w:themeColor="text1"/>
        </w:rPr>
        <w:t>Аятском</w:t>
      </w:r>
      <w:r w:rsidRPr="00BA302A">
        <w:rPr>
          <w:color w:val="000000" w:themeColor="text1"/>
        </w:rPr>
        <w:t xml:space="preserve"> сельском поселении», утвержденного решением Совета депутатов, Администрация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</w:t>
      </w:r>
    </w:p>
    <w:p w:rsidR="0082272B" w:rsidRPr="00BA302A" w:rsidRDefault="0082272B" w:rsidP="002A4A69">
      <w:pPr>
        <w:pStyle w:val="a3"/>
        <w:spacing w:before="0" w:beforeAutospacing="0" w:after="117" w:afterAutospacing="0"/>
        <w:jc w:val="center"/>
        <w:rPr>
          <w:color w:val="000000" w:themeColor="text1"/>
        </w:rPr>
      </w:pPr>
      <w:r w:rsidRPr="00BA302A">
        <w:rPr>
          <w:color w:val="000000" w:themeColor="text1"/>
        </w:rPr>
        <w:t>ПОСТАНОВЛЯЕТ: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1. Утвердить </w:t>
      </w:r>
      <w:r w:rsidR="003E6773" w:rsidRPr="00BA302A">
        <w:rPr>
          <w:color w:val="000000" w:themeColor="text1"/>
        </w:rPr>
        <w:t>предварительные итоги социально-</w:t>
      </w:r>
      <w:r w:rsidRPr="00BA302A">
        <w:rPr>
          <w:color w:val="000000" w:themeColor="text1"/>
        </w:rPr>
        <w:t xml:space="preserve">экономического развития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за </w:t>
      </w:r>
      <w:r w:rsidR="007924AC">
        <w:rPr>
          <w:color w:val="000000" w:themeColor="text1"/>
        </w:rPr>
        <w:t>9 месяцев 2024 года</w:t>
      </w:r>
      <w:r w:rsidRPr="00BA302A">
        <w:rPr>
          <w:color w:val="000000" w:themeColor="text1"/>
        </w:rPr>
        <w:t xml:space="preserve"> и ожидаемые итоги социально</w:t>
      </w:r>
      <w:r w:rsidR="003E6773" w:rsidRPr="00BA302A">
        <w:rPr>
          <w:color w:val="000000" w:themeColor="text1"/>
        </w:rPr>
        <w:t>-</w:t>
      </w:r>
      <w:r w:rsidRPr="00BA302A">
        <w:rPr>
          <w:color w:val="000000" w:themeColor="text1"/>
        </w:rPr>
        <w:t xml:space="preserve">экономического развития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</w:t>
      </w:r>
      <w:r w:rsidR="007924AC">
        <w:rPr>
          <w:color w:val="000000" w:themeColor="text1"/>
        </w:rPr>
        <w:t>за 2024 год</w:t>
      </w:r>
      <w:r w:rsidRPr="00BA302A">
        <w:rPr>
          <w:color w:val="000000" w:themeColor="text1"/>
        </w:rPr>
        <w:t xml:space="preserve"> согласно приложения </w:t>
      </w:r>
      <w:r w:rsidR="004E7C33" w:rsidRPr="00BA302A">
        <w:rPr>
          <w:color w:val="000000" w:themeColor="text1"/>
        </w:rPr>
        <w:t xml:space="preserve">№ </w:t>
      </w:r>
      <w:r w:rsidRPr="00BA302A">
        <w:rPr>
          <w:color w:val="000000" w:themeColor="text1"/>
        </w:rPr>
        <w:t>1 к настоящему постановлению.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2.Настоящее постановление подлежит официальному опубликованию на официальном сайте Администрации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3. Контроль за исполнением настоящего постановления оставляю за собой.</w:t>
      </w:r>
    </w:p>
    <w:p w:rsidR="0082272B" w:rsidRPr="00BA302A" w:rsidRDefault="0082272B" w:rsidP="002A4A69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BA302A" w:rsidRDefault="0082272B" w:rsidP="002A4A69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BA302A" w:rsidRDefault="0082272B" w:rsidP="00EE6A8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Глава </w:t>
      </w:r>
      <w:r w:rsidR="00072159" w:rsidRPr="00BA302A">
        <w:rPr>
          <w:color w:val="000000" w:themeColor="text1"/>
        </w:rPr>
        <w:t>Аятского</w:t>
      </w:r>
    </w:p>
    <w:p w:rsidR="0082272B" w:rsidRPr="00BA302A" w:rsidRDefault="0082272B" w:rsidP="00EE6A8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сельского поселения </w:t>
      </w:r>
      <w:r w:rsidRPr="00BA302A">
        <w:rPr>
          <w:color w:val="000000" w:themeColor="text1"/>
        </w:rPr>
        <w:tab/>
      </w:r>
      <w:r w:rsidRPr="00BA302A">
        <w:rPr>
          <w:color w:val="000000" w:themeColor="text1"/>
        </w:rPr>
        <w:tab/>
      </w:r>
      <w:r w:rsidRPr="00BA302A">
        <w:rPr>
          <w:color w:val="000000" w:themeColor="text1"/>
        </w:rPr>
        <w:tab/>
      </w:r>
      <w:r w:rsidRPr="00BA302A">
        <w:rPr>
          <w:color w:val="000000" w:themeColor="text1"/>
        </w:rPr>
        <w:tab/>
      </w:r>
      <w:r w:rsidRPr="00BA302A">
        <w:rPr>
          <w:color w:val="000000" w:themeColor="text1"/>
        </w:rPr>
        <w:tab/>
      </w:r>
      <w:r w:rsidRPr="00BA302A">
        <w:rPr>
          <w:color w:val="000000" w:themeColor="text1"/>
        </w:rPr>
        <w:tab/>
      </w:r>
      <w:r w:rsidRPr="00BA302A">
        <w:rPr>
          <w:color w:val="000000" w:themeColor="text1"/>
        </w:rPr>
        <w:tab/>
      </w:r>
      <w:r w:rsidR="00072159" w:rsidRPr="00BA302A">
        <w:rPr>
          <w:color w:val="000000" w:themeColor="text1"/>
        </w:rPr>
        <w:t>А.А.Лосенков</w:t>
      </w:r>
    </w:p>
    <w:p w:rsidR="0082272B" w:rsidRPr="00BA302A" w:rsidRDefault="0082272B" w:rsidP="002A4A69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  <w:r w:rsidRPr="00BA302A">
        <w:rPr>
          <w:color w:val="000000" w:themeColor="text1"/>
        </w:rPr>
        <w:t> </w:t>
      </w:r>
    </w:p>
    <w:p w:rsidR="0082272B" w:rsidRPr="00BA302A" w:rsidRDefault="0082272B" w:rsidP="002A4A6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302A">
        <w:rPr>
          <w:color w:val="000000" w:themeColor="text1"/>
        </w:rPr>
        <w:br w:type="page"/>
      </w:r>
    </w:p>
    <w:p w:rsidR="002F4358" w:rsidRPr="00BA302A" w:rsidRDefault="002F4358" w:rsidP="002A4A6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BA302A">
        <w:rPr>
          <w:color w:val="000000" w:themeColor="text1"/>
        </w:rPr>
        <w:lastRenderedPageBreak/>
        <w:t xml:space="preserve">Приложение </w:t>
      </w:r>
      <w:r w:rsidR="004E7C33" w:rsidRPr="00BA302A">
        <w:rPr>
          <w:color w:val="000000" w:themeColor="text1"/>
        </w:rPr>
        <w:t xml:space="preserve">№ </w:t>
      </w:r>
      <w:r w:rsidRPr="00BA302A">
        <w:rPr>
          <w:color w:val="000000" w:themeColor="text1"/>
        </w:rPr>
        <w:t>1</w:t>
      </w:r>
    </w:p>
    <w:p w:rsidR="002F4358" w:rsidRPr="00BA302A" w:rsidRDefault="002F4358" w:rsidP="002A4A6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BA302A">
        <w:rPr>
          <w:color w:val="000000" w:themeColor="text1"/>
        </w:rPr>
        <w:t>к постановлению</w:t>
      </w:r>
    </w:p>
    <w:p w:rsidR="002F4358" w:rsidRPr="00BA302A" w:rsidRDefault="002F4358" w:rsidP="002A4A6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BA302A">
        <w:rPr>
          <w:color w:val="000000" w:themeColor="text1"/>
        </w:rPr>
        <w:t>Аятского сельского поселения</w:t>
      </w:r>
    </w:p>
    <w:p w:rsidR="002F4358" w:rsidRPr="00BA302A" w:rsidRDefault="002F4358" w:rsidP="002A4A6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BA302A">
        <w:rPr>
          <w:color w:val="000000" w:themeColor="text1"/>
        </w:rPr>
        <w:t>Варненского муниципального района</w:t>
      </w:r>
    </w:p>
    <w:p w:rsidR="002F4358" w:rsidRPr="00BA302A" w:rsidRDefault="002F4358" w:rsidP="002A4A6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BA302A">
        <w:rPr>
          <w:color w:val="000000" w:themeColor="text1"/>
        </w:rPr>
        <w:t>Челябинской области</w:t>
      </w:r>
    </w:p>
    <w:p w:rsidR="002F4358" w:rsidRPr="00BA302A" w:rsidRDefault="006B3EE2" w:rsidP="002A4A6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0706A7">
        <w:rPr>
          <w:color w:val="000000" w:themeColor="text1"/>
        </w:rPr>
        <w:t xml:space="preserve">от </w:t>
      </w:r>
      <w:r w:rsidR="00C5782A">
        <w:rPr>
          <w:lang w:eastAsia="en-US"/>
        </w:rPr>
        <w:t>14.10.2024</w:t>
      </w:r>
      <w:r w:rsidR="00EB7B95" w:rsidRPr="000706A7">
        <w:rPr>
          <w:lang w:eastAsia="en-US"/>
        </w:rPr>
        <w:t xml:space="preserve"> г</w:t>
      </w:r>
      <w:r w:rsidR="00C5782A">
        <w:rPr>
          <w:lang w:eastAsia="en-US"/>
        </w:rPr>
        <w:t>ода № 1</w:t>
      </w:r>
      <w:r w:rsidR="00EB7B95" w:rsidRPr="000706A7">
        <w:rPr>
          <w:lang w:eastAsia="en-US"/>
        </w:rPr>
        <w:t>4</w:t>
      </w:r>
    </w:p>
    <w:p w:rsidR="0082272B" w:rsidRPr="00BA302A" w:rsidRDefault="0082272B" w:rsidP="002A4A69">
      <w:pPr>
        <w:pStyle w:val="a3"/>
        <w:spacing w:before="0" w:beforeAutospacing="0" w:after="117" w:afterAutospacing="0"/>
        <w:jc w:val="center"/>
        <w:rPr>
          <w:rStyle w:val="a4"/>
          <w:color w:val="000000" w:themeColor="text1"/>
        </w:rPr>
      </w:pPr>
    </w:p>
    <w:p w:rsidR="0082272B" w:rsidRPr="00BA302A" w:rsidRDefault="0082272B" w:rsidP="002A4A69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BA302A">
        <w:rPr>
          <w:rStyle w:val="a4"/>
          <w:color w:val="000000" w:themeColor="text1"/>
        </w:rPr>
        <w:t>Предварительные итоги</w:t>
      </w:r>
    </w:p>
    <w:p w:rsidR="0082272B" w:rsidRPr="00BA302A" w:rsidRDefault="003A4678" w:rsidP="002A4A69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BA302A">
        <w:rPr>
          <w:rStyle w:val="a4"/>
          <w:color w:val="000000" w:themeColor="text1"/>
        </w:rPr>
        <w:t>социально-</w:t>
      </w:r>
      <w:r w:rsidR="0082272B" w:rsidRPr="00BA302A">
        <w:rPr>
          <w:rStyle w:val="a4"/>
          <w:color w:val="000000" w:themeColor="text1"/>
        </w:rPr>
        <w:t xml:space="preserve">экономического развития </w:t>
      </w:r>
      <w:r w:rsidR="00072159" w:rsidRPr="00BA302A">
        <w:rPr>
          <w:rStyle w:val="a4"/>
          <w:color w:val="000000" w:themeColor="text1"/>
        </w:rPr>
        <w:t>Аятского</w:t>
      </w:r>
      <w:r w:rsidR="0082272B" w:rsidRPr="00BA302A">
        <w:rPr>
          <w:rStyle w:val="a4"/>
          <w:color w:val="000000" w:themeColor="text1"/>
        </w:rPr>
        <w:t xml:space="preserve"> сельского поселения</w:t>
      </w:r>
    </w:p>
    <w:p w:rsidR="0082272B" w:rsidRPr="00BA302A" w:rsidRDefault="0027172B" w:rsidP="002A4A69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за </w:t>
      </w:r>
      <w:r w:rsidR="007924AC">
        <w:rPr>
          <w:rStyle w:val="a4"/>
          <w:color w:val="000000" w:themeColor="text1"/>
        </w:rPr>
        <w:t>9 месяцев 2024 года</w:t>
      </w:r>
      <w:r>
        <w:rPr>
          <w:rStyle w:val="a4"/>
          <w:color w:val="000000" w:themeColor="text1"/>
        </w:rPr>
        <w:t xml:space="preserve"> и ожидаемые итоги социально-экономического развития Аятского сельского поселения </w:t>
      </w:r>
      <w:r w:rsidR="007924AC">
        <w:rPr>
          <w:rStyle w:val="a4"/>
          <w:color w:val="000000" w:themeColor="text1"/>
        </w:rPr>
        <w:t>за 2024 год</w:t>
      </w:r>
    </w:p>
    <w:p w:rsidR="003A4678" w:rsidRPr="00BA302A" w:rsidRDefault="003A4678" w:rsidP="002A4A69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Предварительные итоги социально-экономического развития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за </w:t>
      </w:r>
      <w:r w:rsidR="007924AC">
        <w:rPr>
          <w:color w:val="000000" w:themeColor="text1"/>
        </w:rPr>
        <w:t>9 месяцев 2024 года</w:t>
      </w:r>
      <w:r w:rsidRPr="00BA302A">
        <w:rPr>
          <w:color w:val="000000" w:themeColor="text1"/>
        </w:rPr>
        <w:t xml:space="preserve">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</w:t>
      </w:r>
      <w:r w:rsidR="00D42B87">
        <w:rPr>
          <w:color w:val="000000" w:themeColor="text1"/>
        </w:rPr>
        <w:t>г.</w:t>
      </w:r>
      <w:r w:rsidRPr="00BA302A">
        <w:rPr>
          <w:color w:val="000000" w:themeColor="text1"/>
        </w:rPr>
        <w:t xml:space="preserve">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Деятельность Администрации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в текущем финансовом году, как и в прежние годы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(далее – поселение).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В течение </w:t>
      </w:r>
      <w:r w:rsidR="007924AC">
        <w:rPr>
          <w:color w:val="000000" w:themeColor="text1"/>
        </w:rPr>
        <w:t>9 месяцев 2024 года</w:t>
      </w:r>
      <w:r w:rsidRPr="00BA302A">
        <w:rPr>
          <w:color w:val="000000" w:themeColor="text1"/>
        </w:rPr>
        <w:t xml:space="preserve">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82272B" w:rsidRPr="00BA302A" w:rsidRDefault="00C5782A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Из-</w:t>
      </w:r>
      <w:r w:rsidR="0082272B" w:rsidRPr="00BA302A">
        <w:rPr>
          <w:color w:val="000000" w:themeColor="text1"/>
        </w:rPr>
        <w:t xml:space="preserve">за суженного спектра возможностей трудоустройства происходит интенсивная миграция. Доля неработающего населения в </w:t>
      </w:r>
      <w:r w:rsidR="00A72E34" w:rsidRPr="00BA302A">
        <w:rPr>
          <w:color w:val="000000" w:themeColor="text1"/>
        </w:rPr>
        <w:t>Аятском</w:t>
      </w:r>
      <w:r w:rsidR="0082272B" w:rsidRPr="00BA302A">
        <w:rPr>
          <w:color w:val="000000" w:themeColor="text1"/>
        </w:rPr>
        <w:t xml:space="preserve">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В </w:t>
      </w:r>
      <w:r w:rsidR="00A72E34" w:rsidRPr="00BA302A">
        <w:rPr>
          <w:color w:val="000000" w:themeColor="text1"/>
        </w:rPr>
        <w:t>Аятском</w:t>
      </w:r>
      <w:r w:rsidRPr="00BA302A">
        <w:rPr>
          <w:color w:val="000000" w:themeColor="text1"/>
        </w:rPr>
        <w:t xml:space="preserve">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lastRenderedPageBreak/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</w:t>
      </w:r>
      <w:r w:rsidR="00D43746">
        <w:rPr>
          <w:color w:val="000000" w:themeColor="text1"/>
        </w:rPr>
        <w:t xml:space="preserve">ные паи которыми не оформлены, </w:t>
      </w:r>
      <w:r w:rsidRPr="00BA302A">
        <w:rPr>
          <w:color w:val="000000" w:themeColor="text1"/>
        </w:rPr>
        <w:t>следовательно</w:t>
      </w:r>
      <w:r w:rsidR="00D43746">
        <w:rPr>
          <w:color w:val="000000" w:themeColor="text1"/>
        </w:rPr>
        <w:t xml:space="preserve">, </w:t>
      </w:r>
      <w:r w:rsidRPr="00BA302A">
        <w:rPr>
          <w:color w:val="000000" w:themeColor="text1"/>
        </w:rPr>
        <w:t>нет начисления земельного налога на эти участки.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:rsidR="0082272B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</w:t>
      </w:r>
      <w:r w:rsidRPr="00034DB6">
        <w:rPr>
          <w:color w:val="000000" w:themeColor="text1"/>
        </w:rPr>
        <w:t>для обустройства инженерной инфраструктуры.</w:t>
      </w:r>
    </w:p>
    <w:p w:rsidR="0082272B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 xml:space="preserve">Сеть культурно-досуговых учреждений поселения представлена </w:t>
      </w:r>
      <w:r w:rsidR="00072159" w:rsidRPr="00034DB6">
        <w:rPr>
          <w:color w:val="000000" w:themeColor="text1"/>
        </w:rPr>
        <w:t>3</w:t>
      </w:r>
      <w:r w:rsidRPr="00034DB6">
        <w:rPr>
          <w:color w:val="000000" w:themeColor="text1"/>
        </w:rPr>
        <w:t xml:space="preserve"> библиотекой</w:t>
      </w:r>
      <w:r w:rsidR="002825A4">
        <w:rPr>
          <w:color w:val="000000" w:themeColor="text1"/>
        </w:rPr>
        <w:t xml:space="preserve"> 1</w:t>
      </w:r>
      <w:r w:rsidR="00072159" w:rsidRPr="00034DB6">
        <w:rPr>
          <w:color w:val="000000" w:themeColor="text1"/>
        </w:rPr>
        <w:t xml:space="preserve"> централизованные клубные системы</w:t>
      </w:r>
      <w:r w:rsidR="00D43746">
        <w:rPr>
          <w:color w:val="000000" w:themeColor="text1"/>
        </w:rPr>
        <w:t>, в которую входят 2 сельских клуба.</w:t>
      </w:r>
      <w:r w:rsidRPr="00034DB6">
        <w:rPr>
          <w:color w:val="000000" w:themeColor="text1"/>
        </w:rPr>
        <w:t xml:space="preserve"> Основными направлениями деятельности библиотеки являются информационное, краеведческое, художественно-эстетическое, культурно- просветительское направления, патриотическое воспитание, а также организация досуга населения. В </w:t>
      </w:r>
      <w:r w:rsidR="002825A4">
        <w:rPr>
          <w:color w:val="000000" w:themeColor="text1"/>
        </w:rPr>
        <w:t>202</w:t>
      </w:r>
      <w:r w:rsidR="00C5782A">
        <w:rPr>
          <w:color w:val="000000" w:themeColor="text1"/>
        </w:rPr>
        <w:t>4</w:t>
      </w:r>
      <w:r w:rsidRPr="00034DB6">
        <w:rPr>
          <w:color w:val="000000" w:themeColor="text1"/>
        </w:rPr>
        <w:t xml:space="preserve"> году продолжена работа по улучшению условий для массового отдыха населения. Проведены массовые мероприятия, посвященные Дню Победы, </w:t>
      </w:r>
      <w:r w:rsidR="00D43746">
        <w:rPr>
          <w:color w:val="000000" w:themeColor="text1"/>
        </w:rPr>
        <w:t xml:space="preserve">Масленице, </w:t>
      </w:r>
      <w:r w:rsidRPr="00034DB6">
        <w:rPr>
          <w:color w:val="000000" w:themeColor="text1"/>
        </w:rPr>
        <w:t xml:space="preserve">Дню </w:t>
      </w:r>
      <w:r w:rsidR="00FA1C4B" w:rsidRPr="00034DB6">
        <w:rPr>
          <w:color w:val="000000" w:themeColor="text1"/>
        </w:rPr>
        <w:t>села</w:t>
      </w:r>
      <w:r w:rsidRPr="00034DB6">
        <w:rPr>
          <w:color w:val="000000" w:themeColor="text1"/>
        </w:rPr>
        <w:t>, Дню пожилого человека и к другим праздничным датам.</w:t>
      </w:r>
    </w:p>
    <w:p w:rsidR="000117F6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:rsidR="0082272B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 xml:space="preserve">Население поселения обслуживается </w:t>
      </w:r>
      <w:r w:rsidR="00090644" w:rsidRPr="00034DB6">
        <w:rPr>
          <w:color w:val="000000" w:themeColor="text1"/>
        </w:rPr>
        <w:t>3</w:t>
      </w:r>
      <w:r w:rsidRPr="00034DB6">
        <w:rPr>
          <w:color w:val="000000" w:themeColor="text1"/>
        </w:rPr>
        <w:t xml:space="preserve"> фельдшерско-акушерским пунктом. В ФАПе проводятся регулярные профилактические осмотры всех возрастных категорий граждан выездной бригадой врачей- специалистов, медицинскими работниками обслуживают отдаленные населенные пункты.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</w:t>
      </w:r>
      <w:r w:rsidRPr="00BA302A">
        <w:rPr>
          <w:color w:val="000000" w:themeColor="text1"/>
        </w:rPr>
        <w:t xml:space="preserve"> функция, выполняемая почтой, - прием коммунальных и налоговых платежей, выплата пенсий, социальной помощи (субсидий, ЕДВ, пособий).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В торговой сети широко представлен ассортимент продуктовых и промышленных товаров, бакалей. Насыщенность продуктовыми и промышленными товарами в основном удовлетворяет спрос населения.</w:t>
      </w:r>
    </w:p>
    <w:p w:rsidR="00BC3EA5" w:rsidRPr="002C4012" w:rsidRDefault="0082272B" w:rsidP="002A4A69">
      <w:pPr>
        <w:pStyle w:val="a3"/>
        <w:spacing w:after="117"/>
        <w:ind w:firstLine="709"/>
        <w:jc w:val="both"/>
        <w:rPr>
          <w:color w:val="000000" w:themeColor="text1"/>
        </w:rPr>
      </w:pPr>
      <w:r w:rsidRPr="002C4012">
        <w:rPr>
          <w:color w:val="000000" w:themeColor="text1"/>
        </w:rPr>
        <w:t xml:space="preserve">В </w:t>
      </w:r>
      <w:r w:rsidR="002825A4" w:rsidRPr="002C4012">
        <w:rPr>
          <w:color w:val="000000" w:themeColor="text1"/>
        </w:rPr>
        <w:t>202</w:t>
      </w:r>
      <w:r w:rsidR="00C5782A" w:rsidRPr="002C4012">
        <w:rPr>
          <w:color w:val="000000" w:themeColor="text1"/>
        </w:rPr>
        <w:t>4</w:t>
      </w:r>
      <w:r w:rsidRPr="002C4012">
        <w:rPr>
          <w:color w:val="000000" w:themeColor="text1"/>
        </w:rPr>
        <w:t xml:space="preserve"> году штатная численность муниципальных служащих в Администрации поселения составляет </w:t>
      </w:r>
      <w:r w:rsidR="00C5782A" w:rsidRPr="002C4012">
        <w:rPr>
          <w:color w:val="000000" w:themeColor="text1"/>
        </w:rPr>
        <w:t>2</w:t>
      </w:r>
      <w:r w:rsidRPr="002C4012">
        <w:rPr>
          <w:color w:val="000000" w:themeColor="text1"/>
        </w:rPr>
        <w:t xml:space="preserve"> единицы. </w:t>
      </w:r>
      <w:r w:rsidR="0027172B" w:rsidRPr="002C4012">
        <w:rPr>
          <w:color w:val="000000" w:themeColor="text1"/>
        </w:rPr>
        <w:t xml:space="preserve">За </w:t>
      </w:r>
      <w:r w:rsidR="007924AC" w:rsidRPr="002C4012">
        <w:rPr>
          <w:color w:val="000000" w:themeColor="text1"/>
        </w:rPr>
        <w:t>9 месяцев 2024 года</w:t>
      </w:r>
      <w:r w:rsidR="00BC3EA5" w:rsidRPr="002C4012">
        <w:rPr>
          <w:color w:val="000000" w:themeColor="text1"/>
        </w:rPr>
        <w:t xml:space="preserve"> поступило </w:t>
      </w:r>
      <w:r w:rsidR="002C4012" w:rsidRPr="002C4012">
        <w:rPr>
          <w:color w:val="000000" w:themeColor="text1"/>
        </w:rPr>
        <w:t>13</w:t>
      </w:r>
      <w:r w:rsidR="00BC3EA5" w:rsidRPr="002C4012">
        <w:rPr>
          <w:color w:val="000000" w:themeColor="text1"/>
        </w:rPr>
        <w:t xml:space="preserve"> обращений граждан, из них письменных - </w:t>
      </w:r>
      <w:r w:rsidR="00EB6DA5" w:rsidRPr="002C4012">
        <w:rPr>
          <w:color w:val="000000" w:themeColor="text1"/>
        </w:rPr>
        <w:t>0</w:t>
      </w:r>
      <w:r w:rsidR="00BC3EA5" w:rsidRPr="002C4012">
        <w:rPr>
          <w:color w:val="000000" w:themeColor="text1"/>
        </w:rPr>
        <w:t xml:space="preserve">, принято </w:t>
      </w:r>
      <w:r w:rsidR="002C4012" w:rsidRPr="002C4012">
        <w:rPr>
          <w:color w:val="000000" w:themeColor="text1"/>
        </w:rPr>
        <w:t>11</w:t>
      </w:r>
      <w:r w:rsidR="00034DB6" w:rsidRPr="002C4012">
        <w:rPr>
          <w:color w:val="000000" w:themeColor="text1"/>
        </w:rPr>
        <w:t xml:space="preserve"> постановлений, 4</w:t>
      </w:r>
      <w:r w:rsidR="002C4012" w:rsidRPr="002C4012">
        <w:rPr>
          <w:color w:val="000000" w:themeColor="text1"/>
        </w:rPr>
        <w:t>1</w:t>
      </w:r>
      <w:r w:rsidR="00BC3EA5" w:rsidRPr="002C4012">
        <w:rPr>
          <w:color w:val="000000" w:themeColor="text1"/>
        </w:rPr>
        <w:t xml:space="preserve"> распоряжений, проведено </w:t>
      </w:r>
      <w:r w:rsidR="00EB6DA5" w:rsidRPr="002C4012">
        <w:rPr>
          <w:color w:val="000000" w:themeColor="text1"/>
        </w:rPr>
        <w:t>5</w:t>
      </w:r>
      <w:r w:rsidR="00BC3EA5" w:rsidRPr="002C4012">
        <w:rPr>
          <w:color w:val="000000" w:themeColor="text1"/>
        </w:rPr>
        <w:t xml:space="preserve"> заседаний Совета депутатов, где обсуждались вопросы исполнения бюджета сельского поселения, вопросы экономической, хозяйственной деятельности, борьбы с коррупцией.</w:t>
      </w:r>
    </w:p>
    <w:p w:rsidR="00BC3EA5" w:rsidRPr="00BA302A" w:rsidRDefault="00BC3EA5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C4012">
        <w:rPr>
          <w:color w:val="000000" w:themeColor="text1"/>
        </w:rPr>
        <w:lastRenderedPageBreak/>
        <w:t xml:space="preserve">В органы местного </w:t>
      </w:r>
      <w:r w:rsidR="0027172B" w:rsidRPr="002C4012">
        <w:rPr>
          <w:color w:val="000000" w:themeColor="text1"/>
        </w:rPr>
        <w:t xml:space="preserve">самоуправления за </w:t>
      </w:r>
      <w:r w:rsidR="007924AC" w:rsidRPr="002C4012">
        <w:rPr>
          <w:color w:val="000000" w:themeColor="text1"/>
        </w:rPr>
        <w:t>9 месяцев 2024 года</w:t>
      </w:r>
      <w:r w:rsidRPr="002C4012">
        <w:rPr>
          <w:color w:val="000000" w:themeColor="text1"/>
        </w:rPr>
        <w:t xml:space="preserve"> по различным вопросам обратились </w:t>
      </w:r>
      <w:r w:rsidR="002C4012">
        <w:rPr>
          <w:color w:val="000000" w:themeColor="text1"/>
        </w:rPr>
        <w:t>30</w:t>
      </w:r>
      <w:r w:rsidRPr="002C4012">
        <w:rPr>
          <w:color w:val="000000" w:themeColor="text1"/>
        </w:rPr>
        <w:t xml:space="preserve"> граждан.</w:t>
      </w:r>
    </w:p>
    <w:p w:rsidR="00CF69B8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Для обеспечения первичных мер пожарной безопасности </w:t>
      </w:r>
      <w:r w:rsidR="001A4C23" w:rsidRPr="00BA302A">
        <w:rPr>
          <w:color w:val="000000" w:themeColor="text1"/>
        </w:rPr>
        <w:t>и защите населения и территории от чрезвычайных ситуаций природного и техногенного характера поселения</w:t>
      </w:r>
      <w:r w:rsidRPr="00BA302A">
        <w:rPr>
          <w:color w:val="000000" w:themeColor="text1"/>
        </w:rPr>
        <w:t xml:space="preserve"> за </w:t>
      </w:r>
      <w:r w:rsidR="007924AC">
        <w:rPr>
          <w:color w:val="000000" w:themeColor="text1"/>
        </w:rPr>
        <w:t>9 месяцев 2024 года</w:t>
      </w:r>
      <w:r w:rsidRPr="00BA302A">
        <w:rPr>
          <w:color w:val="000000" w:themeColor="text1"/>
        </w:rPr>
        <w:t xml:space="preserve"> пров</w:t>
      </w:r>
      <w:r w:rsidR="000117F6" w:rsidRPr="00BA302A">
        <w:rPr>
          <w:color w:val="000000" w:themeColor="text1"/>
        </w:rPr>
        <w:t>о</w:t>
      </w:r>
      <w:r w:rsidRPr="00BA302A">
        <w:rPr>
          <w:color w:val="000000" w:themeColor="text1"/>
        </w:rPr>
        <w:t>д</w:t>
      </w:r>
      <w:r w:rsidR="000117F6" w:rsidRPr="00BA302A">
        <w:rPr>
          <w:color w:val="000000" w:themeColor="text1"/>
        </w:rPr>
        <w:t xml:space="preserve">ились </w:t>
      </w:r>
      <w:r w:rsidRPr="00BA302A">
        <w:rPr>
          <w:color w:val="000000" w:themeColor="text1"/>
        </w:rPr>
        <w:t>собрани</w:t>
      </w:r>
      <w:r w:rsidR="000117F6" w:rsidRPr="00BA302A">
        <w:rPr>
          <w:color w:val="000000" w:themeColor="text1"/>
        </w:rPr>
        <w:t>я</w:t>
      </w:r>
      <w:r w:rsidRPr="00BA302A">
        <w:rPr>
          <w:color w:val="000000" w:themeColor="text1"/>
        </w:rPr>
        <w:t xml:space="preserve"> с гражданами</w:t>
      </w:r>
      <w:r w:rsidR="00BC3EA5" w:rsidRPr="00BA302A">
        <w:rPr>
          <w:color w:val="000000" w:themeColor="text1"/>
        </w:rPr>
        <w:t>.</w:t>
      </w:r>
    </w:p>
    <w:p w:rsidR="00C5782A" w:rsidRPr="00DE5192" w:rsidRDefault="0082272B" w:rsidP="00C5782A">
      <w:pPr>
        <w:pStyle w:val="a3"/>
        <w:spacing w:before="0" w:beforeAutospacing="0" w:after="117" w:afterAutospacing="0"/>
        <w:ind w:firstLine="709"/>
        <w:jc w:val="both"/>
      </w:pPr>
      <w:r w:rsidRPr="006923E4">
        <w:rPr>
          <w:color w:val="000000" w:themeColor="text1"/>
        </w:rPr>
        <w:t xml:space="preserve">Администрацией поселения в рамках </w:t>
      </w:r>
      <w:r w:rsidR="00E17B7A" w:rsidRPr="006923E4">
        <w:rPr>
          <w:color w:val="000000" w:themeColor="text1"/>
        </w:rPr>
        <w:t>муниципальной программы «</w:t>
      </w:r>
      <w:r w:rsidR="00290795" w:rsidRPr="006923E4">
        <w:rPr>
          <w:color w:val="000000" w:themeColor="text1"/>
        </w:rPr>
        <w:t>Содержание, ремонт и капитальный ремонт автомобильных дорог общего пользования Варненского муниципальног</w:t>
      </w:r>
      <w:r w:rsidR="00E17B7A" w:rsidRPr="006923E4">
        <w:rPr>
          <w:color w:val="000000" w:themeColor="text1"/>
        </w:rPr>
        <w:t>о района Челябинской о</w:t>
      </w:r>
      <w:bookmarkStart w:id="0" w:name="_GoBack"/>
      <w:bookmarkEnd w:id="0"/>
      <w:r w:rsidR="00E17B7A" w:rsidRPr="006923E4">
        <w:rPr>
          <w:color w:val="000000" w:themeColor="text1"/>
        </w:rPr>
        <w:t>бласти»</w:t>
      </w:r>
      <w:r w:rsidRPr="006923E4">
        <w:rPr>
          <w:color w:val="000000" w:themeColor="text1"/>
        </w:rPr>
        <w:t xml:space="preserve"> отремонтированы дорог</w:t>
      </w:r>
      <w:r w:rsidR="00290795" w:rsidRPr="006923E4">
        <w:rPr>
          <w:color w:val="000000" w:themeColor="text1"/>
        </w:rPr>
        <w:t>и</w:t>
      </w:r>
      <w:r w:rsidRPr="006923E4">
        <w:rPr>
          <w:color w:val="000000" w:themeColor="text1"/>
        </w:rPr>
        <w:t xml:space="preserve"> местного значения. За 9 месяцев текущего года</w:t>
      </w:r>
      <w:r w:rsidR="00290795" w:rsidRPr="006923E4">
        <w:rPr>
          <w:color w:val="000000" w:themeColor="text1"/>
        </w:rPr>
        <w:t xml:space="preserve"> на ремонт дорог </w:t>
      </w:r>
      <w:r w:rsidRPr="006923E4">
        <w:rPr>
          <w:color w:val="000000" w:themeColor="text1"/>
        </w:rPr>
        <w:t xml:space="preserve">направлены </w:t>
      </w:r>
      <w:r w:rsidR="00290795" w:rsidRPr="006923E4">
        <w:rPr>
          <w:color w:val="000000" w:themeColor="text1"/>
        </w:rPr>
        <w:t xml:space="preserve">средства </w:t>
      </w:r>
      <w:r w:rsidR="001A4C23" w:rsidRPr="006923E4">
        <w:rPr>
          <w:color w:val="000000" w:themeColor="text1"/>
        </w:rPr>
        <w:t xml:space="preserve">районного бюджета </w:t>
      </w:r>
      <w:r w:rsidRPr="006923E4">
        <w:rPr>
          <w:color w:val="000000" w:themeColor="text1"/>
        </w:rPr>
        <w:t xml:space="preserve">в размере </w:t>
      </w:r>
      <w:r w:rsidR="00C5782A">
        <w:rPr>
          <w:color w:val="000000" w:themeColor="text1"/>
        </w:rPr>
        <w:t xml:space="preserve">1487,18 </w:t>
      </w:r>
      <w:r w:rsidRPr="006923E4">
        <w:rPr>
          <w:color w:val="000000" w:themeColor="text1"/>
        </w:rPr>
        <w:t>тыс. рублей</w:t>
      </w:r>
      <w:r w:rsidR="001A4C23" w:rsidRPr="006923E4">
        <w:rPr>
          <w:color w:val="000000" w:themeColor="text1"/>
        </w:rPr>
        <w:t xml:space="preserve">, исполнено из них </w:t>
      </w:r>
      <w:r w:rsidR="00C5782A">
        <w:rPr>
          <w:color w:val="000000" w:themeColor="text1"/>
        </w:rPr>
        <w:t>1435,79</w:t>
      </w:r>
      <w:r w:rsidR="001A4C23" w:rsidRPr="006923E4">
        <w:rPr>
          <w:color w:val="000000" w:themeColor="text1"/>
        </w:rPr>
        <w:t xml:space="preserve">тыс.рублей. </w:t>
      </w:r>
      <w:r w:rsidR="00C5782A" w:rsidRPr="00DE5192">
        <w:t xml:space="preserve">В рамках муниципальной программы «Повышение безопасности дорожного движения и создание безопасных условий для движения пешеходов в Варненском муниципальном районе Челябинской области» были направлены средств бюджета района в сумме </w:t>
      </w:r>
      <w:r w:rsidR="00C5782A">
        <w:t xml:space="preserve">300,00 </w:t>
      </w:r>
      <w:r w:rsidR="00C5782A" w:rsidRPr="00DE5192">
        <w:t>ты</w:t>
      </w:r>
      <w:r w:rsidR="00C5782A">
        <w:t xml:space="preserve">с.рублей исполнено из них 300,00 </w:t>
      </w:r>
      <w:r w:rsidR="00C5782A" w:rsidRPr="00DE5192">
        <w:t xml:space="preserve">тыс.рублей. </w:t>
      </w:r>
      <w:r w:rsidR="00C5782A">
        <w:t>И</w:t>
      </w:r>
      <w:r w:rsidR="00C5782A" w:rsidRPr="00DE5192">
        <w:t xml:space="preserve">сполнение </w:t>
      </w:r>
      <w:r w:rsidR="00C5782A">
        <w:t>за 2024 год</w:t>
      </w:r>
      <w:r w:rsidR="00C5782A" w:rsidRPr="00DE5192">
        <w:t xml:space="preserve"> по ремонту автомобильных дорог и безопасности дорожного движения в сумме </w:t>
      </w:r>
      <w:r w:rsidR="00C5782A">
        <w:t xml:space="preserve">1735,79 </w:t>
      </w:r>
      <w:r w:rsidR="00C5782A" w:rsidRPr="00DE5192">
        <w:t>тыс.рублей.</w:t>
      </w:r>
    </w:p>
    <w:p w:rsidR="0082272B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0AAD">
        <w:rPr>
          <w:color w:val="000000" w:themeColor="text1"/>
        </w:rPr>
        <w:t xml:space="preserve">За </w:t>
      </w:r>
      <w:r w:rsidR="007924AC">
        <w:rPr>
          <w:color w:val="000000" w:themeColor="text1"/>
        </w:rPr>
        <w:t>9 месяцев 2024 года</w:t>
      </w:r>
      <w:r w:rsidRPr="00BA0AAD">
        <w:rPr>
          <w:color w:val="000000" w:themeColor="text1"/>
        </w:rPr>
        <w:t xml:space="preserve"> Администрацией поселения была проделана работа по благоустройству и обустройству поселения</w:t>
      </w:r>
      <w:r w:rsidR="00351D52" w:rsidRPr="00BA0AAD">
        <w:rPr>
          <w:color w:val="000000" w:themeColor="text1"/>
        </w:rPr>
        <w:t>. Постоянно в</w:t>
      </w:r>
      <w:r w:rsidR="00351D52" w:rsidRPr="00034DB6">
        <w:rPr>
          <w:color w:val="000000" w:themeColor="text1"/>
        </w:rPr>
        <w:t xml:space="preserve"> летний период производится скос травы, кронирование деревьев, посадка и полив деревьев, цветов, уборка мусора. </w:t>
      </w:r>
      <w:r w:rsidRPr="00034DB6">
        <w:rPr>
          <w:color w:val="000000" w:themeColor="text1"/>
        </w:rPr>
        <w:t xml:space="preserve">Из бюджета </w:t>
      </w:r>
      <w:r w:rsidR="00072159" w:rsidRPr="00034DB6">
        <w:rPr>
          <w:color w:val="000000" w:themeColor="text1"/>
        </w:rPr>
        <w:t>Аятского</w:t>
      </w:r>
      <w:r w:rsidRPr="00034DB6">
        <w:rPr>
          <w:color w:val="000000" w:themeColor="text1"/>
        </w:rPr>
        <w:t xml:space="preserve"> сельского поселения на данные цели было направлено </w:t>
      </w:r>
      <w:r w:rsidR="00B83405" w:rsidRPr="00B83405">
        <w:rPr>
          <w:color w:val="000000" w:themeColor="text1"/>
        </w:rPr>
        <w:t>179,15</w:t>
      </w:r>
      <w:r w:rsidRPr="00B83405">
        <w:rPr>
          <w:color w:val="000000" w:themeColor="text1"/>
        </w:rPr>
        <w:t xml:space="preserve"> тыс.руб</w:t>
      </w:r>
      <w:r w:rsidR="00E17B7A" w:rsidRPr="00B83405">
        <w:rPr>
          <w:color w:val="000000" w:themeColor="text1"/>
        </w:rPr>
        <w:t>лей</w:t>
      </w:r>
      <w:r w:rsidRPr="00B83405">
        <w:rPr>
          <w:color w:val="000000" w:themeColor="text1"/>
        </w:rPr>
        <w:t>.</w:t>
      </w:r>
    </w:p>
    <w:p w:rsidR="00435B98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>В части организации освещения улиц осуществляется систематический</w:t>
      </w:r>
      <w:r w:rsidRPr="00BA302A">
        <w:rPr>
          <w:color w:val="000000" w:themeColor="text1"/>
        </w:rPr>
        <w:t xml:space="preserve"> контроль за освещением населенных пунктов, замена ламп и ремонт электроприборов уличного освещения. </w:t>
      </w:r>
    </w:p>
    <w:p w:rsidR="00290795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82272B" w:rsidRPr="00415A61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15A61">
        <w:rPr>
          <w:color w:val="000000" w:themeColor="text1"/>
        </w:rPr>
        <w:t xml:space="preserve">Доходная часть бюджета поселения в </w:t>
      </w:r>
      <w:r w:rsidR="002825A4" w:rsidRPr="00415A61">
        <w:rPr>
          <w:color w:val="000000" w:themeColor="text1"/>
        </w:rPr>
        <w:t>202</w:t>
      </w:r>
      <w:r w:rsidR="00BC548E" w:rsidRPr="00415A61">
        <w:rPr>
          <w:color w:val="000000" w:themeColor="text1"/>
        </w:rPr>
        <w:t>4</w:t>
      </w:r>
      <w:r w:rsidRPr="00415A61">
        <w:rPr>
          <w:color w:val="000000" w:themeColor="text1"/>
        </w:rPr>
        <w:t xml:space="preserve"> году сформирована из налоговых и неналоговых доходов и безвозмездных поступлений в объеме равном </w:t>
      </w:r>
      <w:r w:rsidR="00717E2D" w:rsidRPr="00415A61">
        <w:rPr>
          <w:color w:val="000000" w:themeColor="text1"/>
        </w:rPr>
        <w:t>13671,26</w:t>
      </w:r>
      <w:r w:rsidRPr="00415A61">
        <w:rPr>
          <w:color w:val="000000" w:themeColor="text1"/>
        </w:rPr>
        <w:t xml:space="preserve"> тыс. руб. Фактически за </w:t>
      </w:r>
      <w:r w:rsidR="007924AC" w:rsidRPr="00415A61">
        <w:rPr>
          <w:color w:val="000000" w:themeColor="text1"/>
        </w:rPr>
        <w:t>9 месяцев 2024 года</w:t>
      </w:r>
      <w:r w:rsidRPr="00415A61">
        <w:rPr>
          <w:color w:val="000000" w:themeColor="text1"/>
        </w:rPr>
        <w:t xml:space="preserve"> исполнение доходной части составило </w:t>
      </w:r>
      <w:r w:rsidR="00771903" w:rsidRPr="00415A61">
        <w:rPr>
          <w:color w:val="000000" w:themeColor="text1"/>
        </w:rPr>
        <w:t>10850,10</w:t>
      </w:r>
      <w:r w:rsidRPr="00415A61">
        <w:rPr>
          <w:color w:val="000000" w:themeColor="text1"/>
        </w:rPr>
        <w:t xml:space="preserve"> тыс. руб., или </w:t>
      </w:r>
      <w:r w:rsidR="00771903" w:rsidRPr="00415A61">
        <w:rPr>
          <w:color w:val="000000" w:themeColor="text1"/>
        </w:rPr>
        <w:t>79,36</w:t>
      </w:r>
      <w:r w:rsidRPr="00415A61">
        <w:rPr>
          <w:color w:val="000000" w:themeColor="text1"/>
        </w:rPr>
        <w:t>% к плановым показателям бюджета поселения.</w:t>
      </w:r>
    </w:p>
    <w:p w:rsidR="0082272B" w:rsidRPr="00415A61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15A61">
        <w:rPr>
          <w:color w:val="000000" w:themeColor="text1"/>
        </w:rPr>
        <w:t>Налоговые и не налоговые доходы:</w:t>
      </w:r>
    </w:p>
    <w:p w:rsidR="0082272B" w:rsidRPr="00415A61" w:rsidRDefault="0082272B" w:rsidP="00BC548E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15A61">
        <w:rPr>
          <w:color w:val="000000" w:themeColor="text1"/>
        </w:rPr>
        <w:t xml:space="preserve">- налог на доходы физических лиц </w:t>
      </w:r>
      <w:r w:rsidR="000C2FA1" w:rsidRPr="00415A61">
        <w:rPr>
          <w:color w:val="000000" w:themeColor="text1"/>
        </w:rPr>
        <w:t>–</w:t>
      </w:r>
      <w:r w:rsidR="00771903" w:rsidRPr="00415A61">
        <w:rPr>
          <w:color w:val="000000" w:themeColor="text1"/>
        </w:rPr>
        <w:t xml:space="preserve">91,83 </w:t>
      </w:r>
      <w:r w:rsidRPr="00415A61">
        <w:rPr>
          <w:color w:val="000000" w:themeColor="text1"/>
        </w:rPr>
        <w:t>тыс.рубл</w:t>
      </w:r>
      <w:r w:rsidR="00F2583D" w:rsidRPr="00415A61">
        <w:rPr>
          <w:color w:val="000000" w:themeColor="text1"/>
        </w:rPr>
        <w:t>ей (</w:t>
      </w:r>
      <w:r w:rsidRPr="00415A61">
        <w:rPr>
          <w:color w:val="000000" w:themeColor="text1"/>
        </w:rPr>
        <w:t>план-</w:t>
      </w:r>
      <w:r w:rsidR="00771903" w:rsidRPr="00415A61">
        <w:rPr>
          <w:color w:val="000000" w:themeColor="text1"/>
        </w:rPr>
        <w:t xml:space="preserve">81,80 </w:t>
      </w:r>
      <w:r w:rsidRPr="00415A61">
        <w:rPr>
          <w:color w:val="000000" w:themeColor="text1"/>
        </w:rPr>
        <w:t>тыс.рублей)</w:t>
      </w:r>
    </w:p>
    <w:p w:rsidR="0082272B" w:rsidRPr="00415A61" w:rsidRDefault="0082272B" w:rsidP="00BC548E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15A61">
        <w:rPr>
          <w:color w:val="000000" w:themeColor="text1"/>
        </w:rPr>
        <w:t xml:space="preserve">- </w:t>
      </w:r>
      <w:r w:rsidR="00F2583D" w:rsidRPr="00415A61">
        <w:rPr>
          <w:color w:val="000000" w:themeColor="text1"/>
        </w:rPr>
        <w:t>ЕСХ –</w:t>
      </w:r>
      <w:r w:rsidR="00771903" w:rsidRPr="00415A61">
        <w:rPr>
          <w:color w:val="000000" w:themeColor="text1"/>
        </w:rPr>
        <w:t>270,00</w:t>
      </w:r>
      <w:r w:rsidR="0017610C" w:rsidRPr="00415A61">
        <w:rPr>
          <w:color w:val="000000" w:themeColor="text1"/>
        </w:rPr>
        <w:t xml:space="preserve"> </w:t>
      </w:r>
      <w:r w:rsidRPr="00415A61">
        <w:rPr>
          <w:color w:val="000000" w:themeColor="text1"/>
        </w:rPr>
        <w:t xml:space="preserve">тыс.рублей(план- </w:t>
      </w:r>
      <w:r w:rsidR="000C2FA1" w:rsidRPr="00415A61">
        <w:rPr>
          <w:color w:val="000000" w:themeColor="text1"/>
        </w:rPr>
        <w:t>0</w:t>
      </w:r>
      <w:r w:rsidRPr="00415A61">
        <w:rPr>
          <w:color w:val="000000" w:themeColor="text1"/>
        </w:rPr>
        <w:t>тыс.рублей)</w:t>
      </w:r>
    </w:p>
    <w:p w:rsidR="0082272B" w:rsidRPr="00415A61" w:rsidRDefault="0082272B" w:rsidP="00BC548E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15A61">
        <w:rPr>
          <w:color w:val="000000" w:themeColor="text1"/>
        </w:rPr>
        <w:t xml:space="preserve">-земельный налог – </w:t>
      </w:r>
      <w:r w:rsidR="00771903" w:rsidRPr="00415A61">
        <w:rPr>
          <w:color w:val="000000" w:themeColor="text1"/>
        </w:rPr>
        <w:t>941,88</w:t>
      </w:r>
      <w:r w:rsidRPr="00415A61">
        <w:rPr>
          <w:color w:val="000000" w:themeColor="text1"/>
        </w:rPr>
        <w:t xml:space="preserve"> тыс. рублей (план -</w:t>
      </w:r>
      <w:r w:rsidR="00771903" w:rsidRPr="00415A61">
        <w:rPr>
          <w:color w:val="000000" w:themeColor="text1"/>
        </w:rPr>
        <w:t>1 767</w:t>
      </w:r>
      <w:r w:rsidRPr="00415A61">
        <w:rPr>
          <w:color w:val="000000" w:themeColor="text1"/>
        </w:rPr>
        <w:t>,</w:t>
      </w:r>
      <w:r w:rsidR="00F2583D" w:rsidRPr="00415A61">
        <w:rPr>
          <w:color w:val="000000" w:themeColor="text1"/>
        </w:rPr>
        <w:t>00</w:t>
      </w:r>
      <w:r w:rsidR="00771903" w:rsidRPr="00415A61">
        <w:rPr>
          <w:color w:val="000000" w:themeColor="text1"/>
        </w:rPr>
        <w:t xml:space="preserve"> </w:t>
      </w:r>
      <w:r w:rsidRPr="00415A61">
        <w:rPr>
          <w:color w:val="000000" w:themeColor="text1"/>
        </w:rPr>
        <w:t>тыс.рублей)</w:t>
      </w:r>
    </w:p>
    <w:p w:rsidR="0082272B" w:rsidRPr="00415A61" w:rsidRDefault="0082272B" w:rsidP="00BC548E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15A61">
        <w:rPr>
          <w:color w:val="000000" w:themeColor="text1"/>
        </w:rPr>
        <w:t xml:space="preserve">- налог на имущество </w:t>
      </w:r>
      <w:r w:rsidR="00F2583D" w:rsidRPr="00415A61">
        <w:rPr>
          <w:color w:val="000000" w:themeColor="text1"/>
        </w:rPr>
        <w:t xml:space="preserve">– </w:t>
      </w:r>
      <w:r w:rsidR="00771903" w:rsidRPr="00415A61">
        <w:rPr>
          <w:color w:val="000000" w:themeColor="text1"/>
        </w:rPr>
        <w:t xml:space="preserve">108,06 </w:t>
      </w:r>
      <w:r w:rsidR="00F2583D" w:rsidRPr="00415A61">
        <w:rPr>
          <w:color w:val="000000" w:themeColor="text1"/>
        </w:rPr>
        <w:t>тыс.рублей (</w:t>
      </w:r>
      <w:r w:rsidRPr="00415A61">
        <w:rPr>
          <w:color w:val="000000" w:themeColor="text1"/>
        </w:rPr>
        <w:t xml:space="preserve">план – </w:t>
      </w:r>
      <w:r w:rsidR="00771903" w:rsidRPr="00415A61">
        <w:rPr>
          <w:color w:val="000000" w:themeColor="text1"/>
        </w:rPr>
        <w:t>277</w:t>
      </w:r>
      <w:r w:rsidR="007050F6" w:rsidRPr="00415A61">
        <w:rPr>
          <w:color w:val="000000" w:themeColor="text1"/>
        </w:rPr>
        <w:t>,00</w:t>
      </w:r>
      <w:r w:rsidRPr="00415A61">
        <w:rPr>
          <w:color w:val="000000" w:themeColor="text1"/>
        </w:rPr>
        <w:t>тыс.рублей)</w:t>
      </w:r>
    </w:p>
    <w:p w:rsidR="00F2583D" w:rsidRPr="00415A61" w:rsidRDefault="00F2583D" w:rsidP="00BC548E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15A61">
        <w:rPr>
          <w:color w:val="000000" w:themeColor="text1"/>
        </w:rPr>
        <w:t xml:space="preserve">- госпошлина – </w:t>
      </w:r>
      <w:r w:rsidR="00771903" w:rsidRPr="00415A61">
        <w:rPr>
          <w:color w:val="000000" w:themeColor="text1"/>
        </w:rPr>
        <w:t xml:space="preserve">0,0 </w:t>
      </w:r>
      <w:r w:rsidRPr="00415A61">
        <w:rPr>
          <w:color w:val="000000" w:themeColor="text1"/>
        </w:rPr>
        <w:t xml:space="preserve">тыс.рублей (план – </w:t>
      </w:r>
      <w:r w:rsidR="00771903" w:rsidRPr="00415A61">
        <w:rPr>
          <w:color w:val="000000" w:themeColor="text1"/>
        </w:rPr>
        <w:t>3,8</w:t>
      </w:r>
      <w:r w:rsidRPr="00415A61">
        <w:rPr>
          <w:color w:val="000000" w:themeColor="text1"/>
        </w:rPr>
        <w:t xml:space="preserve"> тыс.рублей)</w:t>
      </w:r>
    </w:p>
    <w:p w:rsidR="0082272B" w:rsidRPr="00415A61" w:rsidRDefault="0082272B" w:rsidP="00BC548E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15A61">
        <w:rPr>
          <w:color w:val="000000" w:themeColor="text1"/>
        </w:rPr>
        <w:t xml:space="preserve">- </w:t>
      </w:r>
      <w:r w:rsidR="000C2FA1" w:rsidRPr="00415A61">
        <w:rPr>
          <w:color w:val="000000" w:themeColor="text1"/>
        </w:rPr>
        <w:t xml:space="preserve">аренда </w:t>
      </w:r>
      <w:r w:rsidR="00F2583D" w:rsidRPr="00415A61">
        <w:rPr>
          <w:color w:val="000000" w:themeColor="text1"/>
        </w:rPr>
        <w:t>имущества</w:t>
      </w:r>
      <w:r w:rsidR="000C2FA1" w:rsidRPr="00415A61">
        <w:rPr>
          <w:color w:val="000000" w:themeColor="text1"/>
        </w:rPr>
        <w:t xml:space="preserve"> –</w:t>
      </w:r>
      <w:r w:rsidR="00771903" w:rsidRPr="00415A61">
        <w:rPr>
          <w:color w:val="000000" w:themeColor="text1"/>
        </w:rPr>
        <w:t xml:space="preserve"> 189,44</w:t>
      </w:r>
      <w:r w:rsidR="007050F6" w:rsidRPr="00415A61">
        <w:rPr>
          <w:color w:val="000000" w:themeColor="text1"/>
        </w:rPr>
        <w:t xml:space="preserve"> </w:t>
      </w:r>
      <w:r w:rsidR="000C2FA1" w:rsidRPr="00415A61">
        <w:rPr>
          <w:color w:val="000000" w:themeColor="text1"/>
        </w:rPr>
        <w:t xml:space="preserve">тыс.рублей (план – </w:t>
      </w:r>
      <w:r w:rsidR="00771903" w:rsidRPr="00415A61">
        <w:rPr>
          <w:color w:val="000000" w:themeColor="text1"/>
        </w:rPr>
        <w:t>978,64</w:t>
      </w:r>
      <w:r w:rsidR="000C2FA1" w:rsidRPr="00415A61">
        <w:rPr>
          <w:color w:val="000000" w:themeColor="text1"/>
        </w:rPr>
        <w:t>тыс.рублей)</w:t>
      </w:r>
    </w:p>
    <w:p w:rsidR="00F01CDB" w:rsidRPr="00415A61" w:rsidRDefault="00F01CDB" w:rsidP="00BC548E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15A61">
        <w:rPr>
          <w:color w:val="000000" w:themeColor="text1"/>
        </w:rPr>
        <w:t>-Доходы от сдачи в аренду имущества, находящегося в оперативном управлении органов управления сельских поселений – 38,19 тыс. рублей ( план – 28,71 тыс.рублей)</w:t>
      </w:r>
    </w:p>
    <w:p w:rsidR="00F01CDB" w:rsidRPr="00415A61" w:rsidRDefault="0092396F" w:rsidP="00BC548E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15A61">
        <w:rPr>
          <w:color w:val="000000" w:themeColor="text1"/>
        </w:rPr>
        <w:t>- штрафы – 1,0 тыс.рублей ( план – 0,0 тыс.рублей)</w:t>
      </w:r>
    </w:p>
    <w:p w:rsidR="0082272B" w:rsidRPr="00415A61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15A61">
        <w:rPr>
          <w:color w:val="000000" w:themeColor="text1"/>
        </w:rPr>
        <w:t>Безвозмездные поступления:</w:t>
      </w:r>
    </w:p>
    <w:p w:rsidR="0082272B" w:rsidRPr="00415A61" w:rsidRDefault="0082272B" w:rsidP="003E0DB0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15A61">
        <w:rPr>
          <w:color w:val="000000" w:themeColor="text1"/>
        </w:rPr>
        <w:t xml:space="preserve">- </w:t>
      </w:r>
      <w:r w:rsidR="00D91E1C" w:rsidRPr="00415A61">
        <w:rPr>
          <w:color w:val="000000" w:themeColor="text1"/>
        </w:rPr>
        <w:t>Дотации бюджетам сельских поселений на выравнивание бюджетной обеспеченности из бюджетов муниципальных районов</w:t>
      </w:r>
      <w:r w:rsidR="0092396F" w:rsidRPr="00415A61">
        <w:rPr>
          <w:color w:val="000000" w:themeColor="text1"/>
        </w:rPr>
        <w:t xml:space="preserve"> –4004,1 </w:t>
      </w:r>
      <w:r w:rsidRPr="00415A61">
        <w:rPr>
          <w:color w:val="000000" w:themeColor="text1"/>
        </w:rPr>
        <w:t xml:space="preserve">тыс.рублей(план </w:t>
      </w:r>
      <w:r w:rsidR="0092396F" w:rsidRPr="00415A61">
        <w:rPr>
          <w:color w:val="000000" w:themeColor="text1"/>
        </w:rPr>
        <w:t xml:space="preserve">4004,1 </w:t>
      </w:r>
      <w:r w:rsidRPr="00415A61">
        <w:rPr>
          <w:color w:val="000000" w:themeColor="text1"/>
        </w:rPr>
        <w:t>тыс.рублей)</w:t>
      </w:r>
    </w:p>
    <w:p w:rsidR="0082272B" w:rsidRPr="00415A61" w:rsidRDefault="0082272B" w:rsidP="003E0DB0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15A61">
        <w:rPr>
          <w:color w:val="000000" w:themeColor="text1"/>
        </w:rPr>
        <w:t>-</w:t>
      </w:r>
      <w:r w:rsidR="003E0DB0">
        <w:rPr>
          <w:color w:val="000000" w:themeColor="text1"/>
        </w:rPr>
        <w:t xml:space="preserve"> </w:t>
      </w:r>
      <w:r w:rsidR="00D91E1C" w:rsidRPr="00415A61">
        <w:rPr>
          <w:color w:val="000000" w:themeColor="text1"/>
        </w:rPr>
        <w:t>Субвенции бюджетам сельских поселений на выполнение передаваемых полномочий субъектов Российской Федерации</w:t>
      </w:r>
      <w:r w:rsidRPr="00415A61">
        <w:rPr>
          <w:color w:val="000000" w:themeColor="text1"/>
        </w:rPr>
        <w:t xml:space="preserve">- </w:t>
      </w:r>
      <w:r w:rsidR="0092396F" w:rsidRPr="00415A61">
        <w:rPr>
          <w:color w:val="000000" w:themeColor="text1"/>
        </w:rPr>
        <w:t xml:space="preserve">379,53 </w:t>
      </w:r>
      <w:r w:rsidRPr="00415A61">
        <w:rPr>
          <w:color w:val="000000" w:themeColor="text1"/>
        </w:rPr>
        <w:t xml:space="preserve">тыс.рублей (план </w:t>
      </w:r>
      <w:r w:rsidR="0092396F" w:rsidRPr="00415A61">
        <w:rPr>
          <w:color w:val="000000" w:themeColor="text1"/>
        </w:rPr>
        <w:t xml:space="preserve">478,39 </w:t>
      </w:r>
      <w:r w:rsidRPr="00415A61">
        <w:rPr>
          <w:color w:val="000000" w:themeColor="text1"/>
        </w:rPr>
        <w:t>тыс.рублей)</w:t>
      </w:r>
    </w:p>
    <w:p w:rsidR="0082272B" w:rsidRPr="00415A61" w:rsidRDefault="0082272B" w:rsidP="003E0DB0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15A61">
        <w:rPr>
          <w:color w:val="000000" w:themeColor="text1"/>
        </w:rPr>
        <w:lastRenderedPageBreak/>
        <w:t>-</w:t>
      </w:r>
      <w:r w:rsidR="003E0DB0">
        <w:rPr>
          <w:color w:val="000000" w:themeColor="text1"/>
        </w:rPr>
        <w:t xml:space="preserve"> </w:t>
      </w:r>
      <w:r w:rsidR="00F33152" w:rsidRPr="00415A61">
        <w:rPr>
          <w:color w:val="000000" w:themeColor="text1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Pr="00415A61">
        <w:rPr>
          <w:color w:val="000000" w:themeColor="text1"/>
        </w:rPr>
        <w:t>-</w:t>
      </w:r>
      <w:r w:rsidR="00F33152" w:rsidRPr="00415A61">
        <w:rPr>
          <w:color w:val="000000" w:themeColor="text1"/>
        </w:rPr>
        <w:t xml:space="preserve"> </w:t>
      </w:r>
      <w:r w:rsidR="00415A61" w:rsidRPr="00415A61">
        <w:rPr>
          <w:color w:val="000000" w:themeColor="text1"/>
        </w:rPr>
        <w:t>2126,00</w:t>
      </w:r>
      <w:r w:rsidR="00F33152" w:rsidRPr="00415A61">
        <w:rPr>
          <w:color w:val="000000" w:themeColor="text1"/>
        </w:rPr>
        <w:t xml:space="preserve"> </w:t>
      </w:r>
      <w:r w:rsidRPr="00415A61">
        <w:rPr>
          <w:color w:val="000000" w:themeColor="text1"/>
        </w:rPr>
        <w:t xml:space="preserve">тыс.рублей (план </w:t>
      </w:r>
      <w:r w:rsidR="00415A61" w:rsidRPr="00415A61">
        <w:rPr>
          <w:color w:val="000000" w:themeColor="text1"/>
        </w:rPr>
        <w:t>2177,39</w:t>
      </w:r>
      <w:r w:rsidR="00F33152" w:rsidRPr="00415A61">
        <w:rPr>
          <w:color w:val="000000" w:themeColor="text1"/>
        </w:rPr>
        <w:t xml:space="preserve"> </w:t>
      </w:r>
      <w:r w:rsidRPr="00415A61">
        <w:rPr>
          <w:color w:val="000000" w:themeColor="text1"/>
        </w:rPr>
        <w:t>тыс.рублей)</w:t>
      </w:r>
    </w:p>
    <w:p w:rsidR="00F33152" w:rsidRPr="00034DB6" w:rsidRDefault="00F33152" w:rsidP="003E0DB0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15A61">
        <w:rPr>
          <w:color w:val="000000" w:themeColor="text1"/>
        </w:rPr>
        <w:t xml:space="preserve">- Прочие межбюджетные трансферты, передаваемые бюджетам сельских поселений – </w:t>
      </w:r>
      <w:r w:rsidR="00415A61" w:rsidRPr="00415A61">
        <w:rPr>
          <w:color w:val="000000" w:themeColor="text1"/>
        </w:rPr>
        <w:t>2700,06 тыс. рублей ( план 3874,42</w:t>
      </w:r>
      <w:r w:rsidRPr="00415A61">
        <w:rPr>
          <w:color w:val="000000" w:themeColor="text1"/>
        </w:rPr>
        <w:t xml:space="preserve"> тыс. рублей)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454CC">
        <w:rPr>
          <w:color w:val="000000" w:themeColor="text1"/>
        </w:rPr>
        <w:t xml:space="preserve">По ожидаемой оценке </w:t>
      </w:r>
      <w:r w:rsidR="007924AC" w:rsidRPr="004454CC">
        <w:rPr>
          <w:color w:val="000000" w:themeColor="text1"/>
        </w:rPr>
        <w:t>за 2024 год</w:t>
      </w:r>
      <w:r w:rsidRPr="004454CC">
        <w:rPr>
          <w:color w:val="000000" w:themeColor="text1"/>
        </w:rPr>
        <w:t xml:space="preserve"> исполнение доходной части бюджета поселения будет </w:t>
      </w:r>
      <w:r w:rsidR="00F33152" w:rsidRPr="004454CC">
        <w:rPr>
          <w:color w:val="000000" w:themeColor="text1"/>
        </w:rPr>
        <w:t xml:space="preserve">исполнено </w:t>
      </w:r>
      <w:r w:rsidR="004454CC" w:rsidRPr="004454CC">
        <w:rPr>
          <w:color w:val="000000" w:themeColor="text1"/>
        </w:rPr>
        <w:t>в полном объеме</w:t>
      </w:r>
      <w:r w:rsidR="002D1648" w:rsidRPr="004454CC">
        <w:rPr>
          <w:color w:val="000000" w:themeColor="text1"/>
        </w:rPr>
        <w:t>.</w:t>
      </w:r>
    </w:p>
    <w:p w:rsidR="0082272B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 xml:space="preserve">Фактическое выполнение плановых показателей расходной части бюджета поселения за </w:t>
      </w:r>
      <w:r w:rsidR="007924AC">
        <w:rPr>
          <w:color w:val="000000" w:themeColor="text1"/>
        </w:rPr>
        <w:t>9 месяцев 2024 года</w:t>
      </w:r>
      <w:r w:rsidR="003E0DB0">
        <w:rPr>
          <w:color w:val="000000" w:themeColor="text1"/>
        </w:rPr>
        <w:t xml:space="preserve"> </w:t>
      </w:r>
      <w:r w:rsidR="00E83844">
        <w:rPr>
          <w:color w:val="000000" w:themeColor="text1"/>
        </w:rPr>
        <w:t>10734,02 тыс. рублей</w:t>
      </w:r>
      <w:r w:rsidR="003E0DB0">
        <w:rPr>
          <w:color w:val="000000" w:themeColor="text1"/>
        </w:rPr>
        <w:t xml:space="preserve"> </w:t>
      </w:r>
      <w:r w:rsidR="00E83844">
        <w:rPr>
          <w:color w:val="000000" w:themeColor="text1"/>
        </w:rPr>
        <w:t>76,58</w:t>
      </w:r>
      <w:r w:rsidRPr="00034DB6">
        <w:rPr>
          <w:color w:val="000000" w:themeColor="text1"/>
        </w:rPr>
        <w:t xml:space="preserve"> процента от плановых показателей; по предварительной оценке план по расходам по окончании года будет выполнен ориентировочно на 100 %.</w:t>
      </w:r>
    </w:p>
    <w:p w:rsidR="0082272B" w:rsidRPr="00034DB6" w:rsidRDefault="00C4324F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Администрацией поселения имеется</w:t>
      </w:r>
      <w:r w:rsidR="0082272B" w:rsidRPr="00034DB6">
        <w:rPr>
          <w:color w:val="000000" w:themeColor="text1"/>
        </w:rPr>
        <w:t xml:space="preserve">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82272B" w:rsidRPr="00620B32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>Работа Администрации поселения совместно с руководителями организаций и</w:t>
      </w:r>
      <w:r w:rsidRPr="00BA302A">
        <w:rPr>
          <w:color w:val="000000" w:themeColor="text1"/>
        </w:rPr>
        <w:t xml:space="preserve"> учреждений, предпринимателями будет направлена на сосредоточение усилий в решении главных задач: признания территории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самоуправления.</w:t>
      </w:r>
    </w:p>
    <w:sectPr w:rsidR="0082272B" w:rsidRPr="00620B32" w:rsidSect="002F4358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18F" w:rsidRDefault="00C0218F" w:rsidP="0085600E">
      <w:pPr>
        <w:spacing w:after="0" w:line="240" w:lineRule="auto"/>
      </w:pPr>
      <w:r>
        <w:separator/>
      </w:r>
    </w:p>
  </w:endnote>
  <w:endnote w:type="continuationSeparator" w:id="0">
    <w:p w:rsidR="00C0218F" w:rsidRDefault="00C0218F" w:rsidP="0085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18F" w:rsidRDefault="00C0218F" w:rsidP="0085600E">
      <w:pPr>
        <w:spacing w:after="0" w:line="240" w:lineRule="auto"/>
      </w:pPr>
      <w:r>
        <w:separator/>
      </w:r>
    </w:p>
  </w:footnote>
  <w:footnote w:type="continuationSeparator" w:id="0">
    <w:p w:rsidR="00C0218F" w:rsidRDefault="00C0218F" w:rsidP="00856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72B"/>
    <w:rsid w:val="000117F6"/>
    <w:rsid w:val="00032A8F"/>
    <w:rsid w:val="00034DB6"/>
    <w:rsid w:val="00051D01"/>
    <w:rsid w:val="000706A7"/>
    <w:rsid w:val="00072159"/>
    <w:rsid w:val="00090644"/>
    <w:rsid w:val="00090A9F"/>
    <w:rsid w:val="000C2FA1"/>
    <w:rsid w:val="000C53F6"/>
    <w:rsid w:val="000D19FC"/>
    <w:rsid w:val="000E16D3"/>
    <w:rsid w:val="00146C96"/>
    <w:rsid w:val="0017610C"/>
    <w:rsid w:val="0017632C"/>
    <w:rsid w:val="001A4C23"/>
    <w:rsid w:val="001B0E3B"/>
    <w:rsid w:val="001F78DA"/>
    <w:rsid w:val="00220F30"/>
    <w:rsid w:val="002243DE"/>
    <w:rsid w:val="00235B24"/>
    <w:rsid w:val="002574B7"/>
    <w:rsid w:val="0027172B"/>
    <w:rsid w:val="00272531"/>
    <w:rsid w:val="002779DA"/>
    <w:rsid w:val="002806FF"/>
    <w:rsid w:val="002825A4"/>
    <w:rsid w:val="0028502D"/>
    <w:rsid w:val="0028631D"/>
    <w:rsid w:val="00290795"/>
    <w:rsid w:val="002A4A69"/>
    <w:rsid w:val="002B33AA"/>
    <w:rsid w:val="002C4012"/>
    <w:rsid w:val="002D1648"/>
    <w:rsid w:val="002F4358"/>
    <w:rsid w:val="002F649B"/>
    <w:rsid w:val="00310798"/>
    <w:rsid w:val="0032587A"/>
    <w:rsid w:val="00333E3F"/>
    <w:rsid w:val="00351D52"/>
    <w:rsid w:val="003A4678"/>
    <w:rsid w:val="003D437D"/>
    <w:rsid w:val="003D5121"/>
    <w:rsid w:val="003D627D"/>
    <w:rsid w:val="003E0DB0"/>
    <w:rsid w:val="003E6773"/>
    <w:rsid w:val="00415A61"/>
    <w:rsid w:val="00435B98"/>
    <w:rsid w:val="004454CC"/>
    <w:rsid w:val="0047224A"/>
    <w:rsid w:val="00492D87"/>
    <w:rsid w:val="004B5C6A"/>
    <w:rsid w:val="004D20EF"/>
    <w:rsid w:val="004E7C33"/>
    <w:rsid w:val="00502987"/>
    <w:rsid w:val="00504450"/>
    <w:rsid w:val="00505B57"/>
    <w:rsid w:val="005A25EF"/>
    <w:rsid w:val="00616EBC"/>
    <w:rsid w:val="00620B32"/>
    <w:rsid w:val="006522C6"/>
    <w:rsid w:val="006923E4"/>
    <w:rsid w:val="006A71BB"/>
    <w:rsid w:val="006B3EE2"/>
    <w:rsid w:val="006C0B65"/>
    <w:rsid w:val="007050F6"/>
    <w:rsid w:val="00717E2D"/>
    <w:rsid w:val="00771903"/>
    <w:rsid w:val="00776EF6"/>
    <w:rsid w:val="00783600"/>
    <w:rsid w:val="007924AC"/>
    <w:rsid w:val="007A44AF"/>
    <w:rsid w:val="007A4E3C"/>
    <w:rsid w:val="007D5800"/>
    <w:rsid w:val="00820F2D"/>
    <w:rsid w:val="0082272B"/>
    <w:rsid w:val="0085600E"/>
    <w:rsid w:val="00895710"/>
    <w:rsid w:val="0089648A"/>
    <w:rsid w:val="0092396F"/>
    <w:rsid w:val="0092751C"/>
    <w:rsid w:val="00936735"/>
    <w:rsid w:val="009452A9"/>
    <w:rsid w:val="00956084"/>
    <w:rsid w:val="00991269"/>
    <w:rsid w:val="009D4E9E"/>
    <w:rsid w:val="00A27AE4"/>
    <w:rsid w:val="00A72E34"/>
    <w:rsid w:val="00AA2331"/>
    <w:rsid w:val="00AE6D0C"/>
    <w:rsid w:val="00B02E5C"/>
    <w:rsid w:val="00B42EE7"/>
    <w:rsid w:val="00B83405"/>
    <w:rsid w:val="00B9401A"/>
    <w:rsid w:val="00B956E9"/>
    <w:rsid w:val="00BA0AAD"/>
    <w:rsid w:val="00BA302A"/>
    <w:rsid w:val="00BA5728"/>
    <w:rsid w:val="00BB0447"/>
    <w:rsid w:val="00BC3EA5"/>
    <w:rsid w:val="00BC548E"/>
    <w:rsid w:val="00C0218F"/>
    <w:rsid w:val="00C4324F"/>
    <w:rsid w:val="00C52C8E"/>
    <w:rsid w:val="00C5782A"/>
    <w:rsid w:val="00CC19BA"/>
    <w:rsid w:val="00CC6836"/>
    <w:rsid w:val="00CD7377"/>
    <w:rsid w:val="00CF215D"/>
    <w:rsid w:val="00CF69B8"/>
    <w:rsid w:val="00D32264"/>
    <w:rsid w:val="00D420BF"/>
    <w:rsid w:val="00D42B87"/>
    <w:rsid w:val="00D43746"/>
    <w:rsid w:val="00D91E1C"/>
    <w:rsid w:val="00D973EF"/>
    <w:rsid w:val="00DA03A1"/>
    <w:rsid w:val="00DB23C0"/>
    <w:rsid w:val="00DC46B6"/>
    <w:rsid w:val="00DC5FD7"/>
    <w:rsid w:val="00E1511B"/>
    <w:rsid w:val="00E17B7A"/>
    <w:rsid w:val="00E54CC3"/>
    <w:rsid w:val="00E83844"/>
    <w:rsid w:val="00EB6DA5"/>
    <w:rsid w:val="00EB7B95"/>
    <w:rsid w:val="00EE6A85"/>
    <w:rsid w:val="00EF61AC"/>
    <w:rsid w:val="00F01CDB"/>
    <w:rsid w:val="00F2222F"/>
    <w:rsid w:val="00F2583D"/>
    <w:rsid w:val="00F33152"/>
    <w:rsid w:val="00F3423F"/>
    <w:rsid w:val="00F360FD"/>
    <w:rsid w:val="00F57116"/>
    <w:rsid w:val="00F964D9"/>
    <w:rsid w:val="00FA1C4B"/>
    <w:rsid w:val="00FA6D43"/>
    <w:rsid w:val="00FE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41645-29F9-4E71-94BD-35815FA6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72B"/>
    <w:rPr>
      <w:b/>
      <w:bCs/>
    </w:rPr>
  </w:style>
  <w:style w:type="paragraph" w:customStyle="1" w:styleId="ConsPlusNonformat">
    <w:name w:val="ConsPlusNonformat"/>
    <w:uiPriority w:val="99"/>
    <w:rsid w:val="0062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6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9B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6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00E"/>
  </w:style>
  <w:style w:type="paragraph" w:styleId="a9">
    <w:name w:val="footer"/>
    <w:basedOn w:val="a"/>
    <w:link w:val="aa"/>
    <w:uiPriority w:val="99"/>
    <w:unhideWhenUsed/>
    <w:rsid w:val="00856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00E"/>
  </w:style>
  <w:style w:type="character" w:customStyle="1" w:styleId="ab">
    <w:name w:val="Гипертекстовая ссылка"/>
    <w:rsid w:val="00C52C8E"/>
    <w:rPr>
      <w:b/>
      <w:bCs/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3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E6830-795B-4E8C-8934-1FBDEAF7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84</cp:revision>
  <cp:lastPrinted>2023-10-16T03:27:00Z</cp:lastPrinted>
  <dcterms:created xsi:type="dcterms:W3CDTF">2019-12-05T05:31:00Z</dcterms:created>
  <dcterms:modified xsi:type="dcterms:W3CDTF">2024-10-22T07:00:00Z</dcterms:modified>
</cp:coreProperties>
</file>