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603" w:rsidRDefault="002D3603" w:rsidP="002D3603">
      <w:pPr>
        <w:jc w:val="center"/>
        <w:rPr>
          <w:b/>
          <w:noProof/>
          <w:color w:val="FF000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2874645</wp:posOffset>
            </wp:positionH>
            <wp:positionV relativeFrom="paragraph">
              <wp:posOffset>-367030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3603" w:rsidRDefault="002D3603" w:rsidP="002D3603">
      <w:pPr>
        <w:rPr>
          <w:rFonts w:ascii="Courier New" w:hAnsi="Courier New" w:cs="Courier New"/>
          <w:color w:val="000000"/>
        </w:rPr>
      </w:pPr>
    </w:p>
    <w:p w:rsidR="002D3603" w:rsidRDefault="002D3603" w:rsidP="002D3603">
      <w:pPr>
        <w:pStyle w:val="ConsPlusNonformat"/>
        <w:widowControl/>
        <w:rPr>
          <w:sz w:val="24"/>
          <w:szCs w:val="24"/>
        </w:rPr>
      </w:pPr>
    </w:p>
    <w:p w:rsidR="002D3603" w:rsidRPr="005B27A5" w:rsidRDefault="002D3603" w:rsidP="002D3603">
      <w:pPr>
        <w:rPr>
          <w:b/>
        </w:rPr>
      </w:pPr>
    </w:p>
    <w:tbl>
      <w:tblPr>
        <w:tblpPr w:leftFromText="180" w:rightFromText="180" w:vertAnchor="page" w:horzAnchor="margin" w:tblpY="2341"/>
        <w:tblW w:w="0" w:type="auto"/>
        <w:tblBorders>
          <w:bottom w:val="thickThinSmallGap" w:sz="24" w:space="0" w:color="auto"/>
        </w:tblBorders>
        <w:tblLook w:val="04A0"/>
      </w:tblPr>
      <w:tblGrid>
        <w:gridCol w:w="9713"/>
      </w:tblGrid>
      <w:tr w:rsidR="002D3603" w:rsidRPr="005B27A5" w:rsidTr="00120C44">
        <w:tc>
          <w:tcPr>
            <w:tcW w:w="971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D3603" w:rsidRPr="005B27A5" w:rsidRDefault="002D3603" w:rsidP="00120C44">
            <w:pPr>
              <w:pStyle w:val="ConsPlusNonformat"/>
              <w:widowControl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D3603" w:rsidRPr="005B27A5" w:rsidRDefault="002D3603" w:rsidP="00120C44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B27A5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КУЛЕВЧИНСКОГО СЕЛЬСКОГО ПОСЕЛЕНИЯ</w:t>
            </w:r>
          </w:p>
          <w:p w:rsidR="002D3603" w:rsidRPr="005B27A5" w:rsidRDefault="002D3603" w:rsidP="00120C44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B27A5">
              <w:rPr>
                <w:rFonts w:ascii="Arial" w:hAnsi="Arial" w:cs="Arial"/>
                <w:sz w:val="24"/>
                <w:szCs w:val="24"/>
                <w:lang w:eastAsia="en-US"/>
              </w:rPr>
              <w:t>ВАРНЕНСКОГО МУНИЦИПАЛЬНОГО РАЙОНА</w:t>
            </w:r>
          </w:p>
          <w:p w:rsidR="002D3603" w:rsidRPr="005B27A5" w:rsidRDefault="002D3603" w:rsidP="00120C44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B27A5">
              <w:rPr>
                <w:rFonts w:ascii="Arial" w:hAnsi="Arial" w:cs="Arial"/>
                <w:sz w:val="24"/>
                <w:szCs w:val="24"/>
                <w:lang w:eastAsia="en-US"/>
              </w:rPr>
              <w:t>ЧЕЛЯБИНСКОЙ ОБЛАСТИ</w:t>
            </w:r>
          </w:p>
          <w:p w:rsidR="002D3603" w:rsidRPr="005B27A5" w:rsidRDefault="002D3603" w:rsidP="00120C44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  <w:p w:rsidR="002D3603" w:rsidRPr="005B27A5" w:rsidRDefault="002D3603" w:rsidP="00120C44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</w:pPr>
            <w:r w:rsidRPr="005B27A5"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  <w:t>ПОСТАНОВЛЕНИЕ</w:t>
            </w:r>
          </w:p>
          <w:p w:rsidR="002D3603" w:rsidRPr="005B27A5" w:rsidRDefault="002D3603" w:rsidP="00120C44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</w:tr>
    </w:tbl>
    <w:p w:rsidR="002D3603" w:rsidRPr="005B27A5" w:rsidRDefault="002D3603" w:rsidP="002D3603">
      <w:pPr>
        <w:rPr>
          <w:b/>
          <w:color w:val="000000"/>
          <w:u w:val="single"/>
          <w:lang w:bidi="ru-RU"/>
        </w:rPr>
      </w:pPr>
    </w:p>
    <w:p w:rsidR="002D3603" w:rsidRPr="005B27A5" w:rsidRDefault="002D3603" w:rsidP="002D3603">
      <w:pPr>
        <w:rPr>
          <w:b/>
          <w:u w:val="single"/>
        </w:rPr>
      </w:pPr>
    </w:p>
    <w:p w:rsidR="002D3603" w:rsidRPr="005B27A5" w:rsidRDefault="002D3603" w:rsidP="002D3603">
      <w:pPr>
        <w:rPr>
          <w:b/>
        </w:rPr>
      </w:pPr>
      <w:r w:rsidRPr="005B27A5">
        <w:rPr>
          <w:b/>
          <w:u w:val="single"/>
        </w:rPr>
        <w:t>От</w:t>
      </w:r>
      <w:r w:rsidR="00994990">
        <w:rPr>
          <w:b/>
          <w:u w:val="single"/>
        </w:rPr>
        <w:t>01.07.2022г.</w:t>
      </w:r>
      <w:r w:rsidRPr="005B27A5">
        <w:rPr>
          <w:b/>
        </w:rPr>
        <w:t xml:space="preserve"> </w:t>
      </w:r>
      <w:r w:rsidRPr="005B27A5">
        <w:rPr>
          <w:b/>
        </w:rPr>
        <w:tab/>
        <w:t xml:space="preserve">                                  </w:t>
      </w:r>
      <w:r w:rsidRPr="005B27A5">
        <w:rPr>
          <w:b/>
          <w:u w:val="single"/>
        </w:rPr>
        <w:t>№</w:t>
      </w:r>
      <w:r w:rsidR="00994990">
        <w:rPr>
          <w:b/>
          <w:u w:val="single"/>
        </w:rPr>
        <w:t>30</w:t>
      </w:r>
    </w:p>
    <w:p w:rsidR="002D3603" w:rsidRPr="00986CE9" w:rsidRDefault="002D3603" w:rsidP="002D3603">
      <w:pPr>
        <w:jc w:val="left"/>
        <w:rPr>
          <w:b/>
          <w:sz w:val="32"/>
          <w:szCs w:val="32"/>
        </w:rPr>
      </w:pPr>
    </w:p>
    <w:tbl>
      <w:tblPr>
        <w:tblW w:w="0" w:type="auto"/>
        <w:tblInd w:w="108" w:type="dxa"/>
        <w:tblLook w:val="01E0"/>
      </w:tblPr>
      <w:tblGrid>
        <w:gridCol w:w="4500"/>
        <w:gridCol w:w="4963"/>
      </w:tblGrid>
      <w:tr w:rsidR="002D3603" w:rsidRPr="00994990" w:rsidTr="00120C44">
        <w:tc>
          <w:tcPr>
            <w:tcW w:w="4500" w:type="dxa"/>
            <w:shd w:val="clear" w:color="auto" w:fill="auto"/>
          </w:tcPr>
          <w:p w:rsidR="002D3603" w:rsidRPr="00994990" w:rsidRDefault="002D3603" w:rsidP="00120C44">
            <w:pPr>
              <w:ind w:left="-108"/>
              <w:rPr>
                <w:szCs w:val="24"/>
              </w:rPr>
            </w:pPr>
            <w:r w:rsidRPr="00994990">
              <w:rPr>
                <w:szCs w:val="24"/>
              </w:rPr>
              <w:t>Об утверждении Правил использования водных объектов общего пользования для личных и бытовых нужд</w:t>
            </w:r>
          </w:p>
        </w:tc>
        <w:tc>
          <w:tcPr>
            <w:tcW w:w="4963" w:type="dxa"/>
            <w:shd w:val="clear" w:color="auto" w:fill="auto"/>
          </w:tcPr>
          <w:p w:rsidR="002D3603" w:rsidRPr="00994990" w:rsidRDefault="002D3603" w:rsidP="00120C44">
            <w:pPr>
              <w:ind w:right="102"/>
              <w:rPr>
                <w:szCs w:val="24"/>
              </w:rPr>
            </w:pPr>
          </w:p>
        </w:tc>
      </w:tr>
    </w:tbl>
    <w:p w:rsidR="002D3603" w:rsidRPr="00994990" w:rsidRDefault="002D3603" w:rsidP="002D3603">
      <w:pPr>
        <w:ind w:right="102"/>
        <w:rPr>
          <w:szCs w:val="24"/>
        </w:rPr>
      </w:pPr>
    </w:p>
    <w:p w:rsidR="002D3603" w:rsidRPr="00994990" w:rsidRDefault="002D3603" w:rsidP="002D3603">
      <w:pPr>
        <w:rPr>
          <w:szCs w:val="24"/>
        </w:rPr>
      </w:pPr>
      <w:r w:rsidRPr="00994990">
        <w:rPr>
          <w:szCs w:val="24"/>
        </w:rPr>
        <w:t xml:space="preserve">В целях установления единых условий и требований, предъявляемых к использованию водных объектов для личных и бытовых нужд, обеспечению безопасности людей в местах организованного купания, массового отдыха населения, туризма и других организованных местах отдыха, на основании: Водного кодекса Российской Федерации, Федерального закона от 6 октября 2003 года №131-Ф3 «Об общих принципах организации местного самоуправления в Российской Федерации», Администрация Кулевчинского сельского поселения Варненского муниципального района Челябинской области </w:t>
      </w:r>
    </w:p>
    <w:p w:rsidR="002D3603" w:rsidRPr="00994990" w:rsidRDefault="002D3603" w:rsidP="002D3603">
      <w:pPr>
        <w:rPr>
          <w:b/>
          <w:szCs w:val="24"/>
        </w:rPr>
      </w:pPr>
      <w:proofErr w:type="spellStart"/>
      <w:proofErr w:type="gramStart"/>
      <w:r w:rsidRPr="00994990">
        <w:rPr>
          <w:b/>
          <w:szCs w:val="24"/>
        </w:rPr>
        <w:t>п</w:t>
      </w:r>
      <w:proofErr w:type="spellEnd"/>
      <w:proofErr w:type="gramEnd"/>
      <w:r w:rsidRPr="00994990">
        <w:rPr>
          <w:b/>
          <w:szCs w:val="24"/>
        </w:rPr>
        <w:t xml:space="preserve"> о с т а </w:t>
      </w:r>
      <w:proofErr w:type="spellStart"/>
      <w:r w:rsidRPr="00994990">
        <w:rPr>
          <w:b/>
          <w:szCs w:val="24"/>
        </w:rPr>
        <w:t>н</w:t>
      </w:r>
      <w:proofErr w:type="spellEnd"/>
      <w:r w:rsidRPr="00994990">
        <w:rPr>
          <w:b/>
          <w:szCs w:val="24"/>
        </w:rPr>
        <w:t xml:space="preserve"> о в л я е т:</w:t>
      </w:r>
    </w:p>
    <w:p w:rsidR="002D3603" w:rsidRPr="00994990" w:rsidRDefault="002D3603" w:rsidP="002D3603">
      <w:pPr>
        <w:widowControl w:val="0"/>
        <w:numPr>
          <w:ilvl w:val="0"/>
          <w:numId w:val="1"/>
        </w:numPr>
        <w:tabs>
          <w:tab w:val="clear" w:pos="2423"/>
          <w:tab w:val="num" w:pos="0"/>
        </w:tabs>
        <w:ind w:left="0" w:firstLine="709"/>
        <w:rPr>
          <w:szCs w:val="24"/>
        </w:rPr>
      </w:pPr>
      <w:r w:rsidRPr="00994990">
        <w:rPr>
          <w:szCs w:val="24"/>
        </w:rPr>
        <w:t>Утвердить Правила использования водных объектов общего пользования, расположенных на территории Кулевчинского сельского поселения Варненского муниципального района Челябинской области, для личных и бытовых нужд, согласно приложению.</w:t>
      </w:r>
    </w:p>
    <w:p w:rsidR="002D3603" w:rsidRPr="00994990" w:rsidRDefault="002D3603" w:rsidP="002D3603">
      <w:pPr>
        <w:widowControl w:val="0"/>
        <w:numPr>
          <w:ilvl w:val="0"/>
          <w:numId w:val="1"/>
        </w:numPr>
        <w:tabs>
          <w:tab w:val="clear" w:pos="2423"/>
          <w:tab w:val="num" w:pos="0"/>
        </w:tabs>
        <w:ind w:left="0" w:firstLine="709"/>
        <w:rPr>
          <w:szCs w:val="24"/>
        </w:rPr>
      </w:pPr>
      <w:r w:rsidRPr="00994990">
        <w:rPr>
          <w:szCs w:val="24"/>
        </w:rPr>
        <w:t>Настоящее постановление разместить в сети Интернет на официальном сайте Администрации Кулевчинского сельского поселения.</w:t>
      </w:r>
    </w:p>
    <w:p w:rsidR="002D3603" w:rsidRPr="00994990" w:rsidRDefault="002D3603" w:rsidP="002D3603">
      <w:pPr>
        <w:widowControl w:val="0"/>
        <w:numPr>
          <w:ilvl w:val="0"/>
          <w:numId w:val="1"/>
        </w:numPr>
        <w:tabs>
          <w:tab w:val="clear" w:pos="2423"/>
          <w:tab w:val="num" w:pos="0"/>
        </w:tabs>
        <w:ind w:left="0" w:firstLine="709"/>
        <w:rPr>
          <w:szCs w:val="24"/>
        </w:rPr>
      </w:pPr>
      <w:r w:rsidRPr="00994990">
        <w:rPr>
          <w:szCs w:val="24"/>
        </w:rPr>
        <w:t xml:space="preserve">Настоящее постановление вступает в силу после его официального опубликования. </w:t>
      </w:r>
    </w:p>
    <w:p w:rsidR="002D3603" w:rsidRPr="00994990" w:rsidRDefault="002D3603" w:rsidP="002D3603">
      <w:pPr>
        <w:widowControl w:val="0"/>
        <w:numPr>
          <w:ilvl w:val="0"/>
          <w:numId w:val="1"/>
        </w:numPr>
        <w:tabs>
          <w:tab w:val="clear" w:pos="2423"/>
          <w:tab w:val="num" w:pos="0"/>
        </w:tabs>
        <w:ind w:left="0" w:firstLine="709"/>
        <w:rPr>
          <w:szCs w:val="24"/>
        </w:rPr>
      </w:pPr>
      <w:proofErr w:type="gramStart"/>
      <w:r w:rsidRPr="00994990">
        <w:rPr>
          <w:szCs w:val="24"/>
        </w:rPr>
        <w:t>Контроль за</w:t>
      </w:r>
      <w:proofErr w:type="gramEnd"/>
      <w:r w:rsidRPr="00994990">
        <w:rPr>
          <w:szCs w:val="24"/>
        </w:rPr>
        <w:t xml:space="preserve"> исполнением настоящего постановления оставляю за собой</w:t>
      </w:r>
    </w:p>
    <w:p w:rsidR="002D3603" w:rsidRPr="00994990" w:rsidRDefault="002D3603" w:rsidP="002D3603">
      <w:pPr>
        <w:rPr>
          <w:szCs w:val="24"/>
        </w:rPr>
      </w:pPr>
    </w:p>
    <w:p w:rsidR="002D3603" w:rsidRDefault="002D3603" w:rsidP="002D3603">
      <w:pPr>
        <w:ind w:right="102"/>
        <w:rPr>
          <w:szCs w:val="24"/>
        </w:rPr>
      </w:pPr>
    </w:p>
    <w:p w:rsidR="00994990" w:rsidRDefault="00994990" w:rsidP="002D3603">
      <w:pPr>
        <w:ind w:right="102"/>
        <w:rPr>
          <w:szCs w:val="24"/>
        </w:rPr>
      </w:pPr>
    </w:p>
    <w:p w:rsidR="00994990" w:rsidRPr="00994990" w:rsidRDefault="00994990" w:rsidP="002D3603">
      <w:pPr>
        <w:ind w:right="102"/>
        <w:rPr>
          <w:szCs w:val="24"/>
        </w:rPr>
      </w:pPr>
    </w:p>
    <w:p w:rsidR="002D3603" w:rsidRPr="00994990" w:rsidRDefault="002D3603" w:rsidP="002D3603">
      <w:pPr>
        <w:tabs>
          <w:tab w:val="left" w:pos="4295"/>
        </w:tabs>
        <w:ind w:right="102"/>
        <w:rPr>
          <w:szCs w:val="24"/>
        </w:rPr>
      </w:pPr>
      <w:r w:rsidRPr="00994990">
        <w:rPr>
          <w:szCs w:val="24"/>
        </w:rPr>
        <w:t xml:space="preserve">Глава Администрации </w:t>
      </w:r>
      <w:r w:rsidRPr="00994990">
        <w:rPr>
          <w:szCs w:val="24"/>
        </w:rPr>
        <w:tab/>
      </w:r>
    </w:p>
    <w:p w:rsidR="002D3603" w:rsidRPr="00994990" w:rsidRDefault="002D3603" w:rsidP="002D3603">
      <w:pPr>
        <w:ind w:right="102"/>
        <w:rPr>
          <w:szCs w:val="24"/>
        </w:rPr>
      </w:pPr>
      <w:r w:rsidRPr="00994990">
        <w:rPr>
          <w:szCs w:val="24"/>
        </w:rPr>
        <w:t>Кулевчинского сельского поселения</w:t>
      </w:r>
      <w:r w:rsidRPr="00994990">
        <w:rPr>
          <w:szCs w:val="24"/>
        </w:rPr>
        <w:tab/>
        <w:t xml:space="preserve">       </w:t>
      </w:r>
      <w:r w:rsidRPr="00994990">
        <w:rPr>
          <w:szCs w:val="24"/>
        </w:rPr>
        <w:tab/>
        <w:t xml:space="preserve">             В.П. </w:t>
      </w:r>
      <w:proofErr w:type="spellStart"/>
      <w:r w:rsidRPr="00994990">
        <w:rPr>
          <w:szCs w:val="24"/>
        </w:rPr>
        <w:t>Подберезная</w:t>
      </w:r>
      <w:proofErr w:type="spellEnd"/>
    </w:p>
    <w:p w:rsidR="002D3603" w:rsidRPr="00994990" w:rsidRDefault="002D3603" w:rsidP="002D3603">
      <w:pPr>
        <w:ind w:left="6521"/>
        <w:jc w:val="right"/>
        <w:rPr>
          <w:szCs w:val="24"/>
        </w:rPr>
      </w:pPr>
      <w:r w:rsidRPr="00994990">
        <w:rPr>
          <w:szCs w:val="24"/>
        </w:rPr>
        <w:br w:type="page"/>
      </w:r>
      <w:r w:rsidRPr="00994990">
        <w:rPr>
          <w:szCs w:val="24"/>
        </w:rPr>
        <w:lastRenderedPageBreak/>
        <w:t>Приложение</w:t>
      </w:r>
    </w:p>
    <w:p w:rsidR="002D3603" w:rsidRPr="00994990" w:rsidRDefault="002D3603" w:rsidP="002D3603">
      <w:pPr>
        <w:ind w:left="6521"/>
        <w:jc w:val="right"/>
        <w:rPr>
          <w:szCs w:val="24"/>
        </w:rPr>
      </w:pPr>
      <w:r w:rsidRPr="00994990">
        <w:rPr>
          <w:szCs w:val="24"/>
        </w:rPr>
        <w:t>к постановлению Администрации</w:t>
      </w:r>
    </w:p>
    <w:p w:rsidR="002D3603" w:rsidRPr="00994990" w:rsidRDefault="002D3603" w:rsidP="002D3603">
      <w:pPr>
        <w:ind w:left="6521"/>
        <w:jc w:val="right"/>
        <w:rPr>
          <w:szCs w:val="24"/>
        </w:rPr>
      </w:pPr>
      <w:r w:rsidRPr="00994990">
        <w:rPr>
          <w:szCs w:val="24"/>
        </w:rPr>
        <w:t xml:space="preserve">Кулевчинского сельского поселения Варненского муниципального района Челябинской области                                   </w:t>
      </w:r>
      <w:r w:rsidR="00994990" w:rsidRPr="00994990">
        <w:rPr>
          <w:szCs w:val="24"/>
        </w:rPr>
        <w:t>от 01.07.2022г.</w:t>
      </w:r>
      <w:r w:rsidRPr="00994990">
        <w:rPr>
          <w:szCs w:val="24"/>
        </w:rPr>
        <w:t xml:space="preserve"> № </w:t>
      </w:r>
      <w:r w:rsidR="00994990" w:rsidRPr="00994990">
        <w:rPr>
          <w:szCs w:val="24"/>
        </w:rPr>
        <w:t>30</w:t>
      </w:r>
    </w:p>
    <w:p w:rsidR="00CB17BD" w:rsidRPr="00994990" w:rsidRDefault="00CB17BD" w:rsidP="0061501F">
      <w:pPr>
        <w:spacing w:line="315" w:lineRule="atLeast"/>
        <w:ind w:firstLine="0"/>
        <w:jc w:val="center"/>
        <w:textAlignment w:val="baseline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br/>
        <w:t xml:space="preserve">Правила использования водных объектов общего пользования, расположенных на территории </w:t>
      </w:r>
      <w:r w:rsidR="002D3603" w:rsidRPr="00994990">
        <w:rPr>
          <w:rFonts w:eastAsia="Times New Roman"/>
          <w:spacing w:val="2"/>
          <w:szCs w:val="24"/>
          <w:lang w:eastAsia="ru-RU"/>
        </w:rPr>
        <w:t>Кулевчинского сельского поселения Варненс</w:t>
      </w:r>
      <w:r w:rsidR="00D365D4" w:rsidRPr="00994990">
        <w:rPr>
          <w:rFonts w:eastAsia="Times New Roman"/>
          <w:spacing w:val="2"/>
          <w:szCs w:val="24"/>
          <w:lang w:eastAsia="ru-RU"/>
        </w:rPr>
        <w:t>кого муниципального района Челябинской области, для личных и бытовых нужд</w:t>
      </w:r>
    </w:p>
    <w:p w:rsidR="0061501F" w:rsidRPr="00994990" w:rsidRDefault="0061501F" w:rsidP="0061501F">
      <w:pPr>
        <w:spacing w:line="315" w:lineRule="atLeast"/>
        <w:ind w:firstLine="0"/>
        <w:jc w:val="center"/>
        <w:textAlignment w:val="baseline"/>
        <w:rPr>
          <w:rFonts w:eastAsia="Times New Roman"/>
          <w:spacing w:val="2"/>
          <w:szCs w:val="24"/>
          <w:lang w:eastAsia="ru-RU"/>
        </w:rPr>
      </w:pPr>
    </w:p>
    <w:p w:rsidR="00D365D4" w:rsidRPr="00994990" w:rsidRDefault="00CB17BD" w:rsidP="00D365D4">
      <w:pPr>
        <w:jc w:val="center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>Общие положения</w:t>
      </w:r>
    </w:p>
    <w:p w:rsidR="004566A8" w:rsidRPr="00994990" w:rsidRDefault="004566A8" w:rsidP="00D365D4">
      <w:pPr>
        <w:jc w:val="center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</w:p>
    <w:p w:rsidR="0064076E" w:rsidRPr="00994990" w:rsidRDefault="003A0E51" w:rsidP="0064076E">
      <w:pPr>
        <w:pStyle w:val="2"/>
        <w:shd w:val="clear" w:color="auto" w:fill="auto"/>
        <w:tabs>
          <w:tab w:val="left" w:pos="-2552"/>
        </w:tabs>
        <w:spacing w:before="0" w:after="0" w:line="240" w:lineRule="auto"/>
        <w:ind w:right="20" w:firstLine="709"/>
        <w:jc w:val="both"/>
        <w:rPr>
          <w:color w:val="000000"/>
          <w:sz w:val="24"/>
          <w:szCs w:val="24"/>
        </w:rPr>
      </w:pPr>
      <w:proofErr w:type="gramStart"/>
      <w:r w:rsidRPr="00994990">
        <w:rPr>
          <w:spacing w:val="2"/>
          <w:sz w:val="24"/>
          <w:szCs w:val="24"/>
        </w:rPr>
        <w:t>Правила использования водных объектов общего пользования, расположенных на территории</w:t>
      </w:r>
      <w:r w:rsidR="002D3603" w:rsidRPr="00994990">
        <w:rPr>
          <w:spacing w:val="2"/>
          <w:sz w:val="24"/>
          <w:szCs w:val="24"/>
          <w:lang w:eastAsia="ru-RU"/>
        </w:rPr>
        <w:t xml:space="preserve"> Кулевчинского сельского поселения</w:t>
      </w:r>
      <w:r w:rsidRPr="00994990">
        <w:rPr>
          <w:spacing w:val="2"/>
          <w:sz w:val="24"/>
          <w:szCs w:val="24"/>
        </w:rPr>
        <w:t>, для личных и бытовых нужд (далее - правила) разработаны в соответствии с </w:t>
      </w:r>
      <w:hyperlink r:id="rId6" w:history="1">
        <w:r w:rsidRPr="00994990">
          <w:rPr>
            <w:spacing w:val="2"/>
            <w:sz w:val="24"/>
            <w:szCs w:val="24"/>
          </w:rPr>
          <w:t>Водным кодексом Российской Федерации</w:t>
        </w:r>
      </w:hyperlink>
      <w:r w:rsidRPr="00994990">
        <w:rPr>
          <w:spacing w:val="2"/>
          <w:sz w:val="24"/>
          <w:szCs w:val="24"/>
        </w:rPr>
        <w:t>, Федеральным законом  </w:t>
      </w:r>
      <w:hyperlink r:id="rId7" w:history="1">
        <w:r w:rsidRPr="00994990">
          <w:rPr>
            <w:spacing w:val="2"/>
            <w:sz w:val="24"/>
            <w:szCs w:val="24"/>
          </w:rPr>
          <w:t xml:space="preserve"> "Об общих принципах организации местного самоуправления в Российской Федерации"</w:t>
        </w:r>
      </w:hyperlink>
      <w:r w:rsidRPr="00994990">
        <w:rPr>
          <w:spacing w:val="2"/>
          <w:sz w:val="24"/>
          <w:szCs w:val="24"/>
        </w:rPr>
        <w:t>, </w:t>
      </w:r>
      <w:r w:rsidRPr="00994990">
        <w:rPr>
          <w:sz w:val="24"/>
          <w:szCs w:val="24"/>
        </w:rPr>
        <w:t>постановлениями Правительства Челябинской области от 19 сентября 2012 года №479-п «О правилах охраны жизни людей на водных объектах в Челябинской области»,</w:t>
      </w:r>
      <w:r w:rsidRPr="00994990">
        <w:rPr>
          <w:spacing w:val="2"/>
          <w:sz w:val="24"/>
          <w:szCs w:val="24"/>
        </w:rPr>
        <w:t> </w:t>
      </w:r>
      <w:r w:rsidR="0064076E" w:rsidRPr="00994990">
        <w:rPr>
          <w:sz w:val="24"/>
          <w:szCs w:val="24"/>
        </w:rPr>
        <w:t xml:space="preserve"> и</w:t>
      </w:r>
      <w:proofErr w:type="gramEnd"/>
      <w:r w:rsidR="0064076E" w:rsidRPr="00994990">
        <w:rPr>
          <w:sz w:val="24"/>
          <w:szCs w:val="24"/>
        </w:rPr>
        <w:t xml:space="preserve"> </w:t>
      </w:r>
      <w:r w:rsidR="0064076E" w:rsidRPr="00994990">
        <w:rPr>
          <w:b/>
          <w:sz w:val="24"/>
          <w:szCs w:val="24"/>
        </w:rPr>
        <w:t xml:space="preserve"> </w:t>
      </w:r>
      <w:proofErr w:type="gramStart"/>
      <w:r w:rsidR="0064076E" w:rsidRPr="00994990">
        <w:rPr>
          <w:color w:val="000000"/>
          <w:sz w:val="24"/>
          <w:szCs w:val="24"/>
        </w:rPr>
        <w:t>устанавливают условия и требования, предъявляе</w:t>
      </w:r>
      <w:r w:rsidR="0064076E" w:rsidRPr="00994990">
        <w:rPr>
          <w:color w:val="000000"/>
          <w:sz w:val="24"/>
          <w:szCs w:val="24"/>
        </w:rPr>
        <w:softHyphen/>
        <w:t xml:space="preserve">мые к использованию водных объектов для личных и бытовых нужд, </w:t>
      </w:r>
      <w:r w:rsidR="0064076E" w:rsidRPr="00994990">
        <w:rPr>
          <w:spacing w:val="2"/>
          <w:sz w:val="24"/>
          <w:szCs w:val="24"/>
          <w:lang w:eastAsia="ru-RU"/>
        </w:rPr>
        <w:t xml:space="preserve">включая обеспечение свободного доступа граждан к водным объектам общего пользования и береговым полосам, </w:t>
      </w:r>
      <w:r w:rsidR="0064076E" w:rsidRPr="00994990">
        <w:rPr>
          <w:color w:val="000000"/>
          <w:sz w:val="24"/>
          <w:szCs w:val="24"/>
        </w:rPr>
        <w:t>обеспечению без</w:t>
      </w:r>
      <w:r w:rsidR="0064076E" w:rsidRPr="00994990">
        <w:rPr>
          <w:color w:val="000000"/>
          <w:sz w:val="24"/>
          <w:szCs w:val="24"/>
        </w:rPr>
        <w:softHyphen/>
        <w:t>опасности людей в местах организованного купания, местах массового отдыха населе</w:t>
      </w:r>
      <w:r w:rsidR="0064076E" w:rsidRPr="00994990">
        <w:rPr>
          <w:color w:val="000000"/>
          <w:sz w:val="24"/>
          <w:szCs w:val="24"/>
        </w:rPr>
        <w:softHyphen/>
        <w:t>ния, туризма и других организованных местах массового отдыха населения, инфор</w:t>
      </w:r>
      <w:r w:rsidR="0064076E" w:rsidRPr="00994990">
        <w:rPr>
          <w:color w:val="000000"/>
          <w:sz w:val="24"/>
          <w:szCs w:val="24"/>
        </w:rPr>
        <w:softHyphen/>
        <w:t>мирование населения об ограничениях использования таких водных объектов и обяза</w:t>
      </w:r>
      <w:r w:rsidR="0064076E" w:rsidRPr="00994990">
        <w:rPr>
          <w:color w:val="000000"/>
          <w:sz w:val="24"/>
          <w:szCs w:val="24"/>
        </w:rPr>
        <w:softHyphen/>
        <w:t>тельны для выполнения всеми водопользователями</w:t>
      </w:r>
      <w:proofErr w:type="gramEnd"/>
      <w:r w:rsidR="0064076E" w:rsidRPr="00994990">
        <w:rPr>
          <w:color w:val="000000"/>
          <w:sz w:val="24"/>
          <w:szCs w:val="24"/>
        </w:rPr>
        <w:t xml:space="preserve"> на территории </w:t>
      </w:r>
      <w:r w:rsidR="002D3603" w:rsidRPr="00994990">
        <w:rPr>
          <w:spacing w:val="2"/>
          <w:sz w:val="24"/>
          <w:szCs w:val="24"/>
          <w:lang w:eastAsia="ru-RU"/>
        </w:rPr>
        <w:t>Кулевчинского сельского поселения.</w:t>
      </w:r>
    </w:p>
    <w:p w:rsidR="003A0E51" w:rsidRPr="00994990" w:rsidRDefault="003A0E51" w:rsidP="003A0E5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4076E" w:rsidRPr="00994990" w:rsidRDefault="00CB17BD" w:rsidP="0064076E">
      <w:pPr>
        <w:ind w:left="-1125" w:firstLine="1125"/>
        <w:jc w:val="center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>Порядок использования водных объектов общего пользования</w:t>
      </w:r>
    </w:p>
    <w:p w:rsidR="00455B40" w:rsidRPr="00994990" w:rsidRDefault="00CB17BD" w:rsidP="00455B40">
      <w:pPr>
        <w:ind w:left="-1125" w:firstLine="1125"/>
        <w:jc w:val="center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>для личных и бытовых нужд</w:t>
      </w:r>
    </w:p>
    <w:p w:rsidR="004566A8" w:rsidRPr="00994990" w:rsidRDefault="004566A8" w:rsidP="00455B40">
      <w:pPr>
        <w:ind w:left="-1125" w:firstLine="1125"/>
        <w:jc w:val="center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</w:p>
    <w:p w:rsidR="00090281" w:rsidRPr="00994990" w:rsidRDefault="00CB17BD" w:rsidP="00455B40">
      <w:pPr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>1. Поверхностные водные объекты, расположенные на территории</w:t>
      </w:r>
      <w:r w:rsidR="002D3603" w:rsidRPr="00994990">
        <w:rPr>
          <w:rFonts w:eastAsia="Times New Roman"/>
          <w:spacing w:val="2"/>
          <w:szCs w:val="24"/>
          <w:lang w:eastAsia="ru-RU"/>
        </w:rPr>
        <w:t xml:space="preserve"> Кулевчинского сельского поселения</w:t>
      </w:r>
      <w:r w:rsidR="00090281" w:rsidRPr="00994990">
        <w:rPr>
          <w:rFonts w:eastAsia="Times New Roman"/>
          <w:spacing w:val="2"/>
          <w:szCs w:val="24"/>
          <w:lang w:eastAsia="ru-RU"/>
        </w:rPr>
        <w:t>,</w:t>
      </w:r>
      <w:r w:rsidR="00455B40" w:rsidRPr="00994990">
        <w:rPr>
          <w:rFonts w:eastAsia="Times New Roman"/>
          <w:spacing w:val="2"/>
          <w:szCs w:val="24"/>
          <w:lang w:eastAsia="ru-RU"/>
        </w:rPr>
        <w:t xml:space="preserve"> </w:t>
      </w:r>
      <w:r w:rsidRPr="00994990">
        <w:rPr>
          <w:rFonts w:eastAsia="Times New Roman"/>
          <w:spacing w:val="2"/>
          <w:szCs w:val="24"/>
          <w:lang w:eastAsia="ru-RU"/>
        </w:rPr>
        <w:t xml:space="preserve"> и находящиеся в государственной или муниципальной собственности, являются водными объектами общего пользования, то есть общедоступными водными объектами, если иное не предусмотрено </w:t>
      </w:r>
      <w:hyperlink r:id="rId8" w:history="1">
        <w:r w:rsidRPr="00994990">
          <w:rPr>
            <w:rFonts w:eastAsia="Times New Roman"/>
            <w:spacing w:val="2"/>
            <w:szCs w:val="24"/>
            <w:lang w:eastAsia="ru-RU"/>
          </w:rPr>
          <w:t>Водным кодексом Российской Федерации</w:t>
        </w:r>
      </w:hyperlink>
      <w:r w:rsidRPr="00994990">
        <w:rPr>
          <w:rFonts w:eastAsia="Times New Roman"/>
          <w:spacing w:val="2"/>
          <w:szCs w:val="24"/>
          <w:lang w:eastAsia="ru-RU"/>
        </w:rPr>
        <w:t>.</w:t>
      </w:r>
    </w:p>
    <w:p w:rsidR="00090281" w:rsidRPr="00994990" w:rsidRDefault="00CB17BD" w:rsidP="00090281">
      <w:pPr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>2. Полоса земли вдоль береговой линии водного объекта общего пользования (береговая полоса) предназначается для общего пользования. Ширина береговой полосы водных объектов общего пользования определяется </w:t>
      </w:r>
      <w:hyperlink r:id="rId9" w:history="1">
        <w:r w:rsidRPr="00994990">
          <w:rPr>
            <w:rFonts w:eastAsia="Times New Roman"/>
            <w:spacing w:val="2"/>
            <w:szCs w:val="24"/>
            <w:lang w:eastAsia="ru-RU"/>
          </w:rPr>
          <w:t>Водным кодексом Российской Федерации</w:t>
        </w:r>
      </w:hyperlink>
      <w:r w:rsidRPr="00994990">
        <w:rPr>
          <w:rFonts w:eastAsia="Times New Roman"/>
          <w:spacing w:val="2"/>
          <w:szCs w:val="24"/>
          <w:lang w:eastAsia="ru-RU"/>
        </w:rPr>
        <w:t>.</w:t>
      </w:r>
    </w:p>
    <w:p w:rsidR="00090281" w:rsidRPr="00994990" w:rsidRDefault="00CB17BD" w:rsidP="00090281">
      <w:pPr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>Береговая полоса болот, природных выходов подземных вод (родников) не определяется.</w:t>
      </w:r>
    </w:p>
    <w:p w:rsidR="00090281" w:rsidRPr="00994990" w:rsidRDefault="00CB17BD" w:rsidP="00090281">
      <w:pPr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 xml:space="preserve">3. Водные объекты общего пользования на территории </w:t>
      </w:r>
      <w:r w:rsidR="002D3603" w:rsidRPr="00994990">
        <w:rPr>
          <w:rFonts w:eastAsia="Times New Roman"/>
          <w:spacing w:val="2"/>
          <w:szCs w:val="24"/>
          <w:lang w:eastAsia="ru-RU"/>
        </w:rPr>
        <w:t xml:space="preserve">Кулевчинского сельского поселения </w:t>
      </w:r>
      <w:r w:rsidRPr="00994990">
        <w:rPr>
          <w:rFonts w:eastAsia="Times New Roman"/>
          <w:spacing w:val="2"/>
          <w:szCs w:val="24"/>
          <w:lang w:eastAsia="ru-RU"/>
        </w:rPr>
        <w:t xml:space="preserve">в целях удовлетворения личных и бытовых нужд населения могут использоваться </w:t>
      </w:r>
      <w:proofErr w:type="gramStart"/>
      <w:r w:rsidRPr="00994990">
        <w:rPr>
          <w:rFonts w:eastAsia="Times New Roman"/>
          <w:spacing w:val="2"/>
          <w:szCs w:val="24"/>
          <w:lang w:eastAsia="ru-RU"/>
        </w:rPr>
        <w:t>для</w:t>
      </w:r>
      <w:proofErr w:type="gramEnd"/>
      <w:r w:rsidRPr="00994990">
        <w:rPr>
          <w:rFonts w:eastAsia="Times New Roman"/>
          <w:spacing w:val="2"/>
          <w:szCs w:val="24"/>
          <w:lang w:eastAsia="ru-RU"/>
        </w:rPr>
        <w:t>:</w:t>
      </w:r>
    </w:p>
    <w:p w:rsidR="00090281" w:rsidRPr="00994990" w:rsidRDefault="00CB17BD" w:rsidP="00090281">
      <w:pPr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 xml:space="preserve">- купания в местах массового отдыха у воды в период, который устанавливается администрацией </w:t>
      </w:r>
      <w:r w:rsidR="002D3603" w:rsidRPr="00994990">
        <w:rPr>
          <w:rFonts w:eastAsia="Times New Roman"/>
          <w:spacing w:val="2"/>
          <w:szCs w:val="24"/>
          <w:lang w:eastAsia="ru-RU"/>
        </w:rPr>
        <w:t xml:space="preserve">Кулевчинского сельского поселения </w:t>
      </w:r>
      <w:r w:rsidR="00090281" w:rsidRPr="00994990">
        <w:rPr>
          <w:rFonts w:eastAsia="Times New Roman"/>
          <w:spacing w:val="2"/>
          <w:szCs w:val="24"/>
          <w:lang w:eastAsia="ru-RU"/>
        </w:rPr>
        <w:t xml:space="preserve">(далее </w:t>
      </w:r>
      <w:r w:rsidRPr="00994990">
        <w:rPr>
          <w:rFonts w:eastAsia="Times New Roman"/>
          <w:spacing w:val="2"/>
          <w:szCs w:val="24"/>
          <w:lang w:eastAsia="ru-RU"/>
        </w:rPr>
        <w:t>- Администрация);</w:t>
      </w:r>
    </w:p>
    <w:p w:rsidR="00090281" w:rsidRPr="00994990" w:rsidRDefault="00CB17BD" w:rsidP="00090281">
      <w:pPr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 xml:space="preserve">- плавания и причаливания плавучих средств, в том числе маломерных судов, водных мотоциклов и других технических средств, предназначенных для отдыха на водных </w:t>
      </w:r>
      <w:r w:rsidRPr="00994990">
        <w:rPr>
          <w:rFonts w:eastAsia="Times New Roman"/>
          <w:spacing w:val="2"/>
          <w:szCs w:val="24"/>
          <w:lang w:eastAsia="ru-RU"/>
        </w:rPr>
        <w:lastRenderedPageBreak/>
        <w:t>объектах, принадлежащих гражданам и не используемых для осуществления предпринимательской деятельности;</w:t>
      </w:r>
    </w:p>
    <w:p w:rsidR="00090281" w:rsidRPr="00994990" w:rsidRDefault="00CB17BD" w:rsidP="00090281">
      <w:pPr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>- рекреационных целей (отдыха, туризма, спорта);</w:t>
      </w:r>
    </w:p>
    <w:p w:rsidR="00090281" w:rsidRPr="00994990" w:rsidRDefault="00CB17BD" w:rsidP="00090281">
      <w:pPr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>- любительского и спортивного рыболовства;</w:t>
      </w:r>
    </w:p>
    <w:p w:rsidR="00090281" w:rsidRPr="00994990" w:rsidRDefault="00CB17BD" w:rsidP="00090281">
      <w:pPr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>- полива садовых, огородных, дачных земельных участков;</w:t>
      </w:r>
    </w:p>
    <w:p w:rsidR="00090281" w:rsidRPr="00994990" w:rsidRDefault="00CB17BD" w:rsidP="00090281">
      <w:pPr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>- тушения пожаров.</w:t>
      </w:r>
    </w:p>
    <w:p w:rsidR="00090281" w:rsidRPr="00994990" w:rsidRDefault="00CB17BD" w:rsidP="00090281">
      <w:pPr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>4. Купание на водных объектах общего пользования разрешается только в специально установленных местах, выбор которых производится в соответствии с гигиеническими требованиями к зонам рекреации и требованиями охраны источников хозяйственно-питьевого водоснабжения от загрязнений.</w:t>
      </w:r>
    </w:p>
    <w:p w:rsidR="00B44F6C" w:rsidRPr="00994990" w:rsidRDefault="00CB17BD" w:rsidP="00B44F6C">
      <w:pPr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 xml:space="preserve">5. Использование водных объектов общего пользования для плавания на маломерных судах осуществляется в соответствии с законодательством о водном транспорте и Правилами пользования водными объектами для плавания на маломерных судах в </w:t>
      </w:r>
      <w:r w:rsidR="00090281" w:rsidRPr="00994990">
        <w:rPr>
          <w:rFonts w:eastAsia="Times New Roman"/>
          <w:spacing w:val="2"/>
          <w:szCs w:val="24"/>
          <w:lang w:eastAsia="ru-RU"/>
        </w:rPr>
        <w:t>Челябинской области.</w:t>
      </w:r>
    </w:p>
    <w:p w:rsidR="00B44F6C" w:rsidRPr="00994990" w:rsidRDefault="00B44F6C" w:rsidP="00B44F6C">
      <w:pPr>
        <w:ind w:firstLine="708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 xml:space="preserve">6. </w:t>
      </w:r>
      <w:r w:rsidR="00CB17BD" w:rsidRPr="00994990">
        <w:rPr>
          <w:rFonts w:eastAsia="Times New Roman"/>
          <w:spacing w:val="2"/>
          <w:szCs w:val="24"/>
          <w:lang w:eastAsia="ru-RU"/>
        </w:rPr>
        <w:t>Водные объекты общего пользования для осуществления рекреационной деятельности используются способами, не наносящими вреда окружающей среде и здоровью человека.</w:t>
      </w:r>
    </w:p>
    <w:p w:rsidR="00B44F6C" w:rsidRPr="00994990" w:rsidRDefault="00CB17BD" w:rsidP="00B44F6C">
      <w:pPr>
        <w:ind w:firstLine="708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 xml:space="preserve">7. Места массового отдыха, купания, туризма, спорта на водных объектах устанавливаются Администрацией в порядке, предусмотренном Правилами охраны жизни людей на водных объектах </w:t>
      </w:r>
      <w:r w:rsidR="00B44F6C" w:rsidRPr="00994990">
        <w:rPr>
          <w:rFonts w:eastAsia="Times New Roman"/>
          <w:spacing w:val="2"/>
          <w:szCs w:val="24"/>
          <w:lang w:eastAsia="ru-RU"/>
        </w:rPr>
        <w:t>Челябинской области.</w:t>
      </w:r>
    </w:p>
    <w:p w:rsidR="00B44F6C" w:rsidRPr="00994990" w:rsidRDefault="00CB17BD" w:rsidP="00B44F6C">
      <w:pPr>
        <w:ind w:firstLine="708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>9. Использование водных объектов общего пользования для любительского и спортивного рыболовства осуществляется гражданами в соответствии с законодательством о</w:t>
      </w:r>
      <w:r w:rsidR="00B44F6C" w:rsidRPr="00994990">
        <w:rPr>
          <w:rFonts w:eastAsia="Times New Roman"/>
          <w:spacing w:val="2"/>
          <w:szCs w:val="24"/>
          <w:lang w:eastAsia="ru-RU"/>
        </w:rPr>
        <w:t xml:space="preserve"> водных биологических ресурсах.</w:t>
      </w:r>
    </w:p>
    <w:p w:rsidR="00B44F6C" w:rsidRPr="00994990" w:rsidRDefault="00CB17BD" w:rsidP="00B44F6C">
      <w:pPr>
        <w:ind w:firstLine="708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>10. Разрешается использование водных объектов общего пользования для полива садовых, огородных, дачных участков, для ведения личного подсобного хозяйства при условии соблюдения требований охраны водных объектов в соответствии с </w:t>
      </w:r>
      <w:hyperlink r:id="rId10" w:history="1">
        <w:r w:rsidRPr="00994990">
          <w:rPr>
            <w:rFonts w:eastAsia="Times New Roman"/>
            <w:spacing w:val="2"/>
            <w:szCs w:val="24"/>
            <w:lang w:eastAsia="ru-RU"/>
          </w:rPr>
          <w:t>Водным кодексом Российской Федерации</w:t>
        </w:r>
      </w:hyperlink>
      <w:r w:rsidRPr="00994990">
        <w:rPr>
          <w:rFonts w:eastAsia="Times New Roman"/>
          <w:spacing w:val="2"/>
          <w:szCs w:val="24"/>
          <w:lang w:eastAsia="ru-RU"/>
        </w:rPr>
        <w:t> и законодательством об охране окружающей среды.</w:t>
      </w:r>
    </w:p>
    <w:p w:rsidR="00B44F6C" w:rsidRPr="00994990" w:rsidRDefault="00CB17BD" w:rsidP="00B44F6C">
      <w:pPr>
        <w:ind w:firstLine="708"/>
        <w:jc w:val="left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>11. Забор (изъятие) водных ресурсов для тушения пожаров допускается из любых водных объектов без какого-либо разрешения и в необходимом для ликвидации пожаров количестве.</w:t>
      </w:r>
    </w:p>
    <w:p w:rsidR="00B44F6C" w:rsidRPr="00994990" w:rsidRDefault="00CB17BD" w:rsidP="00B44F6C">
      <w:pPr>
        <w:ind w:firstLine="708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 xml:space="preserve">12. Использование водных объектов общего пользования для личных и бытовых нужд на территории </w:t>
      </w:r>
      <w:r w:rsidR="002D3603" w:rsidRPr="00994990">
        <w:rPr>
          <w:rFonts w:eastAsia="Times New Roman"/>
          <w:spacing w:val="2"/>
          <w:szCs w:val="24"/>
          <w:lang w:eastAsia="ru-RU"/>
        </w:rPr>
        <w:t xml:space="preserve">Кулевчинского сельского поселения </w:t>
      </w:r>
      <w:r w:rsidRPr="00994990">
        <w:rPr>
          <w:rFonts w:eastAsia="Times New Roman"/>
          <w:spacing w:val="2"/>
          <w:szCs w:val="24"/>
          <w:lang w:eastAsia="ru-RU"/>
        </w:rPr>
        <w:t>является общедоступным и осуществляется бесплатно, если иное не предусмотрено действующим законодательством Российской Федерации.</w:t>
      </w:r>
    </w:p>
    <w:p w:rsidR="00CB17BD" w:rsidRPr="00994990" w:rsidRDefault="00CB17BD" w:rsidP="00B44F6C">
      <w:pPr>
        <w:ind w:firstLine="708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>13. Использование водных объектов общего пользования гражданами для целей, не связанных с удовлетворением личных и бытовых нужд, осуществляется на основании договоров водопользования или решений о предоставлении водных объектов в пользование, если иное не предусмотрено </w:t>
      </w:r>
      <w:hyperlink r:id="rId11" w:history="1">
        <w:r w:rsidRPr="00994990">
          <w:rPr>
            <w:rFonts w:eastAsia="Times New Roman"/>
            <w:spacing w:val="2"/>
            <w:szCs w:val="24"/>
            <w:lang w:eastAsia="ru-RU"/>
          </w:rPr>
          <w:t>Водным кодексом Российской Федерации</w:t>
        </w:r>
      </w:hyperlink>
      <w:r w:rsidRPr="00994990">
        <w:rPr>
          <w:rFonts w:eastAsia="Times New Roman"/>
          <w:spacing w:val="2"/>
          <w:szCs w:val="24"/>
          <w:lang w:eastAsia="ru-RU"/>
        </w:rPr>
        <w:t>.</w:t>
      </w:r>
      <w:r w:rsidRPr="00994990">
        <w:rPr>
          <w:rFonts w:eastAsia="Times New Roman"/>
          <w:spacing w:val="2"/>
          <w:szCs w:val="24"/>
          <w:lang w:eastAsia="ru-RU"/>
        </w:rPr>
        <w:br/>
      </w:r>
    </w:p>
    <w:p w:rsidR="00451956" w:rsidRPr="00994990" w:rsidRDefault="00CB17BD" w:rsidP="00451956">
      <w:pPr>
        <w:ind w:firstLine="0"/>
        <w:jc w:val="center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>Запреты при использовании водных объектов общего пользования</w:t>
      </w:r>
    </w:p>
    <w:p w:rsidR="00451956" w:rsidRPr="00994990" w:rsidRDefault="00CB17BD" w:rsidP="00451956">
      <w:pPr>
        <w:ind w:firstLine="0"/>
        <w:jc w:val="center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>для личных и бытовых нужд</w:t>
      </w:r>
    </w:p>
    <w:p w:rsidR="004566A8" w:rsidRPr="00994990" w:rsidRDefault="004566A8" w:rsidP="00451956">
      <w:pPr>
        <w:ind w:firstLine="0"/>
        <w:jc w:val="center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</w:p>
    <w:p w:rsidR="00451956" w:rsidRPr="00994990" w:rsidRDefault="00451956" w:rsidP="00451956">
      <w:pPr>
        <w:ind w:firstLine="708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szCs w:val="24"/>
        </w:rPr>
        <w:t xml:space="preserve">1. </w:t>
      </w:r>
      <w:r w:rsidR="00CB17BD" w:rsidRPr="00994990">
        <w:rPr>
          <w:rFonts w:eastAsia="Times New Roman"/>
          <w:spacing w:val="2"/>
          <w:szCs w:val="24"/>
          <w:lang w:eastAsia="ru-RU"/>
        </w:rPr>
        <w:t xml:space="preserve"> На водных объектах общего пользования гражданам запрещается:</w:t>
      </w:r>
    </w:p>
    <w:p w:rsidR="00F03CE6" w:rsidRPr="00994990" w:rsidRDefault="00CB17BD" w:rsidP="00451956">
      <w:pPr>
        <w:ind w:firstLine="708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>- осуществлять сброс в водные объекты и захоронение в них отходов производства и потребления, в том числе выведенных из эксплуатации судов и иных плавучих средств (их частей и механизмов);</w:t>
      </w:r>
    </w:p>
    <w:p w:rsidR="00451956" w:rsidRPr="00994990" w:rsidRDefault="00CB17BD" w:rsidP="00451956">
      <w:pPr>
        <w:ind w:firstLine="708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>- осуществлять сброс в водные объекты сточных вод;</w:t>
      </w:r>
    </w:p>
    <w:p w:rsidR="00451956" w:rsidRPr="00994990" w:rsidRDefault="00CB17BD" w:rsidP="00451956">
      <w:pPr>
        <w:ind w:firstLine="708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>- производить забор (изъятие) водных ресурсов из водного объекта в объеме, оказывающем негативное воздействие на водный объект;</w:t>
      </w:r>
    </w:p>
    <w:p w:rsidR="00F03CE6" w:rsidRPr="00994990" w:rsidRDefault="00CB17BD" w:rsidP="00451956">
      <w:pPr>
        <w:ind w:firstLine="708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>- занимать береговую полосу водного объекта, а также размещать в ее пределах устройства и сооружения, ограничивающие свободный доступ к водному объекту;</w:t>
      </w:r>
    </w:p>
    <w:p w:rsidR="00F03CE6" w:rsidRPr="00994990" w:rsidRDefault="00CB17BD" w:rsidP="00451956">
      <w:pPr>
        <w:ind w:firstLine="708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lastRenderedPageBreak/>
        <w:t>- создавать препятствия водопользователям, осуществляющим пользование водным объектом на основаниях, установленных законодательством Российской Федерации;</w:t>
      </w:r>
    </w:p>
    <w:p w:rsidR="004566A8" w:rsidRPr="00994990" w:rsidRDefault="00CB17BD" w:rsidP="00451956">
      <w:pPr>
        <w:ind w:firstLine="708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>- купаться в местах, где выставлены щиты (аншлаги) с запрещающими знаками и надписями;</w:t>
      </w:r>
    </w:p>
    <w:p w:rsidR="00CB17BD" w:rsidRPr="00994990" w:rsidRDefault="00CB17BD" w:rsidP="00451956">
      <w:pPr>
        <w:ind w:firstLine="708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bookmarkStart w:id="0" w:name="_GoBack"/>
      <w:bookmarkEnd w:id="0"/>
      <w:r w:rsidRPr="00994990">
        <w:rPr>
          <w:rFonts w:eastAsia="Times New Roman"/>
          <w:spacing w:val="2"/>
          <w:szCs w:val="24"/>
          <w:lang w:eastAsia="ru-RU"/>
        </w:rPr>
        <w:t>- загрязнять и з</w:t>
      </w:r>
      <w:r w:rsidR="004566A8" w:rsidRPr="00994990">
        <w:rPr>
          <w:rFonts w:eastAsia="Times New Roman"/>
          <w:spacing w:val="2"/>
          <w:szCs w:val="24"/>
          <w:lang w:eastAsia="ru-RU"/>
        </w:rPr>
        <w:t>асорять водные объекты и берега.</w:t>
      </w:r>
      <w:r w:rsidRPr="00994990">
        <w:rPr>
          <w:rFonts w:eastAsia="Times New Roman"/>
          <w:spacing w:val="2"/>
          <w:szCs w:val="24"/>
          <w:lang w:eastAsia="ru-RU"/>
        </w:rPr>
        <w:br/>
      </w:r>
    </w:p>
    <w:p w:rsidR="00F03CE6" w:rsidRPr="00994990" w:rsidRDefault="00CB17BD" w:rsidP="00F03CE6">
      <w:pPr>
        <w:ind w:firstLine="0"/>
        <w:jc w:val="center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>Информирование населения об ограничениях водопользования</w:t>
      </w:r>
    </w:p>
    <w:p w:rsidR="00F03CE6" w:rsidRPr="00994990" w:rsidRDefault="00CB17BD" w:rsidP="00F03CE6">
      <w:pPr>
        <w:ind w:firstLine="0"/>
        <w:jc w:val="center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>на водных объектах общего пользования для личных и бытовых нужд</w:t>
      </w:r>
    </w:p>
    <w:p w:rsidR="00F03CE6" w:rsidRPr="00994990" w:rsidRDefault="00F03CE6" w:rsidP="00F03CE6">
      <w:pPr>
        <w:ind w:firstLine="0"/>
        <w:jc w:val="center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</w:p>
    <w:p w:rsidR="004566A8" w:rsidRPr="00994990" w:rsidRDefault="00CB17BD" w:rsidP="002D3603">
      <w:pPr>
        <w:ind w:firstLine="708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 xml:space="preserve">Администрация организует размещение информации об ограничении и приостановлении водопользования на водных объектах общего пользования, расположенных на территории </w:t>
      </w:r>
      <w:r w:rsidR="002D3603" w:rsidRPr="00994990">
        <w:rPr>
          <w:rFonts w:eastAsia="Times New Roman"/>
          <w:spacing w:val="2"/>
          <w:szCs w:val="24"/>
          <w:lang w:eastAsia="ru-RU"/>
        </w:rPr>
        <w:t xml:space="preserve">Кулевчинского сельского поселения </w:t>
      </w:r>
      <w:r w:rsidRPr="00994990">
        <w:rPr>
          <w:rFonts w:eastAsia="Times New Roman"/>
          <w:spacing w:val="2"/>
          <w:szCs w:val="24"/>
          <w:lang w:eastAsia="ru-RU"/>
        </w:rPr>
        <w:t>в средствах массовой информации, путем установки специальных информационных знаков вдоль берегов водных объектов, в случаях, предусмотренных </w:t>
      </w:r>
      <w:hyperlink r:id="rId12" w:history="1">
        <w:r w:rsidRPr="00994990">
          <w:rPr>
            <w:rFonts w:eastAsia="Times New Roman"/>
            <w:spacing w:val="2"/>
            <w:szCs w:val="24"/>
            <w:lang w:eastAsia="ru-RU"/>
          </w:rPr>
          <w:t>Водным кодексом Российской Федерации</w:t>
        </w:r>
      </w:hyperlink>
      <w:r w:rsidRPr="00994990">
        <w:rPr>
          <w:rFonts w:eastAsia="Times New Roman"/>
          <w:spacing w:val="2"/>
          <w:szCs w:val="24"/>
          <w:lang w:eastAsia="ru-RU"/>
        </w:rPr>
        <w:t>, федеральными законами.</w:t>
      </w:r>
      <w:r w:rsidRPr="00994990">
        <w:rPr>
          <w:rFonts w:eastAsia="Times New Roman"/>
          <w:spacing w:val="2"/>
          <w:szCs w:val="24"/>
          <w:lang w:eastAsia="ru-RU"/>
        </w:rPr>
        <w:br/>
      </w:r>
      <w:r w:rsidR="002D3603" w:rsidRPr="00994990">
        <w:rPr>
          <w:rFonts w:eastAsia="Times New Roman"/>
          <w:spacing w:val="2"/>
          <w:szCs w:val="24"/>
          <w:lang w:eastAsia="ru-RU"/>
        </w:rPr>
        <w:t xml:space="preserve">                               </w:t>
      </w:r>
      <w:r w:rsidRPr="00994990">
        <w:rPr>
          <w:rFonts w:eastAsia="Times New Roman"/>
          <w:spacing w:val="2"/>
          <w:szCs w:val="24"/>
          <w:lang w:eastAsia="ru-RU"/>
        </w:rPr>
        <w:t>Ответственность за нарушение Правил</w:t>
      </w:r>
    </w:p>
    <w:p w:rsidR="004566A8" w:rsidRPr="00994990" w:rsidRDefault="004566A8" w:rsidP="004566A8">
      <w:pPr>
        <w:ind w:firstLine="0"/>
        <w:jc w:val="center"/>
        <w:textAlignment w:val="baseline"/>
        <w:outlineLvl w:val="3"/>
        <w:rPr>
          <w:rFonts w:eastAsia="Times New Roman"/>
          <w:spacing w:val="2"/>
          <w:szCs w:val="24"/>
          <w:lang w:eastAsia="ru-RU"/>
        </w:rPr>
      </w:pPr>
    </w:p>
    <w:p w:rsidR="00CB17BD" w:rsidRPr="005D70F1" w:rsidRDefault="00CB17BD" w:rsidP="0061501F">
      <w:pPr>
        <w:ind w:firstLine="708"/>
        <w:jc w:val="left"/>
        <w:textAlignment w:val="baseline"/>
        <w:outlineLvl w:val="3"/>
        <w:rPr>
          <w:rFonts w:eastAsia="Times New Roman"/>
          <w:spacing w:val="2"/>
          <w:sz w:val="28"/>
          <w:szCs w:val="28"/>
          <w:lang w:eastAsia="ru-RU"/>
        </w:rPr>
      </w:pPr>
      <w:r w:rsidRPr="00994990">
        <w:rPr>
          <w:rFonts w:eastAsia="Times New Roman"/>
          <w:spacing w:val="2"/>
          <w:szCs w:val="24"/>
          <w:lang w:eastAsia="ru-RU"/>
        </w:rPr>
        <w:t xml:space="preserve">Виновные в нарушении установленных условий общего </w:t>
      </w:r>
      <w:r w:rsidR="0061501F" w:rsidRPr="00994990">
        <w:rPr>
          <w:rFonts w:eastAsia="Times New Roman"/>
          <w:spacing w:val="2"/>
          <w:szCs w:val="24"/>
          <w:lang w:eastAsia="ru-RU"/>
        </w:rPr>
        <w:t>в</w:t>
      </w:r>
      <w:r w:rsidRPr="00994990">
        <w:rPr>
          <w:rFonts w:eastAsia="Times New Roman"/>
          <w:spacing w:val="2"/>
          <w:szCs w:val="24"/>
          <w:lang w:eastAsia="ru-RU"/>
        </w:rPr>
        <w:t>одопользования несут ответственность в соответствии с законодательством Российской</w:t>
      </w:r>
      <w:r w:rsidR="0061501F" w:rsidRPr="00994990">
        <w:rPr>
          <w:rFonts w:eastAsia="Times New Roman"/>
          <w:spacing w:val="2"/>
          <w:szCs w:val="24"/>
          <w:lang w:eastAsia="ru-RU"/>
        </w:rPr>
        <w:t xml:space="preserve"> </w:t>
      </w:r>
      <w:r w:rsidRPr="00994990">
        <w:rPr>
          <w:rFonts w:eastAsia="Times New Roman"/>
          <w:spacing w:val="2"/>
          <w:szCs w:val="24"/>
          <w:lang w:eastAsia="ru-RU"/>
        </w:rPr>
        <w:t>Федерации.</w:t>
      </w:r>
      <w:r w:rsidRPr="005D70F1">
        <w:rPr>
          <w:rFonts w:eastAsia="Times New Roman"/>
          <w:spacing w:val="2"/>
          <w:sz w:val="28"/>
          <w:szCs w:val="28"/>
          <w:lang w:eastAsia="ru-RU"/>
        </w:rPr>
        <w:br/>
      </w:r>
    </w:p>
    <w:p w:rsidR="00C22461" w:rsidRPr="005D70F1" w:rsidRDefault="00C22461" w:rsidP="00CB17BD">
      <w:pPr>
        <w:rPr>
          <w:sz w:val="28"/>
          <w:szCs w:val="28"/>
        </w:rPr>
      </w:pPr>
    </w:p>
    <w:sectPr w:rsidR="00C22461" w:rsidRPr="005D70F1" w:rsidSect="004B23E7">
      <w:pgSz w:w="11900" w:h="16840"/>
      <w:pgMar w:top="1134" w:right="851" w:bottom="1134" w:left="1418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4DD6"/>
    <w:multiLevelType w:val="hybridMultilevel"/>
    <w:tmpl w:val="8932AF36"/>
    <w:lvl w:ilvl="0" w:tplc="3FDEA886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hint="default"/>
      </w:rPr>
    </w:lvl>
    <w:lvl w:ilvl="1" w:tplc="ABAC8412">
      <w:numFmt w:val="none"/>
      <w:lvlText w:val=""/>
      <w:lvlJc w:val="left"/>
      <w:pPr>
        <w:tabs>
          <w:tab w:val="num" w:pos="360"/>
        </w:tabs>
      </w:pPr>
    </w:lvl>
    <w:lvl w:ilvl="2" w:tplc="172682FC">
      <w:numFmt w:val="none"/>
      <w:lvlText w:val=""/>
      <w:lvlJc w:val="left"/>
      <w:pPr>
        <w:tabs>
          <w:tab w:val="num" w:pos="360"/>
        </w:tabs>
      </w:pPr>
    </w:lvl>
    <w:lvl w:ilvl="3" w:tplc="725A837E">
      <w:numFmt w:val="none"/>
      <w:lvlText w:val=""/>
      <w:lvlJc w:val="left"/>
      <w:pPr>
        <w:tabs>
          <w:tab w:val="num" w:pos="360"/>
        </w:tabs>
      </w:pPr>
    </w:lvl>
    <w:lvl w:ilvl="4" w:tplc="EF401010">
      <w:numFmt w:val="none"/>
      <w:lvlText w:val=""/>
      <w:lvlJc w:val="left"/>
      <w:pPr>
        <w:tabs>
          <w:tab w:val="num" w:pos="360"/>
        </w:tabs>
      </w:pPr>
    </w:lvl>
    <w:lvl w:ilvl="5" w:tplc="BA6C4AF4">
      <w:numFmt w:val="none"/>
      <w:lvlText w:val=""/>
      <w:lvlJc w:val="left"/>
      <w:pPr>
        <w:tabs>
          <w:tab w:val="num" w:pos="360"/>
        </w:tabs>
      </w:pPr>
    </w:lvl>
    <w:lvl w:ilvl="6" w:tplc="F1FE2106">
      <w:numFmt w:val="none"/>
      <w:lvlText w:val=""/>
      <w:lvlJc w:val="left"/>
      <w:pPr>
        <w:tabs>
          <w:tab w:val="num" w:pos="360"/>
        </w:tabs>
      </w:pPr>
    </w:lvl>
    <w:lvl w:ilvl="7" w:tplc="3A948E90">
      <w:numFmt w:val="none"/>
      <w:lvlText w:val=""/>
      <w:lvlJc w:val="left"/>
      <w:pPr>
        <w:tabs>
          <w:tab w:val="num" w:pos="360"/>
        </w:tabs>
      </w:pPr>
    </w:lvl>
    <w:lvl w:ilvl="8" w:tplc="A2CA98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B17BD"/>
    <w:rsid w:val="00090281"/>
    <w:rsid w:val="002D3603"/>
    <w:rsid w:val="003A0E51"/>
    <w:rsid w:val="003A7609"/>
    <w:rsid w:val="003E4386"/>
    <w:rsid w:val="00451956"/>
    <w:rsid w:val="00455B40"/>
    <w:rsid w:val="004566A8"/>
    <w:rsid w:val="004B23E7"/>
    <w:rsid w:val="005D70F1"/>
    <w:rsid w:val="0061501F"/>
    <w:rsid w:val="0064076E"/>
    <w:rsid w:val="0079149C"/>
    <w:rsid w:val="009437DD"/>
    <w:rsid w:val="00994990"/>
    <w:rsid w:val="009A49F4"/>
    <w:rsid w:val="009C7082"/>
    <w:rsid w:val="00B44F6C"/>
    <w:rsid w:val="00B7787C"/>
    <w:rsid w:val="00C119B1"/>
    <w:rsid w:val="00C22461"/>
    <w:rsid w:val="00CB17BD"/>
    <w:rsid w:val="00D365D4"/>
    <w:rsid w:val="00E0054A"/>
    <w:rsid w:val="00EE5711"/>
    <w:rsid w:val="00F03CE6"/>
    <w:rsid w:val="00FC6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09"/>
  </w:style>
  <w:style w:type="paragraph" w:styleId="1">
    <w:name w:val="heading 1"/>
    <w:basedOn w:val="a"/>
    <w:link w:val="10"/>
    <w:uiPriority w:val="9"/>
    <w:qFormat/>
    <w:rsid w:val="00CB17BD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B17BD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B17BD"/>
    <w:pPr>
      <w:spacing w:before="100" w:beforeAutospacing="1" w:after="100" w:afterAutospacing="1"/>
      <w:ind w:firstLine="0"/>
      <w:jc w:val="left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7BD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17BD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17BD"/>
    <w:rPr>
      <w:rFonts w:eastAsia="Times New Roman"/>
      <w:b/>
      <w:bCs/>
      <w:szCs w:val="24"/>
      <w:lang w:eastAsia="ru-RU"/>
    </w:rPr>
  </w:style>
  <w:style w:type="paragraph" w:customStyle="1" w:styleId="headertext">
    <w:name w:val="headertext"/>
    <w:basedOn w:val="a"/>
    <w:rsid w:val="00CB17B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B17B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B17BD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79149C"/>
    <w:pPr>
      <w:spacing w:after="120"/>
      <w:ind w:left="283" w:firstLine="0"/>
      <w:jc w:val="left"/>
    </w:pPr>
    <w:rPr>
      <w:rFonts w:eastAsia="Times New Roman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79149C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D365D4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styleId="a6">
    <w:name w:val="Block Text"/>
    <w:basedOn w:val="a"/>
    <w:semiHidden/>
    <w:rsid w:val="00D365D4"/>
    <w:pPr>
      <w:widowControl w:val="0"/>
      <w:autoSpaceDE w:val="0"/>
      <w:autoSpaceDN w:val="0"/>
      <w:adjustRightInd w:val="0"/>
      <w:spacing w:line="259" w:lineRule="auto"/>
      <w:ind w:left="4800" w:right="-272" w:firstLine="0"/>
      <w:jc w:val="right"/>
    </w:pPr>
    <w:rPr>
      <w:rFonts w:eastAsia="Times New Roman"/>
      <w:szCs w:val="24"/>
      <w:lang w:eastAsia="ru-RU"/>
    </w:rPr>
  </w:style>
  <w:style w:type="paragraph" w:customStyle="1" w:styleId="ConsPlusTitle">
    <w:name w:val="ConsPlusTitle"/>
    <w:rsid w:val="003A0E51"/>
    <w:pPr>
      <w:widowControl w:val="0"/>
      <w:autoSpaceDE w:val="0"/>
      <w:autoSpaceDN w:val="0"/>
      <w:ind w:firstLine="0"/>
      <w:jc w:val="left"/>
    </w:pPr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a7">
    <w:name w:val="Основной текст_"/>
    <w:basedOn w:val="a0"/>
    <w:link w:val="2"/>
    <w:rsid w:val="0064076E"/>
    <w:rPr>
      <w:rFonts w:eastAsia="Times New Roman"/>
      <w:spacing w:val="-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64076E"/>
    <w:pPr>
      <w:widowControl w:val="0"/>
      <w:shd w:val="clear" w:color="auto" w:fill="FFFFFF"/>
      <w:spacing w:before="300" w:after="480" w:line="0" w:lineRule="atLeast"/>
      <w:ind w:firstLine="0"/>
      <w:jc w:val="left"/>
    </w:pPr>
    <w:rPr>
      <w:rFonts w:eastAsia="Times New Roman"/>
      <w:spacing w:val="-1"/>
      <w:sz w:val="25"/>
      <w:szCs w:val="25"/>
    </w:rPr>
  </w:style>
  <w:style w:type="paragraph" w:customStyle="1" w:styleId="ConsPlusNonformat">
    <w:name w:val="ConsPlusNonformat"/>
    <w:rsid w:val="002D3603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8286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docs.cntd.ru/document/9019828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982862" TargetMode="External"/><Relationship Id="rId11" Type="http://schemas.openxmlformats.org/officeDocument/2006/relationships/hyperlink" Target="http://docs.cntd.ru/document/901982862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docs.cntd.ru/document/9019828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8286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Николаевич Ханевичев</dc:creator>
  <cp:keywords/>
  <dc:description/>
  <cp:lastModifiedBy>User</cp:lastModifiedBy>
  <cp:revision>10</cp:revision>
  <cp:lastPrinted>2022-06-30T06:20:00Z</cp:lastPrinted>
  <dcterms:created xsi:type="dcterms:W3CDTF">2020-01-24T05:34:00Z</dcterms:created>
  <dcterms:modified xsi:type="dcterms:W3CDTF">2022-06-30T06:20:00Z</dcterms:modified>
</cp:coreProperties>
</file>