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 w:cs="Times New Roman"/>
          <w:b/>
          <w:b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проект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>Повестка 9-го заседания Собрания депутатов</w:t>
      </w:r>
    </w:p>
    <w:p>
      <w:pPr>
        <w:pStyle w:val="Normal"/>
        <w:jc w:val="center"/>
        <w:rPr/>
      </w:pPr>
      <w:r>
        <w:rPr>
          <w:rStyle w:val="Style13"/>
          <w:rFonts w:eastAsia="Times New Roman" w:cs="Times New Roman" w:ascii="Times New Roman" w:hAnsi="Times New Roman"/>
          <w:b/>
          <w:sz w:val="26"/>
          <w:szCs w:val="26"/>
          <w:lang w:val="ru-RU"/>
        </w:rPr>
        <w:t>Варненского муниципального округа первого созыва</w:t>
      </w:r>
    </w:p>
    <w:p>
      <w:pPr>
        <w:pStyle w:val="Normal"/>
        <w:jc w:val="center"/>
        <w:rPr/>
      </w:pPr>
      <w:r>
        <w:rPr>
          <w:rStyle w:val="Style13"/>
          <w:rFonts w:eastAsia="Times New Roman" w:cs="Times New Roman" w:ascii="Times New Roman" w:hAnsi="Times New Roman"/>
          <w:b/>
          <w:sz w:val="26"/>
          <w:szCs w:val="26"/>
          <w:lang w:val="ru-RU"/>
        </w:rPr>
        <w:t>от 08 декабря 2025 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>с.Варна                                                                                                                          10:00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Style w:val="Style13"/>
          <w:rFonts w:eastAsia="Times New Roman" w:cs="Times New Roman" w:ascii="Times New Roman" w:hAnsi="Times New Roman"/>
          <w:sz w:val="26"/>
          <w:szCs w:val="26"/>
          <w:lang w:val="ru-RU"/>
        </w:rPr>
        <w:t xml:space="preserve">1. </w:t>
      </w:r>
      <w:r>
        <w:rPr>
          <w:rStyle w:val="Style13"/>
          <w:rFonts w:eastAsia="Times New Roman" w:cs="Times New Roman" w:ascii="Times New Roman" w:hAnsi="Times New Roman"/>
          <w:sz w:val="26"/>
          <w:szCs w:val="26"/>
          <w:lang w:val="ru-RU" w:eastAsia="ru-RU"/>
        </w:rPr>
        <w:t xml:space="preserve">О ликвидации администрации Варненского муниципального района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Style13"/>
          <w:rFonts w:eastAsia="Calibri" w:cs="Times New Roman" w:ascii="Times New Roman" w:hAnsi="Times New Roman"/>
          <w:sz w:val="26"/>
          <w:szCs w:val="26"/>
          <w:lang w:val="ru-RU" w:eastAsia="en-US"/>
        </w:rPr>
        <w:t xml:space="preserve">2. </w:t>
      </w:r>
      <w:r>
        <w:rPr>
          <w:rStyle w:val="Style13"/>
          <w:rFonts w:eastAsia="Times New Roman" w:cs="Times New Roman" w:ascii="Times New Roman" w:hAnsi="Times New Roman"/>
          <w:sz w:val="26"/>
          <w:szCs w:val="26"/>
          <w:lang w:val="ru-RU" w:eastAsia="ru-RU"/>
        </w:rPr>
        <w:t>О ликвидации администрации Алексеевского сельского поселения Варненского муниципального район</w:t>
      </w:r>
      <w:bookmarkStart w:id="0" w:name="_GoBack1"/>
      <w:bookmarkEnd w:id="0"/>
      <w:r>
        <w:rPr>
          <w:rStyle w:val="Style13"/>
          <w:rFonts w:eastAsia="Times New Roman" w:cs="Times New Roman" w:ascii="Times New Roman" w:hAnsi="Times New Roman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3.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Аятского сельского поселения Варненского муниципального район</w:t>
      </w:r>
      <w:bookmarkStart w:id="1" w:name="_GoBack11"/>
      <w:bookmarkEnd w:id="1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4.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Бородиновского сельского поселения Варненского муниципального район</w:t>
      </w:r>
      <w:bookmarkStart w:id="2" w:name="_GoBack12"/>
      <w:bookmarkEnd w:id="2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5.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Варненского сельского поселения Варненского муниципального район</w:t>
      </w:r>
      <w:bookmarkStart w:id="3" w:name="_GoBack13"/>
      <w:bookmarkEnd w:id="3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6.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Казановского сельского поселения Варненского муниципального район</w:t>
      </w:r>
      <w:bookmarkStart w:id="4" w:name="_GoBack14"/>
      <w:bookmarkEnd w:id="4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7.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Катенинского сельского поселения Варненского муниципального район</w:t>
      </w:r>
      <w:bookmarkStart w:id="5" w:name="_GoBack15"/>
      <w:bookmarkEnd w:id="5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8.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Краснооктябрьского сельского поселения Варненского муниципального район</w:t>
      </w:r>
      <w:bookmarkStart w:id="6" w:name="_GoBack16"/>
      <w:bookmarkEnd w:id="6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9.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Кулевчинского сельского поселения Варненского муниципального район</w:t>
      </w:r>
      <w:bookmarkStart w:id="7" w:name="_GoBack17"/>
      <w:bookmarkEnd w:id="7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10.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Лейпцигского сельского поселения Варненского муниципального район</w:t>
      </w:r>
      <w:bookmarkStart w:id="8" w:name="_GoBack18"/>
      <w:bookmarkEnd w:id="8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11.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Николаевского сельского поселения Варненского муниципального район</w:t>
      </w:r>
      <w:bookmarkStart w:id="9" w:name="_GoBack19"/>
      <w:bookmarkEnd w:id="9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12.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Новоуральского сельского поселения Варненского муниципального район</w:t>
      </w:r>
      <w:bookmarkStart w:id="10" w:name="_GoBack110"/>
      <w:bookmarkEnd w:id="10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13.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Покровского сельского поселения Варненского муниципального район</w:t>
      </w:r>
      <w:bookmarkStart w:id="11" w:name="_GoBack111"/>
      <w:bookmarkEnd w:id="11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14. </w:t>
      </w:r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>О ликвидации администрации Толстинского сельского поселения Варненского муниципального район</w:t>
      </w:r>
      <w:bookmarkStart w:id="12" w:name="_GoBack112"/>
      <w:bookmarkEnd w:id="12"/>
      <w:r>
        <w:rPr>
          <w:rStyle w:val="Fontstyle01"/>
          <w:rFonts w:eastAsia="Times New Roman" w:cs="Times New Roman" w:ascii="Times New Roman" w:hAnsi="Times New Roman"/>
          <w:color w:val="auto"/>
          <w:sz w:val="26"/>
          <w:szCs w:val="26"/>
          <w:lang w:val="ru-RU" w:eastAsia="ru-RU"/>
        </w:rPr>
        <w:t xml:space="preserve">а Челябинской области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15. Об утверждении Прогнозного плана </w:t>
      </w:r>
      <w:r>
        <w:rPr>
          <w:rStyle w:val="Style13"/>
          <w:rFonts w:ascii="Times New Roman" w:hAnsi="Times New Roman"/>
          <w:sz w:val="26"/>
          <w:szCs w:val="26"/>
          <w:lang w:val="ru-RU"/>
        </w:rPr>
        <w:t xml:space="preserve">(программы) приватизации муниципального имущества Варненского муниципального округа на 2026 год (Петриченко Л.З, и.о. начальника </w:t>
      </w:r>
      <w:r>
        <w:rPr>
          <w:rStyle w:val="Style13"/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Управления земельными и имущественными отношениями Администрации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Style13"/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16. Об утверждении размера части прибыли, </w:t>
      </w:r>
      <w:r>
        <w:rPr>
          <w:rStyle w:val="Style13"/>
          <w:rFonts w:ascii="Times New Roman" w:hAnsi="Times New Roman"/>
          <w:sz w:val="26"/>
          <w:szCs w:val="26"/>
          <w:lang w:val="ru-RU"/>
        </w:rPr>
        <w:t xml:space="preserve">подлежащей перечислению муниципальными унитарными предприятиями в бюджет </w:t>
      </w:r>
      <w:r>
        <w:rPr>
          <w:rStyle w:val="Style13"/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Варненского муниципального округа (Петриченко Л.З, и.о. начальника Управления земельными и имущественными отношениями Администрации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kern w:val="0"/>
          <w:sz w:val="26"/>
          <w:szCs w:val="26"/>
          <w:lang w:val="ru-RU" w:eastAsia="en-US" w:bidi="ar-SA"/>
        </w:rPr>
        <w:t xml:space="preserve">17. Об утверждении перечня движимого имущества, </w:t>
      </w:r>
      <w:r>
        <w:rPr>
          <w:rStyle w:val="Style13"/>
          <w:rFonts w:ascii="Times New Roman" w:hAnsi="Times New Roman"/>
          <w:sz w:val="26"/>
          <w:szCs w:val="26"/>
          <w:lang w:val="ru-RU"/>
        </w:rPr>
        <w:t xml:space="preserve">передаваемого из государственной собственности Челябинской области в муниципальную </w:t>
      </w:r>
      <w:r>
        <w:rPr>
          <w:rStyle w:val="Fontstyle01"/>
          <w:rFonts w:cs="Times New Roman" w:ascii="Times New Roman" w:hAnsi="Times New Roman"/>
          <w:kern w:val="0"/>
          <w:sz w:val="26"/>
          <w:szCs w:val="26"/>
          <w:lang w:val="ru-RU" w:eastAsia="en-US" w:bidi="ar-SA"/>
        </w:rPr>
        <w:t xml:space="preserve">собственность Варненского муниципального округа (Петриченко Л.З, и.о. начальника Управления земельными и имущественными отношениями Администрации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18. </w:t>
      </w:r>
      <w:r>
        <w:rPr>
          <w:rStyle w:val="Style14"/>
          <w:rFonts w:eastAsia="Calibri"/>
          <w:kern w:val="0"/>
          <w:sz w:val="26"/>
          <w:szCs w:val="26"/>
          <w:lang w:val="ru-RU" w:eastAsia="en-US" w:bidi="ar-SA"/>
        </w:rPr>
        <w:t xml:space="preserve">О внесении изменений и дополнений в бюджет Варненского муниципального района на 2025 год и плановый период 2026-2027гг. </w:t>
      </w:r>
      <w:r>
        <w:rPr>
          <w:rStyle w:val="Style14"/>
          <w:rFonts w:eastAsia="Calibri"/>
          <w:iCs/>
          <w:kern w:val="0"/>
          <w:sz w:val="26"/>
          <w:szCs w:val="26"/>
          <w:lang w:val="ru-RU" w:eastAsia="en-US" w:bidi="ar-SA"/>
        </w:rPr>
        <w:t>(Игнатьева Т.Н., начальник финансового управления администрации района)</w:t>
      </w:r>
      <w:r>
        <w:rPr>
          <w:rStyle w:val="Style14"/>
          <w:rFonts w:eastAsia="Calibri"/>
          <w:iCs/>
          <w:kern w:val="0"/>
          <w:lang w:val="ru-RU" w:eastAsia="en-US" w:bidi="ar-SA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19. </w:t>
      </w:r>
      <w:r>
        <w:rPr>
          <w:rStyle w:val="Style13"/>
          <w:sz w:val="26"/>
          <w:szCs w:val="26"/>
          <w:lang w:val="ru-RU"/>
        </w:rPr>
        <w:t xml:space="preserve">Об утверждении перечня объектов движимого имущества, принимаемого в муниципальную собственность Варненского муниципального района </w:t>
      </w:r>
      <w:r>
        <w:rPr>
          <w:rStyle w:val="Fontstyle01"/>
          <w:rFonts w:cs="Times New Roman" w:ascii="Times New Roman" w:hAnsi="Times New Roman"/>
          <w:kern w:val="0"/>
          <w:sz w:val="26"/>
          <w:szCs w:val="26"/>
          <w:lang w:val="ru-RU" w:eastAsia="en-US" w:bidi="ar-SA"/>
        </w:rPr>
        <w:t xml:space="preserve">(Петриченко Л. З, и.о. начальника Управления земельными и имущественными отношениями Администрации Варненского муниципального округа Челябинской области) </w:t>
      </w:r>
    </w:p>
    <w:p>
      <w:pPr>
        <w:pStyle w:val="Western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sectPr>
      <w:type w:val="nextPage"/>
      <w:pgSz w:w="12240" w:h="15840"/>
      <w:pgMar w:left="1134" w:right="850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2">
    <w:name w:val="Гиперссылка1"/>
    <w:qFormat/>
    <w:rPr/>
  </w:style>
  <w:style w:type="character" w:styleId="111">
    <w:name w:val="11"/>
    <w:qFormat/>
    <w:rPr/>
  </w:style>
  <w:style w:type="character" w:styleId="2">
    <w:name w:val="Гиперссылка2"/>
    <w:qFormat/>
    <w:rPr/>
  </w:style>
  <w:style w:type="character" w:styleId="31">
    <w:name w:val="Гиперссылка3"/>
    <w:qFormat/>
    <w:rPr/>
  </w:style>
  <w:style w:type="character" w:styleId="4">
    <w:name w:val="Гиперссылка4"/>
    <w:qFormat/>
    <w:rPr/>
  </w:style>
  <w:style w:type="character" w:styleId="Style14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Fontstyle01">
    <w:name w:val="fontstyle01"/>
    <w:qFormat/>
    <w:rPr>
      <w:rFonts w:ascii="Arial" w:hAnsi="Arial" w:eastAsia="Arial" w:cs="Arial"/>
      <w:b w:val="false"/>
      <w:bCs w:val="false"/>
      <w:i w:val="false"/>
      <w:iCs w:val="false"/>
      <w:color w:val="000000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7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Style18">
    <w:name w:val="List"/>
    <w:basedOn w:val="Style16"/>
    <w:pPr>
      <w:suppressAutoHyphens w:val="true"/>
    </w:pPr>
    <w:rPr/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/>
  </w:style>
  <w:style w:type="paragraph" w:styleId="13">
    <w:name w:val="Подзаголовок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1">
    <w:name w:val="Обычный (Интернет)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5">
    <w:name w:val="5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4">
    <w:name w:val="Ниж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5">
    <w:name w:val="Верх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normal">
    <w:name w:val="consplusnormal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1">
    <w:name w:val="Ниж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2">
    <w:name w:val="Верх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32">
    <w:name w:val="Нижний колонтитул3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title">
    <w:name w:val="consplustitle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2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ar-SA" w:bidi="hi-IN"/>
    </w:rPr>
  </w:style>
  <w:style w:type="paragraph" w:styleId="Style23">
    <w:name w:val="Абзац списка"/>
    <w:basedOn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Segoe UI" w:cs="Tahoma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283"/>
    </w:pPr>
    <w:rPr/>
  </w:style>
  <w:style w:type="paragraph" w:styleId="ConsPlusTitle1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Style24">
    <w:name w:val="Содержимое врезки"/>
    <w:basedOn w:val="Normal"/>
    <w:qFormat/>
    <w:pPr>
      <w:suppressAutoHyphens w:val="true"/>
    </w:pPr>
    <w:rPr/>
  </w:style>
  <w:style w:type="paragraph" w:styleId="Western">
    <w:name w:val="western"/>
    <w:basedOn w:val="Style17"/>
    <w:qFormat/>
    <w:pPr>
      <w:suppressAutoHyphens w:val="false"/>
      <w:spacing w:lineRule="auto" w:line="276" w:before="100" w:after="142"/>
      <w:textAlignment w:val="auto"/>
    </w:pPr>
    <w:rPr>
      <w:rFonts w:ascii="Times New Roman" w:hAnsi="Times New Roman" w:eastAsia="Times New Roman" w:cs="Times New Roman"/>
      <w:color w:val="000000"/>
      <w:kern w:val="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829</TotalTime>
  <Application>LibreOffice/6.3.3.2$Windows_X86_64 LibreOffice_project/a64200df03143b798afd1ec74a12ab50359878ed</Application>
  <Pages>1</Pages>
  <Words>712</Words>
  <CharactersWithSpaces>4764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2025-12-12T11:18:00Z</dcterms:created>
  <dc:creator/>
  <dc:description/>
  <dc:language>ru-RU</dc:language>
  <cp:lastModifiedBy>Elenadep</cp:lastModifiedBy>
  <cp:lastPrinted>2025-12-08T11:49:00Z</cp:lastPrinted>
  <dcterms:modified xsi:type="dcterms:W3CDTF">2026-02-12T10:55:00Z</dcterms:modified>
  <cp:revision>43</cp:revision>
  <dc:subject/>
  <dc:title/>
</cp:coreProperties>
</file>