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65D" w:rsidRDefault="0016065D">
      <w:pPr>
        <w:spacing w:after="0"/>
        <w:jc w:val="right"/>
        <w:rPr>
          <w:rFonts w:ascii="Times New Roman" w:hAnsi="Times New Roman" w:cs="Times New Roman"/>
          <w:sz w:val="25"/>
          <w:szCs w:val="25"/>
        </w:rPr>
      </w:pPr>
      <w:bookmarkStart w:id="0" w:name="_GoBack"/>
    </w:p>
    <w:p w:rsidR="0016065D" w:rsidRDefault="00F710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Повестка заседания </w:t>
      </w:r>
      <w:r w:rsidR="00AC46BC">
        <w:rPr>
          <w:rFonts w:ascii="Times New Roman" w:hAnsi="Times New Roman" w:cs="Times New Roman"/>
          <w:b/>
          <w:bCs/>
          <w:sz w:val="28"/>
          <w:szCs w:val="28"/>
        </w:rPr>
        <w:t>Совета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депутатов </w:t>
      </w:r>
    </w:p>
    <w:p w:rsidR="0016065D" w:rsidRDefault="00AC46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Лейпцигского сельского поселения </w:t>
      </w:r>
      <w:proofErr w:type="spellStart"/>
      <w:r w:rsidR="00F71071">
        <w:rPr>
          <w:rFonts w:ascii="Times New Roman" w:hAnsi="Times New Roman" w:cs="Times New Roman"/>
          <w:b/>
          <w:bCs/>
          <w:sz w:val="28"/>
          <w:szCs w:val="28"/>
        </w:rPr>
        <w:t>Варненского</w:t>
      </w:r>
      <w:proofErr w:type="spellEnd"/>
      <w:r w:rsidR="00F71071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b/>
          <w:bCs/>
          <w:sz w:val="28"/>
          <w:szCs w:val="28"/>
        </w:rPr>
        <w:t>Челябинской области</w:t>
      </w:r>
    </w:p>
    <w:p w:rsidR="0016065D" w:rsidRDefault="00F710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1007AC">
        <w:rPr>
          <w:rFonts w:ascii="Times New Roman" w:hAnsi="Times New Roman" w:cs="Times New Roman"/>
          <w:b/>
          <w:bCs/>
          <w:sz w:val="28"/>
          <w:szCs w:val="28"/>
        </w:rPr>
        <w:t>18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января 202</w:t>
      </w:r>
      <w:r w:rsidR="001007AC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16065D" w:rsidRDefault="001606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16065D" w:rsidRDefault="00F710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с.</w:t>
      </w:r>
      <w:r w:rsidR="00AC46BC">
        <w:rPr>
          <w:rFonts w:ascii="Times New Roman" w:hAnsi="Times New Roman" w:cs="Times New Roman"/>
          <w:b/>
          <w:bCs/>
          <w:sz w:val="25"/>
          <w:szCs w:val="25"/>
        </w:rPr>
        <w:t xml:space="preserve"> Лейпциг</w:t>
      </w:r>
      <w:r>
        <w:rPr>
          <w:rFonts w:ascii="Times New Roman" w:hAnsi="Times New Roman" w:cs="Times New Roman"/>
          <w:b/>
          <w:bCs/>
          <w:sz w:val="25"/>
          <w:szCs w:val="25"/>
        </w:rPr>
        <w:t xml:space="preserve">                                                                                                                  </w:t>
      </w:r>
      <w:r w:rsidR="00A77CED">
        <w:rPr>
          <w:rFonts w:ascii="Times New Roman" w:hAnsi="Times New Roman" w:cs="Times New Roman"/>
          <w:b/>
          <w:bCs/>
          <w:sz w:val="25"/>
          <w:szCs w:val="25"/>
        </w:rPr>
        <w:t>15:00</w:t>
      </w:r>
    </w:p>
    <w:p w:rsidR="0016065D" w:rsidRDefault="001606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1007AC" w:rsidRPr="001007AC" w:rsidRDefault="001007AC" w:rsidP="001007AC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07AC">
        <w:rPr>
          <w:rFonts w:ascii="Times New Roman" w:hAnsi="Times New Roman" w:cs="Times New Roman"/>
          <w:sz w:val="28"/>
          <w:szCs w:val="28"/>
        </w:rPr>
        <w:t>1.</w:t>
      </w:r>
      <w:r w:rsidRPr="001007AC">
        <w:rPr>
          <w:rFonts w:ascii="Times New Roman" w:hAnsi="Times New Roman" w:cs="Times New Roman"/>
          <w:sz w:val="28"/>
          <w:szCs w:val="28"/>
        </w:rPr>
        <w:t>О внесении изменений и дополнений в бюджет Лейпцигского сельского поселения на 2024 год и на плановый период 2025 и 2026 годов.</w:t>
      </w:r>
    </w:p>
    <w:p w:rsidR="001007AC" w:rsidRDefault="001007AC" w:rsidP="001007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 Е.А. Пашкова, специалист Лейпцигского сельского поселения.</w:t>
      </w:r>
    </w:p>
    <w:p w:rsidR="001007AC" w:rsidRPr="001007AC" w:rsidRDefault="001007AC" w:rsidP="001007AC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07AC">
        <w:rPr>
          <w:rFonts w:ascii="Times New Roman" w:hAnsi="Times New Roman" w:cs="Times New Roman"/>
          <w:sz w:val="28"/>
          <w:szCs w:val="28"/>
        </w:rPr>
        <w:t>2.</w:t>
      </w:r>
      <w:r w:rsidRPr="001007AC">
        <w:rPr>
          <w:rFonts w:ascii="Times New Roman" w:hAnsi="Times New Roman" w:cs="Times New Roman"/>
          <w:sz w:val="28"/>
          <w:szCs w:val="28"/>
        </w:rPr>
        <w:t xml:space="preserve"> О внесении предложения в территориальную комиссию </w:t>
      </w:r>
      <w:proofErr w:type="spellStart"/>
      <w:r w:rsidRPr="001007AC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Pr="001007AC">
        <w:rPr>
          <w:rFonts w:ascii="Times New Roman" w:hAnsi="Times New Roman" w:cs="Times New Roman"/>
          <w:sz w:val="28"/>
          <w:szCs w:val="28"/>
        </w:rPr>
        <w:t xml:space="preserve"> района о зачислении в резерв состава участковой избирательной комиссии избирательного участка № 1649 с правом решающего голоса.</w:t>
      </w:r>
    </w:p>
    <w:p w:rsidR="001007AC" w:rsidRDefault="001007AC" w:rsidP="001007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Докладчик:</w:t>
      </w:r>
      <w:r>
        <w:rPr>
          <w:rFonts w:ascii="Times New Roman" w:hAnsi="Times New Roman" w:cs="Times New Roman"/>
          <w:sz w:val="28"/>
          <w:szCs w:val="28"/>
        </w:rPr>
        <w:t xml:space="preserve"> А.В. Головина, председатель Совета депутатов Лейпцигского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области.</w:t>
      </w:r>
    </w:p>
    <w:p w:rsidR="001007AC" w:rsidRPr="001007AC" w:rsidRDefault="001007AC" w:rsidP="001007AC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07AC">
        <w:rPr>
          <w:rFonts w:ascii="Times New Roman" w:hAnsi="Times New Roman" w:cs="Times New Roman"/>
          <w:sz w:val="28"/>
          <w:szCs w:val="28"/>
        </w:rPr>
        <w:t>3.</w:t>
      </w:r>
      <w:r w:rsidRPr="001007AC">
        <w:rPr>
          <w:rFonts w:ascii="Times New Roman" w:hAnsi="Times New Roman" w:cs="Times New Roman"/>
          <w:sz w:val="28"/>
          <w:szCs w:val="28"/>
        </w:rPr>
        <w:t xml:space="preserve">О принятии движимого имущества из муниципальной собственности </w:t>
      </w:r>
      <w:proofErr w:type="spellStart"/>
      <w:r w:rsidRPr="001007AC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Pr="001007AC">
        <w:rPr>
          <w:rFonts w:ascii="Times New Roman" w:hAnsi="Times New Roman" w:cs="Times New Roman"/>
          <w:sz w:val="28"/>
          <w:szCs w:val="28"/>
        </w:rPr>
        <w:t xml:space="preserve"> муниципального района в муниципальную собственность Лейпцигского сельского поселения.</w:t>
      </w:r>
    </w:p>
    <w:p w:rsidR="001007AC" w:rsidRDefault="001007AC" w:rsidP="001007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 Е.А. Пашкова, специалист Лейпцигского сельского поселения.</w:t>
      </w:r>
    </w:p>
    <w:p w:rsidR="001007AC" w:rsidRPr="001007AC" w:rsidRDefault="001007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07AC" w:rsidRDefault="001007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07AC" w:rsidRDefault="001007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07AC" w:rsidRDefault="001007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07AC" w:rsidRDefault="001007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07AC" w:rsidRDefault="001007AC">
      <w:pPr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1007AC" w:rsidRDefault="001007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07AC" w:rsidRDefault="001007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07AC" w:rsidRDefault="001007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07AC" w:rsidRDefault="001007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07AC" w:rsidRDefault="001007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07AC" w:rsidRDefault="001007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07AC" w:rsidRDefault="001007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07AC" w:rsidRDefault="001007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07AC" w:rsidRDefault="001007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07AC" w:rsidRDefault="001007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065D" w:rsidRDefault="0016065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6065D">
      <w:pgSz w:w="11906" w:h="16838"/>
      <w:pgMar w:top="567" w:right="850" w:bottom="56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0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</w:font>
  <w:font w:name="Times New Roman CYR">
    <w:panose1 w:val="02020603050405020304"/>
    <w:charset w:val="CC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3955A1"/>
    <w:multiLevelType w:val="hybridMultilevel"/>
    <w:tmpl w:val="60F4FF0E"/>
    <w:lvl w:ilvl="0" w:tplc="56D2185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NotDisplayPageBoundaries/>
  <w:embedSystemFonts/>
  <w:proofState w:spelling="clean" w:grammar="clean"/>
  <w:defaultTabStop w:val="709"/>
  <w:doNotHyphenateCaps/>
  <w:characterSpacingControl w:val="doNotCompress"/>
  <w:compat>
    <w:compatSetting w:name="compatibilityMode" w:uri="http://schemas.microsoft.com/office/word" w:val="12"/>
  </w:compat>
  <w:rsids>
    <w:rsidRoot w:val="0016065D"/>
    <w:rsid w:val="000A471F"/>
    <w:rsid w:val="001007AC"/>
    <w:rsid w:val="0016065D"/>
    <w:rsid w:val="00A77CED"/>
    <w:rsid w:val="00AC46BC"/>
    <w:rsid w:val="00CB0DD1"/>
    <w:rsid w:val="00D5420B"/>
    <w:rsid w:val="00F7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564293-C1F6-4ABC-9C58-25372200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3A2"/>
    <w:pPr>
      <w:suppressAutoHyphens/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1"/>
    <w:qFormat/>
    <w:locked/>
    <w:rsid w:val="00E374A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1">
    <w:name w:val="Заголовок 1 Знак"/>
    <w:link w:val="Heading1"/>
    <w:qFormat/>
    <w:rsid w:val="00E374AF"/>
    <w:rPr>
      <w:rFonts w:ascii="Times New Roman" w:eastAsia="Times New Roman" w:hAnsi="Times New Roman"/>
      <w:b/>
      <w:bCs/>
      <w:sz w:val="28"/>
    </w:rPr>
  </w:style>
  <w:style w:type="character" w:customStyle="1" w:styleId="6">
    <w:name w:val="Основной текст (6)_"/>
    <w:basedOn w:val="a0"/>
    <w:link w:val="60"/>
    <w:qFormat/>
    <w:locked/>
    <w:rsid w:val="00B44061"/>
    <w:rPr>
      <w:rFonts w:ascii="Times New Roman" w:eastAsia="Times New Roman" w:hAnsi="Times New Roman"/>
      <w:b/>
      <w:bCs/>
      <w:spacing w:val="10"/>
      <w:sz w:val="25"/>
      <w:szCs w:val="25"/>
      <w:shd w:val="clear" w:color="auto" w:fill="FFFFFF"/>
    </w:rPr>
  </w:style>
  <w:style w:type="character" w:customStyle="1" w:styleId="a3">
    <w:name w:val="Верхний колонтитул Знак"/>
    <w:basedOn w:val="a0"/>
    <w:uiPriority w:val="99"/>
    <w:semiHidden/>
    <w:qFormat/>
    <w:rsid w:val="00E3543B"/>
    <w:rPr>
      <w:rFonts w:cs="Calibri"/>
      <w:sz w:val="22"/>
      <w:szCs w:val="22"/>
      <w:lang w:eastAsia="en-US"/>
    </w:rPr>
  </w:style>
  <w:style w:type="character" w:customStyle="1" w:styleId="a4">
    <w:name w:val="Нижний колонтитул Знак"/>
    <w:basedOn w:val="a0"/>
    <w:uiPriority w:val="99"/>
    <w:semiHidden/>
    <w:qFormat/>
    <w:rsid w:val="00E3543B"/>
    <w:rPr>
      <w:rFonts w:cs="Calibri"/>
      <w:sz w:val="22"/>
      <w:szCs w:val="22"/>
      <w:lang w:eastAsia="en-US"/>
    </w:rPr>
  </w:style>
  <w:style w:type="character" w:styleId="a5">
    <w:name w:val="page number"/>
    <w:qFormat/>
  </w:style>
  <w:style w:type="character" w:customStyle="1" w:styleId="a6">
    <w:name w:val="Без интервала Знак"/>
    <w:qFormat/>
    <w:rPr>
      <w:rFonts w:ascii="Arial" w:eastAsia="Arial" w:hAnsi="Arial"/>
      <w:sz w:val="26"/>
      <w:szCs w:val="24"/>
    </w:rPr>
  </w:style>
  <w:style w:type="character" w:customStyle="1" w:styleId="a7">
    <w:name w:val="Обычный (веб) Знак"/>
    <w:qFormat/>
    <w:rPr>
      <w:rFonts w:ascii="Times New Roman" w:eastAsia="Times New Roman" w:hAnsi="Times New Roman"/>
    </w:rPr>
  </w:style>
  <w:style w:type="character" w:customStyle="1" w:styleId="WW8Num2z0">
    <w:name w:val="WW8Num2z0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2">
    <w:name w:val="Основной текст (2)_"/>
    <w:qFormat/>
    <w:rPr>
      <w:rFonts w:ascii="Arial" w:eastAsia="Arial" w:hAnsi="Arial"/>
      <w:b/>
      <w:bCs/>
      <w:sz w:val="18"/>
      <w:szCs w:val="18"/>
      <w:shd w:val="clear" w:color="auto" w:fill="FFFFFF"/>
    </w:rPr>
  </w:style>
  <w:style w:type="character" w:customStyle="1" w:styleId="small">
    <w:name w:val="small"/>
    <w:qFormat/>
  </w:style>
  <w:style w:type="character" w:customStyle="1" w:styleId="20">
    <w:name w:val="Заголовок 2 Знак"/>
    <w:qFormat/>
    <w:rPr>
      <w:rFonts w:ascii="Cambria" w:eastAsia="0" w:hAnsi="Cambria"/>
      <w:b/>
      <w:bCs/>
      <w:color w:val="4F81BD"/>
      <w:sz w:val="26"/>
      <w:szCs w:val="26"/>
    </w:rPr>
  </w:style>
  <w:style w:type="character" w:customStyle="1" w:styleId="a8">
    <w:name w:val="Название Знак"/>
    <w:qFormat/>
    <w:rPr>
      <w:rFonts w:ascii="Cambria" w:eastAsia="0" w:hAnsi="Cambria"/>
      <w:spacing w:val="-10"/>
      <w:sz w:val="56"/>
      <w:szCs w:val="56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9">
    <w:name w:val="Текст сноски Знак"/>
    <w:qFormat/>
    <w:rPr>
      <w:sz w:val="20"/>
    </w:rPr>
  </w:style>
  <w:style w:type="character" w:customStyle="1" w:styleId="Heading1">
    <w:name w:val="Heading #1_"/>
    <w:link w:val="1"/>
    <w:qFormat/>
    <w:rPr>
      <w:rFonts w:ascii="Times New Roman" w:eastAsia="Times New Roman" w:hAnsi="Times New Roman"/>
      <w:shd w:val="clear" w:color="auto" w:fill="FFFFFF"/>
    </w:rPr>
  </w:style>
  <w:style w:type="character" w:customStyle="1" w:styleId="Bodytext">
    <w:name w:val="Body text_"/>
    <w:qFormat/>
    <w:rPr>
      <w:rFonts w:ascii="Times New Roman" w:eastAsia="Times New Roman" w:hAnsi="Times New Roman"/>
      <w:sz w:val="25"/>
      <w:szCs w:val="25"/>
      <w:shd w:val="clear" w:color="auto" w:fill="FFFFFF"/>
    </w:rPr>
  </w:style>
  <w:style w:type="character" w:customStyle="1" w:styleId="aa">
    <w:name w:val="Заголовок Знак"/>
    <w:qFormat/>
    <w:rPr>
      <w:rFonts w:ascii="Times New Roman" w:eastAsia="Times New Roman" w:hAnsi="Times New Roman"/>
      <w:b/>
      <w:sz w:val="28"/>
      <w:szCs w:val="20"/>
    </w:rPr>
  </w:style>
  <w:style w:type="character" w:customStyle="1" w:styleId="ab">
    <w:name w:val="Текст выноски Знак"/>
    <w:qFormat/>
    <w:rPr>
      <w:rFonts w:ascii="Tahoma" w:eastAsia="Tahoma" w:hAnsi="Tahoma"/>
      <w:sz w:val="16"/>
      <w:szCs w:val="16"/>
    </w:rPr>
  </w:style>
  <w:style w:type="character" w:customStyle="1" w:styleId="WW8Num9z1">
    <w:name w:val="WW8Num9z1"/>
    <w:qFormat/>
    <w:rPr>
      <w:rFonts w:ascii="Courier New" w:eastAsia="Courier New" w:hAnsi="Courier New"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  <w:rPr>
      <w:b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b w:val="0"/>
    </w:rPr>
  </w:style>
  <w:style w:type="character" w:customStyle="1" w:styleId="WW8Num2z1">
    <w:name w:val="WW8Num2z1"/>
    <w:qFormat/>
    <w:rPr>
      <w:rFonts w:ascii="Courier New" w:eastAsia="Courier New" w:hAnsi="Courier New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pple-converted-space">
    <w:name w:val="apple-converted-space"/>
    <w:qFormat/>
  </w:style>
  <w:style w:type="character" w:customStyle="1" w:styleId="5">
    <w:name w:val="Основной текст (5)"/>
    <w:qFormat/>
    <w:rPr>
      <w:sz w:val="28"/>
      <w:shd w:val="clear" w:color="auto" w:fill="FFFFFF"/>
    </w:rPr>
  </w:style>
  <w:style w:type="character" w:customStyle="1" w:styleId="ac">
    <w:name w:val="Гипертекстовая ссылка"/>
    <w:qFormat/>
    <w:rPr>
      <w:rFonts w:eastAsia="Times New Roman"/>
      <w:color w:val="106BBE"/>
    </w:rPr>
  </w:style>
  <w:style w:type="character" w:customStyle="1" w:styleId="ad">
    <w:name w:val="Цветовое выделение"/>
    <w:qFormat/>
    <w:rPr>
      <w:b/>
      <w:color w:val="26282F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0">
    <w:name w:val="WW8Num9z0"/>
    <w:qFormat/>
    <w:rPr>
      <w:b w:val="0"/>
      <w:color w:val="000000"/>
    </w:rPr>
  </w:style>
  <w:style w:type="character" w:customStyle="1" w:styleId="1pt">
    <w:name w:val="Основной текст + Интервал 1 pt"/>
    <w:qFormat/>
    <w:rPr>
      <w:rFonts w:ascii="Times New Roman" w:eastAsia="Times New Roman" w:hAnsi="Times New Roman"/>
      <w:b w:val="0"/>
      <w:bCs w:val="0"/>
      <w:i w:val="0"/>
      <w:iCs w:val="0"/>
      <w:caps w:val="0"/>
      <w:smallCaps w:val="0"/>
      <w:strike w:val="0"/>
      <w:dstrike w:val="0"/>
      <w:spacing w:val="20"/>
      <w:sz w:val="27"/>
      <w:szCs w:val="27"/>
      <w:shd w:val="clear" w:color="auto" w:fill="FFFFFF"/>
    </w:rPr>
  </w:style>
  <w:style w:type="character" w:customStyle="1" w:styleId="ae">
    <w:name w:val="Основной текст_"/>
    <w:qFormat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2105pt">
    <w:name w:val="Основной текст (2) + 10;5 pt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/>
    </w:rPr>
  </w:style>
  <w:style w:type="character" w:customStyle="1" w:styleId="21">
    <w:name w:val="Основной текст (2)"/>
    <w:qFormat/>
    <w:rPr>
      <w:rFonts w:ascii="Times New Roman" w:eastAsia="Times New Roman" w:hAnsi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/>
    </w:rPr>
  </w:style>
  <w:style w:type="character" w:customStyle="1" w:styleId="af">
    <w:name w:val="Основной текст Знак"/>
    <w:qFormat/>
    <w:rPr>
      <w:sz w:val="28"/>
      <w:lang w:eastAsia="en-US"/>
    </w:rPr>
  </w:style>
  <w:style w:type="character" w:styleId="af0">
    <w:name w:val="Strong"/>
    <w:qFormat/>
    <w:rPr>
      <w:b/>
    </w:rPr>
  </w:style>
  <w:style w:type="paragraph" w:customStyle="1" w:styleId="af1">
    <w:name w:val="Заголовок"/>
    <w:basedOn w:val="a"/>
    <w:next w:val="af2"/>
    <w:qFormat/>
    <w:rsid w:val="003126D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rsid w:val="003126DC"/>
    <w:pPr>
      <w:spacing w:after="140"/>
    </w:pPr>
  </w:style>
  <w:style w:type="paragraph" w:styleId="af3">
    <w:name w:val="List"/>
    <w:basedOn w:val="af2"/>
    <w:rsid w:val="003126DC"/>
    <w:rPr>
      <w:rFonts w:cs="Arial"/>
    </w:rPr>
  </w:style>
  <w:style w:type="paragraph" w:customStyle="1" w:styleId="10">
    <w:name w:val="Название объекта1"/>
    <w:basedOn w:val="a"/>
    <w:qFormat/>
    <w:rsid w:val="003126D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4">
    <w:name w:val="index heading"/>
    <w:basedOn w:val="a"/>
    <w:qFormat/>
    <w:rsid w:val="003126DC"/>
    <w:pPr>
      <w:suppressLineNumbers/>
    </w:pPr>
    <w:rPr>
      <w:rFonts w:cs="Arial"/>
    </w:rPr>
  </w:style>
  <w:style w:type="paragraph" w:styleId="af5">
    <w:name w:val="List Paragraph"/>
    <w:basedOn w:val="a"/>
    <w:uiPriority w:val="34"/>
    <w:qFormat/>
    <w:pPr>
      <w:ind w:left="708"/>
    </w:pPr>
  </w:style>
  <w:style w:type="paragraph" w:customStyle="1" w:styleId="af6">
    <w:name w:val="Знак"/>
    <w:basedOn w:val="a"/>
    <w:uiPriority w:val="99"/>
    <w:semiHidden/>
    <w:qFormat/>
    <w:rsid w:val="0088424E"/>
    <w:pPr>
      <w:spacing w:before="120"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12">
    <w:name w:val="Абзац списка1"/>
    <w:basedOn w:val="a"/>
    <w:qFormat/>
    <w:rsid w:val="00415BF0"/>
    <w:pPr>
      <w:ind w:left="720"/>
    </w:pPr>
    <w:rPr>
      <w:rFonts w:eastAsia="Times New Roman"/>
    </w:rPr>
  </w:style>
  <w:style w:type="paragraph" w:customStyle="1" w:styleId="af7">
    <w:name w:val="Знак Знак Знак Знак Знак Знак Знак Знак Знак Знак"/>
    <w:basedOn w:val="a"/>
    <w:qFormat/>
    <w:rsid w:val="00DB2AB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Title">
    <w:name w:val="ConsPlusTitle"/>
    <w:qFormat/>
    <w:rsid w:val="009261A1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60">
    <w:name w:val="Основной текст (6)"/>
    <w:basedOn w:val="a"/>
    <w:link w:val="6"/>
    <w:qFormat/>
    <w:rsid w:val="00B44061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b/>
      <w:bCs/>
      <w:spacing w:val="10"/>
      <w:sz w:val="25"/>
      <w:szCs w:val="25"/>
      <w:lang w:eastAsia="ru-RU"/>
    </w:rPr>
  </w:style>
  <w:style w:type="paragraph" w:customStyle="1" w:styleId="af8">
    <w:name w:val="Верхний и нижний колонтитулы"/>
    <w:basedOn w:val="a"/>
    <w:qFormat/>
    <w:rsid w:val="003126DC"/>
  </w:style>
  <w:style w:type="paragraph" w:customStyle="1" w:styleId="13">
    <w:name w:val="Верхний колонтитул1"/>
    <w:basedOn w:val="a"/>
    <w:uiPriority w:val="99"/>
    <w:semiHidden/>
    <w:unhideWhenUsed/>
    <w:rsid w:val="00E3543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4">
    <w:name w:val="Нижний колонтитул1"/>
    <w:basedOn w:val="a"/>
    <w:uiPriority w:val="99"/>
    <w:semiHidden/>
    <w:unhideWhenUsed/>
    <w:rsid w:val="00E3543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qFormat/>
    <w:rsid w:val="001F64F3"/>
    <w:pPr>
      <w:ind w:firstLine="720"/>
    </w:pPr>
    <w:rPr>
      <w:rFonts w:ascii="Arial" w:eastAsia="Times New Roman" w:hAnsi="Arial" w:cs="Arial"/>
      <w:sz w:val="22"/>
    </w:rPr>
  </w:style>
  <w:style w:type="paragraph" w:customStyle="1" w:styleId="formattext">
    <w:name w:val="formattext"/>
    <w:basedOn w:val="a"/>
    <w:qFormat/>
    <w:pPr>
      <w:spacing w:beforeAutospacing="1" w:afterAutospacing="1"/>
    </w:pPr>
    <w:rPr>
      <w:rFonts w:ascii="Times New Roman" w:eastAsia="Times New Roman" w:hAnsi="Times New Roman"/>
      <w:lang w:eastAsia="ar-SA"/>
    </w:rPr>
  </w:style>
  <w:style w:type="paragraph" w:customStyle="1" w:styleId="justppt">
    <w:name w:val="justppt"/>
    <w:basedOn w:val="a"/>
    <w:qFormat/>
    <w:pPr>
      <w:spacing w:before="280" w:after="280" w:line="240" w:lineRule="exact"/>
    </w:pPr>
    <w:rPr>
      <w:rFonts w:ascii="Times New Roman" w:eastAsia="Times New Roman" w:hAnsi="Times New Roman"/>
      <w:lang w:eastAsia="ar-SA"/>
    </w:rPr>
  </w:style>
  <w:style w:type="paragraph" w:customStyle="1" w:styleId="22">
    <w:name w:val="Без интервала2"/>
    <w:qFormat/>
    <w:pPr>
      <w:suppressAutoHyphens/>
    </w:pPr>
    <w:rPr>
      <w:rFonts w:eastAsia="Liberation Serif" w:cs="Liberation Serif"/>
      <w:kern w:val="2"/>
      <w:sz w:val="22"/>
      <w:szCs w:val="22"/>
      <w:lang w:eastAsia="ar-SA"/>
    </w:rPr>
  </w:style>
  <w:style w:type="paragraph" w:customStyle="1" w:styleId="xl63">
    <w:name w:val="xl6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64">
    <w:name w:val="xl6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rFonts w:eastAsia="Times New Roman"/>
      <w:lang w:eastAsia="ar-SA"/>
    </w:rPr>
  </w:style>
  <w:style w:type="paragraph" w:customStyle="1" w:styleId="xl65">
    <w:name w:val="xl6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eastAsia="Times New Roman"/>
      <w:lang w:eastAsia="ar-SA"/>
    </w:rPr>
  </w:style>
  <w:style w:type="paragraph" w:customStyle="1" w:styleId="xl66">
    <w:name w:val="xl6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rFonts w:eastAsia="Times New Roman"/>
      <w:lang w:eastAsia="ar-SA"/>
    </w:rPr>
  </w:style>
  <w:style w:type="paragraph" w:customStyle="1" w:styleId="xl67">
    <w:name w:val="xl6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top"/>
    </w:pPr>
    <w:rPr>
      <w:rFonts w:eastAsia="Times New Roman"/>
      <w:lang w:eastAsia="ar-SA"/>
    </w:rPr>
  </w:style>
  <w:style w:type="paragraph" w:customStyle="1" w:styleId="xl68">
    <w:name w:val="xl6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eastAsia="Times New Roman"/>
      <w:lang w:eastAsia="ar-SA"/>
    </w:rPr>
  </w:style>
  <w:style w:type="paragraph" w:customStyle="1" w:styleId="xl70">
    <w:name w:val="xl70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71">
    <w:name w:val="xl71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72">
    <w:name w:val="xl72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73">
    <w:name w:val="xl73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74">
    <w:name w:val="xl7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75">
    <w:name w:val="xl75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76">
    <w:name w:val="xl76"/>
    <w:basedOn w:val="a"/>
    <w:qFormat/>
    <w:pPr>
      <w:spacing w:before="280" w:after="280"/>
      <w:jc w:val="center"/>
    </w:pPr>
    <w:rPr>
      <w:rFonts w:eastAsia="Times New Roman"/>
      <w:lang w:eastAsia="ar-SA"/>
    </w:rPr>
  </w:style>
  <w:style w:type="paragraph" w:customStyle="1" w:styleId="Default">
    <w:name w:val="Default"/>
    <w:qFormat/>
    <w:pPr>
      <w:suppressAutoHyphens/>
    </w:pPr>
    <w:rPr>
      <w:rFonts w:ascii="Times New Roman" w:eastAsia="Liberation Serif" w:hAnsi="Times New Roman" w:cs="Liberation Serif"/>
      <w:color w:val="000000"/>
      <w:kern w:val="2"/>
      <w:sz w:val="24"/>
      <w:szCs w:val="24"/>
      <w:lang w:eastAsia="ar-SA"/>
    </w:rPr>
  </w:style>
  <w:style w:type="paragraph" w:customStyle="1" w:styleId="23">
    <w:name w:val="Основной текст (2)"/>
    <w:basedOn w:val="a"/>
    <w:qFormat/>
    <w:pPr>
      <w:widowControl w:val="0"/>
      <w:shd w:val="clear" w:color="auto" w:fill="FFFFFF"/>
      <w:spacing w:after="240" w:line="240" w:lineRule="exact"/>
      <w:jc w:val="center"/>
    </w:pPr>
    <w:rPr>
      <w:rFonts w:ascii="Arial" w:hAnsi="Arial"/>
      <w:b/>
      <w:bCs/>
      <w:sz w:val="18"/>
      <w:szCs w:val="18"/>
      <w:lang w:eastAsia="ar-SA"/>
    </w:rPr>
  </w:style>
  <w:style w:type="paragraph" w:customStyle="1" w:styleId="align-right">
    <w:name w:val="align-right"/>
    <w:basedOn w:val="a"/>
    <w:qFormat/>
    <w:pPr>
      <w:spacing w:beforeAutospacing="1" w:afterAutospacing="1" w:line="240" w:lineRule="exact"/>
    </w:pPr>
    <w:rPr>
      <w:rFonts w:ascii="Times New Roman" w:eastAsia="Times New Roman" w:hAnsi="Times New Roman"/>
      <w:lang w:eastAsia="ar-SA"/>
    </w:rPr>
  </w:style>
  <w:style w:type="paragraph" w:customStyle="1" w:styleId="align-center">
    <w:name w:val="align-center"/>
    <w:basedOn w:val="a"/>
    <w:qFormat/>
    <w:pPr>
      <w:spacing w:beforeAutospacing="1" w:afterAutospacing="1" w:line="240" w:lineRule="exact"/>
    </w:pPr>
    <w:rPr>
      <w:rFonts w:ascii="Times New Roman" w:eastAsia="Times New Roman" w:hAnsi="Times New Roman"/>
      <w:lang w:eastAsia="ar-SA"/>
    </w:rPr>
  </w:style>
  <w:style w:type="paragraph" w:customStyle="1" w:styleId="Heading10">
    <w:name w:val="Heading #1"/>
    <w:basedOn w:val="a"/>
    <w:qFormat/>
    <w:pPr>
      <w:shd w:val="clear" w:color="auto" w:fill="FFFFFF"/>
      <w:spacing w:before="720" w:after="0" w:line="302" w:lineRule="exact"/>
      <w:ind w:hanging="540"/>
    </w:pPr>
    <w:rPr>
      <w:rFonts w:ascii="Times New Roman" w:eastAsia="Times New Roman" w:hAnsi="Times New Roman"/>
      <w:lang w:eastAsia="ar-SA"/>
    </w:rPr>
  </w:style>
  <w:style w:type="paragraph" w:styleId="af9">
    <w:name w:val="Normal (Web)"/>
    <w:basedOn w:val="a"/>
    <w:qFormat/>
    <w:pPr>
      <w:spacing w:before="280" w:after="280"/>
    </w:pPr>
  </w:style>
  <w:style w:type="paragraph" w:customStyle="1" w:styleId="15">
    <w:name w:val="Основной текст1"/>
    <w:basedOn w:val="a"/>
    <w:qFormat/>
    <w:pPr>
      <w:shd w:val="clear" w:color="auto" w:fill="FFFFFF"/>
      <w:spacing w:after="660"/>
      <w:ind w:hanging="540"/>
    </w:pPr>
    <w:rPr>
      <w:rFonts w:ascii="Times New Roman" w:eastAsia="Times New Roman" w:hAnsi="Times New Roman"/>
      <w:sz w:val="25"/>
      <w:szCs w:val="25"/>
      <w:lang w:eastAsia="ar-SA"/>
    </w:rPr>
  </w:style>
  <w:style w:type="paragraph" w:customStyle="1" w:styleId="ConsPlusTitlePage">
    <w:name w:val="ConsPlusTitlePage"/>
    <w:qFormat/>
    <w:pPr>
      <w:widowControl w:val="0"/>
      <w:suppressAutoHyphens/>
    </w:pPr>
    <w:rPr>
      <w:rFonts w:ascii="Tahoma" w:eastAsia="Liberation Serif" w:hAnsi="Tahoma" w:cs="Liberation Serif"/>
      <w:kern w:val="2"/>
      <w:lang w:eastAsia="ar-SA"/>
    </w:rPr>
  </w:style>
  <w:style w:type="paragraph" w:customStyle="1" w:styleId="ConsPlusNonformat">
    <w:name w:val="ConsPlusNonformat"/>
    <w:qFormat/>
    <w:pPr>
      <w:widowControl w:val="0"/>
      <w:suppressAutoHyphens/>
    </w:pPr>
    <w:rPr>
      <w:rFonts w:ascii="Courier New" w:eastAsia="Liberation Serif" w:hAnsi="Courier New" w:cs="Liberation Serif"/>
      <w:kern w:val="2"/>
      <w:lang w:eastAsia="ar-SA"/>
    </w:rPr>
  </w:style>
  <w:style w:type="paragraph" w:styleId="afa">
    <w:name w:val="caption"/>
    <w:basedOn w:val="a"/>
    <w:qFormat/>
    <w:pPr>
      <w:spacing w:before="120" w:after="120"/>
    </w:pPr>
    <w:rPr>
      <w:i/>
    </w:rPr>
  </w:style>
  <w:style w:type="paragraph" w:styleId="afb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51">
    <w:name w:val="Основной текст (5)1"/>
    <w:basedOn w:val="a"/>
    <w:qFormat/>
    <w:pPr>
      <w:shd w:val="clear" w:color="auto" w:fill="FFFFFF"/>
      <w:spacing w:after="300" w:line="317" w:lineRule="exact"/>
    </w:pPr>
    <w:rPr>
      <w:sz w:val="28"/>
    </w:rPr>
  </w:style>
  <w:style w:type="paragraph" w:styleId="afc">
    <w:name w:val="No Spacing"/>
    <w:qFormat/>
    <w:pPr>
      <w:suppressAutoHyphens/>
      <w:ind w:firstLine="567"/>
      <w:jc w:val="both"/>
    </w:pPr>
    <w:rPr>
      <w:rFonts w:eastAsia="Liberation Serif" w:cs="Liberation Serif"/>
      <w:kern w:val="2"/>
      <w:sz w:val="22"/>
      <w:szCs w:val="22"/>
      <w:lang w:eastAsia="ar-SA"/>
    </w:rPr>
  </w:style>
  <w:style w:type="paragraph" w:customStyle="1" w:styleId="afd">
    <w:name w:val="Прижатый влево"/>
    <w:basedOn w:val="a"/>
    <w:qFormat/>
    <w:pPr>
      <w:widowControl w:val="0"/>
    </w:pPr>
    <w:rPr>
      <w:rFonts w:ascii="Times New Roman CYR" w:eastAsia="Times New Roman CYR" w:hAnsi="Times New Roman CYR"/>
      <w:lang w:eastAsia="ar-SA"/>
    </w:rPr>
  </w:style>
  <w:style w:type="paragraph" w:customStyle="1" w:styleId="afe">
    <w:name w:val="Подзаголовок для информации об изменениях"/>
    <w:basedOn w:val="a"/>
    <w:qFormat/>
    <w:pPr>
      <w:widowControl w:val="0"/>
      <w:ind w:firstLine="720"/>
      <w:jc w:val="both"/>
    </w:pPr>
    <w:rPr>
      <w:rFonts w:ascii="Times New Roman CYR" w:eastAsia="Times New Roman CYR" w:hAnsi="Times New Roman CYR"/>
      <w:b/>
      <w:bCs/>
      <w:color w:val="353842"/>
      <w:sz w:val="20"/>
      <w:szCs w:val="20"/>
      <w:lang w:eastAsia="ar-SA"/>
    </w:rPr>
  </w:style>
  <w:style w:type="paragraph" w:customStyle="1" w:styleId="aff">
    <w:name w:val="Нормальный (таблица)"/>
    <w:basedOn w:val="a"/>
    <w:qFormat/>
    <w:pPr>
      <w:widowControl w:val="0"/>
      <w:jc w:val="both"/>
    </w:pPr>
    <w:rPr>
      <w:rFonts w:ascii="Times New Roman CYR" w:eastAsia="Times New Roman CYR" w:hAnsi="Times New Roman CYR"/>
      <w:lang w:eastAsia="ar-SA"/>
    </w:rPr>
  </w:style>
  <w:style w:type="paragraph" w:customStyle="1" w:styleId="aff0">
    <w:name w:val="Информация об изменениях"/>
    <w:basedOn w:val="a"/>
    <w:qFormat/>
    <w:pPr>
      <w:widowControl w:val="0"/>
      <w:spacing w:before="180" w:after="0"/>
      <w:ind w:left="360" w:right="360"/>
      <w:jc w:val="both"/>
    </w:pPr>
    <w:rPr>
      <w:rFonts w:ascii="Times New Roman CYR" w:eastAsia="Times New Roman CYR" w:hAnsi="Times New Roman CYR"/>
      <w:color w:val="353842"/>
      <w:sz w:val="20"/>
      <w:szCs w:val="20"/>
      <w:lang w:eastAsia="ar-SA"/>
    </w:rPr>
  </w:style>
  <w:style w:type="paragraph" w:customStyle="1" w:styleId="aff1">
    <w:name w:val="Информация о версии"/>
    <w:qFormat/>
    <w:pPr>
      <w:widowControl w:val="0"/>
      <w:suppressAutoHyphens/>
      <w:spacing w:before="75"/>
      <w:ind w:left="170"/>
      <w:jc w:val="both"/>
    </w:pPr>
    <w:rPr>
      <w:rFonts w:ascii="Times New Roman CYR" w:eastAsia="Liberation Serif" w:hAnsi="Times New Roman CYR" w:cs="Liberation Serif"/>
      <w:i/>
      <w:iCs/>
      <w:color w:val="353842"/>
      <w:szCs w:val="22"/>
      <w:lang w:eastAsia="ar-SA"/>
    </w:rPr>
  </w:style>
  <w:style w:type="paragraph" w:customStyle="1" w:styleId="aff2">
    <w:name w:val="Комментарий"/>
    <w:basedOn w:val="a"/>
    <w:qFormat/>
    <w:pPr>
      <w:widowControl w:val="0"/>
      <w:spacing w:before="75" w:after="0"/>
      <w:ind w:left="170"/>
      <w:jc w:val="both"/>
    </w:pPr>
    <w:rPr>
      <w:rFonts w:ascii="Times New Roman CYR" w:eastAsia="Times New Roman CYR" w:hAnsi="Times New Roman CYR"/>
      <w:color w:val="353842"/>
      <w:lang w:eastAsia="ar-SA"/>
    </w:rPr>
  </w:style>
  <w:style w:type="paragraph" w:customStyle="1" w:styleId="24">
    <w:name w:val="Основной текст2"/>
    <w:basedOn w:val="a"/>
    <w:qFormat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color w:val="000000"/>
      <w:sz w:val="27"/>
      <w:szCs w:val="27"/>
      <w:lang w:eastAsia="ar-SA"/>
    </w:rPr>
  </w:style>
  <w:style w:type="paragraph" w:customStyle="1" w:styleId="110">
    <w:name w:val="Заголовок 11"/>
    <w:basedOn w:val="a"/>
    <w:qFormat/>
    <w:pPr>
      <w:widowControl w:val="0"/>
      <w:ind w:left="5"/>
      <w:jc w:val="center"/>
    </w:pPr>
    <w:rPr>
      <w:rFonts w:eastAsia="Times New Roman"/>
      <w:b/>
      <w:bCs/>
      <w:szCs w:val="28"/>
      <w:lang w:eastAsia="ar-SA"/>
    </w:rPr>
  </w:style>
  <w:style w:type="paragraph" w:customStyle="1" w:styleId="aff3">
    <w:name w:val="Таблицы (моноширинный)"/>
    <w:basedOn w:val="a"/>
    <w:qFormat/>
    <w:pPr>
      <w:widowControl w:val="0"/>
    </w:pPr>
    <w:rPr>
      <w:rFonts w:ascii="Courier New" w:eastAsia="Courier New" w:hAnsi="Courier New"/>
      <w:lang w:eastAsia="ar-SA"/>
    </w:rPr>
  </w:style>
  <w:style w:type="paragraph" w:styleId="aff4">
    <w:name w:val="Revision"/>
    <w:qFormat/>
    <w:pPr>
      <w:suppressAutoHyphens/>
    </w:pPr>
    <w:rPr>
      <w:rFonts w:ascii="Liberation Serif" w:eastAsia="Liberation Serif" w:hAnsi="Liberation Serif" w:cs="Liberation Serif"/>
      <w:kern w:val="2"/>
      <w:sz w:val="28"/>
      <w:szCs w:val="24"/>
      <w:lang w:eastAsia="ar-SA"/>
    </w:rPr>
  </w:style>
  <w:style w:type="paragraph" w:customStyle="1" w:styleId="consplusnormal0">
    <w:name w:val="consplusnormal"/>
    <w:basedOn w:val="a"/>
    <w:qFormat/>
    <w:pPr>
      <w:spacing w:beforeAutospacing="1" w:afterAutospacing="1"/>
    </w:pPr>
    <w:rPr>
      <w:rFonts w:eastAsia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A9D52-DBCC-48C4-94D0-77A1DDB62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User</cp:lastModifiedBy>
  <cp:revision>152</cp:revision>
  <cp:lastPrinted>2023-12-12T11:30:00Z</cp:lastPrinted>
  <dcterms:created xsi:type="dcterms:W3CDTF">2024-06-28T05:25:00Z</dcterms:created>
  <dcterms:modified xsi:type="dcterms:W3CDTF">2024-07-01T03:53:00Z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