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20B32" w:rsidRPr="00521B5D" w:rsidTr="004D20EF">
        <w:tc>
          <w:tcPr>
            <w:tcW w:w="10065" w:type="dxa"/>
          </w:tcPr>
          <w:p w:rsidR="00620B32" w:rsidRPr="00521B5D" w:rsidRDefault="00FA6D43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noProof/>
                <w:color w:val="000000" w:themeColor="text1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margin">
                    <wp:posOffset>2830830</wp:posOffset>
                  </wp:positionH>
                  <wp:positionV relativeFrom="margin">
                    <wp:posOffset>-100965</wp:posOffset>
                  </wp:positionV>
                  <wp:extent cx="600075" cy="714375"/>
                  <wp:effectExtent l="19050" t="0" r="952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987542" w:rsidRDefault="0098754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987542" w:rsidRDefault="0098754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521B5D" w:rsidRDefault="00977B7C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НИКОЛАЕВСКОГО</w:t>
            </w:r>
            <w:r w:rsidR="00620B32"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521B5D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20B32" w:rsidRPr="00521B5D" w:rsidTr="002B33AA">
        <w:trPr>
          <w:trHeight w:val="288"/>
        </w:trPr>
        <w:tc>
          <w:tcPr>
            <w:tcW w:w="4151" w:type="dxa"/>
          </w:tcPr>
          <w:p w:rsidR="00620B32" w:rsidRPr="00521B5D" w:rsidRDefault="002160B4" w:rsidP="00977B7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 </w:t>
            </w:r>
            <w:r w:rsidR="009F56AE" w:rsidRPr="009F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  <w:r w:rsidR="00620B32" w:rsidRPr="009F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.10.</w:t>
            </w:r>
            <w:r w:rsidRPr="009F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001486" w:rsidRPr="009F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620B32" w:rsidRPr="009F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г.        № </w:t>
            </w:r>
            <w:r w:rsidR="009F56AE" w:rsidRPr="009F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521B5D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521B5D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521B5D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521B5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>О предварительных итогах</w:t>
      </w:r>
    </w:p>
    <w:p w:rsidR="0082272B" w:rsidRPr="00521B5D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>социально-</w:t>
      </w:r>
      <w:r w:rsidR="0082272B" w:rsidRPr="00521B5D">
        <w:rPr>
          <w:rStyle w:val="a4"/>
          <w:color w:val="000000" w:themeColor="text1"/>
        </w:rPr>
        <w:t>экономического</w:t>
      </w:r>
    </w:p>
    <w:p w:rsidR="0082272B" w:rsidRPr="00521B5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развития </w:t>
      </w:r>
      <w:r w:rsidR="00977B7C" w:rsidRPr="00521B5D">
        <w:rPr>
          <w:rStyle w:val="a4"/>
          <w:color w:val="000000" w:themeColor="text1"/>
        </w:rPr>
        <w:t>Николаевского</w:t>
      </w:r>
    </w:p>
    <w:p w:rsidR="0082272B" w:rsidRPr="00521B5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>сельского поселения за</w:t>
      </w:r>
    </w:p>
    <w:p w:rsidR="00090A9F" w:rsidRPr="00521B5D" w:rsidRDefault="002160B4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9 </w:t>
      </w:r>
      <w:r w:rsidR="0082272B" w:rsidRPr="00521B5D">
        <w:rPr>
          <w:rStyle w:val="a4"/>
          <w:color w:val="000000" w:themeColor="text1"/>
        </w:rPr>
        <w:t xml:space="preserve">месяцев </w:t>
      </w:r>
      <w:r w:rsidRPr="00521B5D">
        <w:rPr>
          <w:rStyle w:val="a4"/>
          <w:color w:val="000000" w:themeColor="text1"/>
        </w:rPr>
        <w:t>202</w:t>
      </w:r>
      <w:r w:rsidR="00001486">
        <w:rPr>
          <w:rStyle w:val="a4"/>
          <w:color w:val="000000" w:themeColor="text1"/>
        </w:rPr>
        <w:t>2</w:t>
      </w:r>
      <w:r w:rsidR="00090A9F" w:rsidRPr="00521B5D">
        <w:rPr>
          <w:rStyle w:val="a4"/>
          <w:color w:val="000000" w:themeColor="text1"/>
        </w:rPr>
        <w:t xml:space="preserve"> года и ожидае</w:t>
      </w:r>
      <w:r w:rsidR="0082272B" w:rsidRPr="00521B5D">
        <w:rPr>
          <w:rStyle w:val="a4"/>
          <w:color w:val="000000" w:themeColor="text1"/>
        </w:rPr>
        <w:t>мые</w:t>
      </w:r>
    </w:p>
    <w:p w:rsidR="00090A9F" w:rsidRPr="00521B5D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521B5D">
        <w:rPr>
          <w:rStyle w:val="a4"/>
          <w:color w:val="000000" w:themeColor="text1"/>
        </w:rPr>
        <w:t>итоги социально-</w:t>
      </w:r>
      <w:r w:rsidR="00090A9F" w:rsidRPr="00521B5D">
        <w:rPr>
          <w:rStyle w:val="a4"/>
          <w:color w:val="000000" w:themeColor="text1"/>
        </w:rPr>
        <w:t>экономического</w:t>
      </w:r>
    </w:p>
    <w:p w:rsidR="0082272B" w:rsidRPr="00521B5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развития </w:t>
      </w:r>
      <w:r w:rsidR="00977B7C" w:rsidRPr="00521B5D">
        <w:rPr>
          <w:rStyle w:val="a4"/>
          <w:color w:val="000000" w:themeColor="text1"/>
        </w:rPr>
        <w:t>Николаевского</w:t>
      </w:r>
    </w:p>
    <w:p w:rsidR="0082272B" w:rsidRPr="00521B5D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сельского поселения за </w:t>
      </w:r>
      <w:r w:rsidR="002160B4" w:rsidRPr="00521B5D">
        <w:rPr>
          <w:rStyle w:val="a4"/>
          <w:color w:val="000000" w:themeColor="text1"/>
        </w:rPr>
        <w:t>202</w:t>
      </w:r>
      <w:r w:rsidR="00001486">
        <w:rPr>
          <w:rStyle w:val="a4"/>
          <w:color w:val="000000" w:themeColor="text1"/>
        </w:rPr>
        <w:t>2</w:t>
      </w:r>
      <w:r w:rsidRPr="00521B5D">
        <w:rPr>
          <w:rStyle w:val="a4"/>
          <w:color w:val="000000" w:themeColor="text1"/>
        </w:rPr>
        <w:t xml:space="preserve"> год</w:t>
      </w:r>
    </w:p>
    <w:p w:rsidR="0082272B" w:rsidRPr="00521B5D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Pr="00521B5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целях разработки проекта бюджета </w:t>
      </w:r>
      <w:r w:rsidR="00977B7C" w:rsidRPr="00521B5D">
        <w:rPr>
          <w:color w:val="000000" w:themeColor="text1"/>
        </w:rPr>
        <w:t>Николаевского</w:t>
      </w:r>
      <w:r w:rsidR="009B48D6" w:rsidRPr="00521B5D">
        <w:rPr>
          <w:color w:val="000000" w:themeColor="text1"/>
        </w:rPr>
        <w:t xml:space="preserve"> сельского поселения на 202</w:t>
      </w:r>
      <w:r w:rsidR="00001486">
        <w:rPr>
          <w:color w:val="000000" w:themeColor="text1"/>
        </w:rPr>
        <w:t>3</w:t>
      </w:r>
      <w:r w:rsidRPr="00521B5D">
        <w:rPr>
          <w:color w:val="000000" w:themeColor="text1"/>
        </w:rPr>
        <w:t xml:space="preserve"> год и </w:t>
      </w:r>
      <w:r w:rsidR="00820F2D" w:rsidRPr="00521B5D">
        <w:rPr>
          <w:color w:val="000000" w:themeColor="text1"/>
        </w:rPr>
        <w:t xml:space="preserve">на </w:t>
      </w:r>
      <w:r w:rsidR="009B48D6" w:rsidRPr="00521B5D">
        <w:rPr>
          <w:color w:val="000000" w:themeColor="text1"/>
        </w:rPr>
        <w:t>плановый период 202</w:t>
      </w:r>
      <w:r w:rsidR="00001486">
        <w:rPr>
          <w:color w:val="000000" w:themeColor="text1"/>
        </w:rPr>
        <w:t>4</w:t>
      </w:r>
      <w:r w:rsidR="009B48D6" w:rsidRPr="00521B5D">
        <w:rPr>
          <w:color w:val="000000" w:themeColor="text1"/>
        </w:rPr>
        <w:t xml:space="preserve"> и 202</w:t>
      </w:r>
      <w:r w:rsidR="00001486">
        <w:rPr>
          <w:color w:val="000000" w:themeColor="text1"/>
        </w:rPr>
        <w:t>5</w:t>
      </w:r>
      <w:r w:rsidRPr="00521B5D">
        <w:rPr>
          <w:color w:val="000000" w:themeColor="text1"/>
        </w:rPr>
        <w:t xml:space="preserve"> годов</w:t>
      </w:r>
      <w:r w:rsidR="00820F2D" w:rsidRPr="00521B5D">
        <w:rPr>
          <w:color w:val="000000" w:themeColor="text1"/>
        </w:rPr>
        <w:t xml:space="preserve"> Варненского муниципального района</w:t>
      </w:r>
      <w:r w:rsidRPr="00521B5D">
        <w:rPr>
          <w:color w:val="000000" w:themeColor="text1"/>
        </w:rPr>
        <w:t xml:space="preserve">, в соответствии с требованиями </w:t>
      </w:r>
      <w:r w:rsidR="00FA1C4B" w:rsidRPr="00521B5D">
        <w:rPr>
          <w:color w:val="000000" w:themeColor="text1"/>
        </w:rPr>
        <w:t xml:space="preserve">ст.184.2 </w:t>
      </w:r>
      <w:r w:rsidRPr="00521B5D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977B7C" w:rsidRPr="00521B5D">
        <w:rPr>
          <w:color w:val="000000" w:themeColor="text1"/>
        </w:rPr>
        <w:t>Николаевском</w:t>
      </w:r>
      <w:r w:rsidRPr="00521B5D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</w:t>
      </w:r>
    </w:p>
    <w:p w:rsidR="0082272B" w:rsidRPr="00521B5D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521B5D">
        <w:rPr>
          <w:color w:val="000000" w:themeColor="text1"/>
        </w:rPr>
        <w:t>ПОСТАНОВЛЯЕТ:</w:t>
      </w:r>
    </w:p>
    <w:p w:rsidR="0082272B" w:rsidRPr="00521B5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1. Утвердить </w:t>
      </w:r>
      <w:r w:rsidR="003E6773" w:rsidRPr="00521B5D">
        <w:rPr>
          <w:color w:val="000000" w:themeColor="text1"/>
        </w:rPr>
        <w:t>предварительные итоги социально-</w:t>
      </w:r>
      <w:r w:rsidRPr="00521B5D">
        <w:rPr>
          <w:color w:val="000000" w:themeColor="text1"/>
        </w:rPr>
        <w:t xml:space="preserve">экономического развития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за 9 месяцев </w:t>
      </w:r>
      <w:r w:rsidR="009B48D6" w:rsidRPr="00521B5D">
        <w:rPr>
          <w:color w:val="000000" w:themeColor="text1"/>
        </w:rPr>
        <w:t>202</w:t>
      </w:r>
      <w:r w:rsidR="0000148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года и ожидаемые итоги социально</w:t>
      </w:r>
      <w:r w:rsidR="003E6773" w:rsidRPr="00521B5D">
        <w:rPr>
          <w:color w:val="000000" w:themeColor="text1"/>
        </w:rPr>
        <w:t>-</w:t>
      </w:r>
      <w:r w:rsidRPr="00521B5D">
        <w:rPr>
          <w:color w:val="000000" w:themeColor="text1"/>
        </w:rPr>
        <w:t xml:space="preserve">экономического развития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за </w:t>
      </w:r>
      <w:r w:rsidR="009B48D6" w:rsidRPr="00521B5D">
        <w:rPr>
          <w:color w:val="000000" w:themeColor="text1"/>
        </w:rPr>
        <w:t>202</w:t>
      </w:r>
      <w:r w:rsidR="0000148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 согласно приложения </w:t>
      </w:r>
      <w:r w:rsidR="007A757F" w:rsidRPr="00521B5D">
        <w:rPr>
          <w:color w:val="000000" w:themeColor="text1"/>
        </w:rPr>
        <w:t xml:space="preserve">№ </w:t>
      </w:r>
      <w:r w:rsidRPr="00521B5D">
        <w:rPr>
          <w:color w:val="000000" w:themeColor="text1"/>
        </w:rPr>
        <w:t>1 к настоящему постановлению.</w:t>
      </w:r>
    </w:p>
    <w:p w:rsidR="0082272B" w:rsidRPr="00521B5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поселения.</w:t>
      </w:r>
    </w:p>
    <w:p w:rsidR="0082272B" w:rsidRPr="00521B5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521B5D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521B5D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521B5D" w:rsidRDefault="0082272B" w:rsidP="009B48D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Глава </w:t>
      </w:r>
      <w:r w:rsidR="00977B7C" w:rsidRPr="00521B5D">
        <w:rPr>
          <w:color w:val="000000" w:themeColor="text1"/>
        </w:rPr>
        <w:t>Николаевского</w:t>
      </w:r>
    </w:p>
    <w:p w:rsidR="0082272B" w:rsidRPr="00521B5D" w:rsidRDefault="0082272B" w:rsidP="009B48D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сельского поселения </w:t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="00977B7C" w:rsidRPr="00521B5D">
        <w:rPr>
          <w:color w:val="000000" w:themeColor="text1"/>
        </w:rPr>
        <w:t>А.Ю.Кульков</w:t>
      </w:r>
    </w:p>
    <w:p w:rsidR="0082272B" w:rsidRPr="00521B5D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521B5D">
        <w:rPr>
          <w:color w:val="000000" w:themeColor="text1"/>
        </w:rPr>
        <w:t> </w:t>
      </w:r>
    </w:p>
    <w:p w:rsidR="0082272B" w:rsidRPr="00521B5D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1B5D">
        <w:rPr>
          <w:color w:val="000000" w:themeColor="text1"/>
        </w:rPr>
        <w:br w:type="page"/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lastRenderedPageBreak/>
        <w:t xml:space="preserve">Приложение </w:t>
      </w:r>
      <w:r w:rsidR="007A757F" w:rsidRPr="00521B5D">
        <w:rPr>
          <w:color w:val="000000" w:themeColor="text1"/>
        </w:rPr>
        <w:t xml:space="preserve">№ </w:t>
      </w:r>
      <w:r w:rsidRPr="00521B5D">
        <w:rPr>
          <w:color w:val="000000" w:themeColor="text1"/>
        </w:rPr>
        <w:t>1</w:t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 xml:space="preserve">к </w:t>
      </w:r>
      <w:r w:rsidR="0017773B">
        <w:rPr>
          <w:color w:val="000000" w:themeColor="text1"/>
        </w:rPr>
        <w:t>проекту</w:t>
      </w:r>
      <w:r w:rsidRPr="00521B5D">
        <w:rPr>
          <w:color w:val="000000" w:themeColor="text1"/>
        </w:rPr>
        <w:t>постановлени</w:t>
      </w:r>
      <w:r w:rsidR="0017773B">
        <w:rPr>
          <w:color w:val="000000" w:themeColor="text1"/>
        </w:rPr>
        <w:t>я</w:t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>Николаевского сельского поселения</w:t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>Варненского муниципального района</w:t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>Челябинской области</w:t>
      </w:r>
    </w:p>
    <w:p w:rsidR="006668FF" w:rsidRPr="00521B5D" w:rsidRDefault="002160B4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9F56AE">
        <w:rPr>
          <w:color w:val="000000" w:themeColor="text1"/>
        </w:rPr>
        <w:t xml:space="preserve">от </w:t>
      </w:r>
      <w:r w:rsidR="009F56AE" w:rsidRPr="009F56AE">
        <w:rPr>
          <w:color w:val="000000" w:themeColor="text1"/>
        </w:rPr>
        <w:t>17</w:t>
      </w:r>
      <w:r w:rsidRPr="009F56AE">
        <w:rPr>
          <w:color w:val="000000" w:themeColor="text1"/>
        </w:rPr>
        <w:t>.10.202</w:t>
      </w:r>
      <w:r w:rsidR="00001486" w:rsidRPr="009F56AE">
        <w:rPr>
          <w:color w:val="000000" w:themeColor="text1"/>
        </w:rPr>
        <w:t>2</w:t>
      </w:r>
      <w:r w:rsidR="0023609E" w:rsidRPr="009F56AE">
        <w:rPr>
          <w:color w:val="000000" w:themeColor="text1"/>
        </w:rPr>
        <w:t>г.</w:t>
      </w:r>
      <w:r w:rsidRPr="009F56AE">
        <w:rPr>
          <w:color w:val="000000" w:themeColor="text1"/>
        </w:rPr>
        <w:t xml:space="preserve"> № </w:t>
      </w:r>
      <w:r w:rsidR="009F56AE" w:rsidRPr="009F56AE">
        <w:rPr>
          <w:color w:val="000000" w:themeColor="text1"/>
        </w:rPr>
        <w:t>29</w:t>
      </w:r>
      <w:bookmarkStart w:id="0" w:name="_GoBack"/>
      <w:bookmarkEnd w:id="0"/>
    </w:p>
    <w:p w:rsidR="0082272B" w:rsidRPr="00521B5D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521B5D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521B5D">
        <w:rPr>
          <w:rStyle w:val="a4"/>
          <w:color w:val="000000" w:themeColor="text1"/>
        </w:rPr>
        <w:t>Предварительные итоги</w:t>
      </w:r>
    </w:p>
    <w:p w:rsidR="0082272B" w:rsidRPr="00521B5D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521B5D">
        <w:rPr>
          <w:rStyle w:val="a4"/>
          <w:color w:val="000000" w:themeColor="text1"/>
        </w:rPr>
        <w:t>социально-</w:t>
      </w:r>
      <w:r w:rsidR="0082272B" w:rsidRPr="00521B5D">
        <w:rPr>
          <w:rStyle w:val="a4"/>
          <w:color w:val="000000" w:themeColor="text1"/>
        </w:rPr>
        <w:t xml:space="preserve">экономического развития </w:t>
      </w:r>
      <w:r w:rsidR="00977B7C" w:rsidRPr="00521B5D">
        <w:rPr>
          <w:rStyle w:val="a4"/>
          <w:color w:val="000000" w:themeColor="text1"/>
        </w:rPr>
        <w:t>Николаевского</w:t>
      </w:r>
      <w:r w:rsidR="0082272B" w:rsidRPr="00521B5D">
        <w:rPr>
          <w:rStyle w:val="a4"/>
          <w:color w:val="000000" w:themeColor="text1"/>
        </w:rPr>
        <w:t xml:space="preserve"> сельского поселения</w:t>
      </w:r>
    </w:p>
    <w:p w:rsidR="0082272B" w:rsidRPr="00521B5D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за 9 месяцев </w:t>
      </w:r>
      <w:r w:rsidR="00653987" w:rsidRPr="00521B5D">
        <w:rPr>
          <w:rStyle w:val="a4"/>
          <w:color w:val="000000" w:themeColor="text1"/>
        </w:rPr>
        <w:t>202</w:t>
      </w:r>
      <w:r w:rsidR="00001486">
        <w:rPr>
          <w:rStyle w:val="a4"/>
          <w:color w:val="000000" w:themeColor="text1"/>
        </w:rPr>
        <w:t>2</w:t>
      </w:r>
      <w:r w:rsidRPr="00521B5D">
        <w:rPr>
          <w:rStyle w:val="a4"/>
          <w:color w:val="000000" w:themeColor="text1"/>
        </w:rPr>
        <w:t xml:space="preserve"> года и ожидаемые итоги социально-экономического развития </w:t>
      </w:r>
      <w:r w:rsidR="00977B7C" w:rsidRPr="00521B5D">
        <w:rPr>
          <w:rStyle w:val="a4"/>
          <w:color w:val="000000" w:themeColor="text1"/>
        </w:rPr>
        <w:t>Николаевского</w:t>
      </w:r>
      <w:r w:rsidRPr="00521B5D">
        <w:rPr>
          <w:rStyle w:val="a4"/>
          <w:color w:val="000000" w:themeColor="text1"/>
        </w:rPr>
        <w:t xml:space="preserve"> сельского поселения за </w:t>
      </w:r>
      <w:r w:rsidR="00653987" w:rsidRPr="00521B5D">
        <w:rPr>
          <w:rStyle w:val="a4"/>
          <w:color w:val="000000" w:themeColor="text1"/>
        </w:rPr>
        <w:t>202</w:t>
      </w:r>
      <w:r w:rsidR="00001486">
        <w:rPr>
          <w:rStyle w:val="a4"/>
          <w:color w:val="000000" w:themeColor="text1"/>
        </w:rPr>
        <w:t>2</w:t>
      </w:r>
      <w:r w:rsidRPr="00521B5D">
        <w:rPr>
          <w:rStyle w:val="a4"/>
          <w:color w:val="000000" w:themeColor="text1"/>
        </w:rPr>
        <w:t xml:space="preserve"> год</w:t>
      </w:r>
    </w:p>
    <w:p w:rsidR="003A4678" w:rsidRPr="00521B5D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Предварительные итоги социально-экономического развития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за 9 месяцев </w:t>
      </w:r>
      <w:r w:rsidR="00653987" w:rsidRPr="00521B5D">
        <w:rPr>
          <w:color w:val="000000" w:themeColor="text1"/>
        </w:rPr>
        <w:t>202</w:t>
      </w:r>
      <w:r w:rsidR="0000148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653987" w:rsidRPr="00521B5D">
        <w:rPr>
          <w:color w:val="000000" w:themeColor="text1"/>
        </w:rPr>
        <w:t>г.</w:t>
      </w:r>
      <w:r w:rsidRPr="00521B5D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Деятельность Администрации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(далее – поселение).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течение 9 месяцев </w:t>
      </w:r>
      <w:r w:rsidR="00653987" w:rsidRPr="00521B5D">
        <w:rPr>
          <w:color w:val="000000" w:themeColor="text1"/>
        </w:rPr>
        <w:t>202</w:t>
      </w:r>
      <w:r w:rsidR="0000148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proofErr w:type="gramStart"/>
      <w:r w:rsidRPr="00521B5D">
        <w:rPr>
          <w:color w:val="000000" w:themeColor="text1"/>
        </w:rPr>
        <w:t>Из за</w:t>
      </w:r>
      <w:proofErr w:type="gramEnd"/>
      <w:r w:rsidRPr="00521B5D">
        <w:rPr>
          <w:color w:val="000000" w:themeColor="text1"/>
        </w:rPr>
        <w:t xml:space="preserve"> суженного спектра возможностей трудоустройства происходит интенсивная миграция. Доля неработающего населения в </w:t>
      </w:r>
      <w:r w:rsidR="00CA3E6F" w:rsidRPr="00521B5D">
        <w:rPr>
          <w:color w:val="000000" w:themeColor="text1"/>
        </w:rPr>
        <w:t>Николаевском</w:t>
      </w:r>
      <w:r w:rsidRPr="00521B5D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</w:t>
      </w:r>
      <w:r w:rsidR="00CA3E6F" w:rsidRPr="00521B5D">
        <w:rPr>
          <w:color w:val="000000" w:themeColor="text1"/>
        </w:rPr>
        <w:t>Николаевском</w:t>
      </w:r>
      <w:r w:rsidRPr="00521B5D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proofErr w:type="gramStart"/>
      <w:r w:rsidRPr="00521B5D">
        <w:rPr>
          <w:color w:val="000000" w:themeColor="text1"/>
        </w:rPr>
        <w:t>а следовательно</w:t>
      </w:r>
      <w:proofErr w:type="gramEnd"/>
      <w:r w:rsidRPr="00521B5D">
        <w:rPr>
          <w:color w:val="000000" w:themeColor="text1"/>
        </w:rPr>
        <w:t xml:space="preserve"> нет начисления земельного налога на эти участки.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Сеть культурно-досуговых учреждений поселения представлена </w:t>
      </w:r>
      <w:r w:rsidR="00C10804" w:rsidRPr="00521B5D">
        <w:rPr>
          <w:color w:val="000000" w:themeColor="text1"/>
        </w:rPr>
        <w:t>1</w:t>
      </w:r>
      <w:r w:rsidRPr="00521B5D">
        <w:rPr>
          <w:color w:val="000000" w:themeColor="text1"/>
        </w:rPr>
        <w:t xml:space="preserve"> библиотекой</w:t>
      </w:r>
      <w:r w:rsidR="00CC13E1" w:rsidRPr="00521B5D">
        <w:rPr>
          <w:color w:val="000000" w:themeColor="text1"/>
        </w:rPr>
        <w:t xml:space="preserve">, </w:t>
      </w:r>
      <w:r w:rsidR="00C10804" w:rsidRPr="00521B5D">
        <w:rPr>
          <w:color w:val="000000" w:themeColor="text1"/>
        </w:rPr>
        <w:t>1сельским домом культуры</w:t>
      </w:r>
      <w:r w:rsidRPr="00521B5D">
        <w:rPr>
          <w:color w:val="000000" w:themeColor="text1"/>
        </w:rPr>
        <w:t xml:space="preserve">.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</w:t>
      </w:r>
      <w:r w:rsidR="00653987" w:rsidRPr="00521B5D">
        <w:rPr>
          <w:color w:val="000000" w:themeColor="text1"/>
        </w:rPr>
        <w:t>202</w:t>
      </w:r>
      <w:r w:rsidR="0000148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 w:rsidRPr="00521B5D">
        <w:rPr>
          <w:color w:val="000000" w:themeColor="text1"/>
        </w:rPr>
        <w:t>села</w:t>
      </w:r>
      <w:r w:rsidRPr="00521B5D">
        <w:rPr>
          <w:color w:val="000000" w:themeColor="text1"/>
        </w:rPr>
        <w:t>, Дню пожилого человека и к другим праздничным датам.</w:t>
      </w:r>
    </w:p>
    <w:p w:rsidR="000117F6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Население поселения обслуживается одним фельдшерско-акушерским пунктом. В </w:t>
      </w:r>
      <w:proofErr w:type="spellStart"/>
      <w:r w:rsidRPr="00521B5D">
        <w:rPr>
          <w:color w:val="000000" w:themeColor="text1"/>
        </w:rPr>
        <w:t>ФАПе</w:t>
      </w:r>
      <w:proofErr w:type="spellEnd"/>
      <w:r w:rsidRPr="00521B5D">
        <w:rPr>
          <w:color w:val="000000" w:themeColor="text1"/>
        </w:rPr>
        <w:t xml:space="preserve">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обслуживают отдаленные населенные пункты.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F71DB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</w:t>
      </w:r>
      <w:r w:rsidRPr="00F71DBE">
        <w:rPr>
          <w:color w:val="000000" w:themeColor="text1"/>
        </w:rPr>
        <w:t>удовлетворяет спрос населения.</w:t>
      </w:r>
    </w:p>
    <w:p w:rsidR="006B2F48" w:rsidRPr="00F71DBE" w:rsidRDefault="0082272B" w:rsidP="006B2F48">
      <w:pPr>
        <w:pStyle w:val="a3"/>
        <w:spacing w:after="117"/>
        <w:ind w:firstLine="709"/>
        <w:jc w:val="both"/>
        <w:rPr>
          <w:color w:val="000000" w:themeColor="text1"/>
        </w:rPr>
      </w:pPr>
      <w:r w:rsidRPr="00F71DBE">
        <w:rPr>
          <w:color w:val="000000" w:themeColor="text1"/>
        </w:rPr>
        <w:t xml:space="preserve">В </w:t>
      </w:r>
      <w:r w:rsidR="00653987" w:rsidRPr="00F71DBE">
        <w:rPr>
          <w:color w:val="000000" w:themeColor="text1"/>
        </w:rPr>
        <w:t>202</w:t>
      </w:r>
      <w:r w:rsidR="00001486">
        <w:rPr>
          <w:color w:val="000000" w:themeColor="text1"/>
        </w:rPr>
        <w:t>2</w:t>
      </w:r>
      <w:r w:rsidRPr="00F71DBE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7C5823" w:rsidRPr="00F71DBE">
        <w:rPr>
          <w:color w:val="000000" w:themeColor="text1"/>
        </w:rPr>
        <w:t>2</w:t>
      </w:r>
      <w:r w:rsidRPr="00F71DBE">
        <w:rPr>
          <w:color w:val="000000" w:themeColor="text1"/>
        </w:rPr>
        <w:t xml:space="preserve"> единицы. </w:t>
      </w:r>
      <w:r w:rsidR="00653987" w:rsidRPr="00F71DBE">
        <w:rPr>
          <w:color w:val="000000" w:themeColor="text1"/>
        </w:rPr>
        <w:t>За 9 месяцев 202</w:t>
      </w:r>
      <w:r w:rsidR="00001486">
        <w:rPr>
          <w:color w:val="000000" w:themeColor="text1"/>
        </w:rPr>
        <w:t>2</w:t>
      </w:r>
      <w:r w:rsidR="00F71DBE" w:rsidRPr="00F71DBE">
        <w:rPr>
          <w:color w:val="000000" w:themeColor="text1"/>
        </w:rPr>
        <w:t xml:space="preserve"> года поступило </w:t>
      </w:r>
      <w:r w:rsidR="003D09CF" w:rsidRPr="003D09CF">
        <w:rPr>
          <w:color w:val="000000" w:themeColor="text1"/>
        </w:rPr>
        <w:t>7</w:t>
      </w:r>
      <w:r w:rsidR="006B2F48" w:rsidRPr="003D09CF">
        <w:rPr>
          <w:color w:val="000000" w:themeColor="text1"/>
        </w:rPr>
        <w:t xml:space="preserve"> обращени</w:t>
      </w:r>
      <w:r w:rsidR="00F71DBE" w:rsidRPr="003D09CF">
        <w:rPr>
          <w:color w:val="000000" w:themeColor="text1"/>
        </w:rPr>
        <w:t xml:space="preserve">й граждан, из них письменных - </w:t>
      </w:r>
      <w:r w:rsidR="003D09CF">
        <w:rPr>
          <w:color w:val="000000" w:themeColor="text1"/>
        </w:rPr>
        <w:t>2</w:t>
      </w:r>
      <w:r w:rsidR="00F71DBE" w:rsidRPr="003D09CF">
        <w:rPr>
          <w:color w:val="000000" w:themeColor="text1"/>
        </w:rPr>
        <w:t>, принято 2</w:t>
      </w:r>
      <w:r w:rsidR="00001486" w:rsidRPr="003D09CF">
        <w:rPr>
          <w:color w:val="000000" w:themeColor="text1"/>
        </w:rPr>
        <w:t>6</w:t>
      </w:r>
      <w:r w:rsidR="00F71DBE" w:rsidRPr="003D09CF">
        <w:rPr>
          <w:color w:val="000000" w:themeColor="text1"/>
        </w:rPr>
        <w:t xml:space="preserve"> постановлений, </w:t>
      </w:r>
      <w:r w:rsidR="003D09CF" w:rsidRPr="003D09CF">
        <w:rPr>
          <w:color w:val="000000" w:themeColor="text1"/>
        </w:rPr>
        <w:t>33</w:t>
      </w:r>
      <w:r w:rsidR="00F71DBE" w:rsidRPr="003D09CF">
        <w:rPr>
          <w:color w:val="000000" w:themeColor="text1"/>
        </w:rPr>
        <w:t xml:space="preserve"> распоряжений, проведено 7</w:t>
      </w:r>
      <w:r w:rsidR="006B2F48" w:rsidRPr="003D09CF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деятельности, борьбы с коррупцией.</w:t>
      </w:r>
    </w:p>
    <w:p w:rsidR="006B2F48" w:rsidRPr="00521B5D" w:rsidRDefault="006B2F48" w:rsidP="006B2F4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71DBE">
        <w:rPr>
          <w:color w:val="000000" w:themeColor="text1"/>
        </w:rPr>
        <w:t>В органы местного самоуправления з</w:t>
      </w:r>
      <w:r w:rsidR="00653987" w:rsidRPr="00F71DBE">
        <w:rPr>
          <w:color w:val="000000" w:themeColor="text1"/>
        </w:rPr>
        <w:t>а 9 месяцев 2021</w:t>
      </w:r>
      <w:r w:rsidRPr="00F71DBE">
        <w:rPr>
          <w:color w:val="000000" w:themeColor="text1"/>
        </w:rPr>
        <w:t xml:space="preserve"> года по различным вопросам </w:t>
      </w:r>
      <w:r w:rsidR="00F71DBE" w:rsidRPr="00F71DBE">
        <w:rPr>
          <w:color w:val="000000" w:themeColor="text1"/>
        </w:rPr>
        <w:t xml:space="preserve">обратились </w:t>
      </w:r>
      <w:r w:rsidR="003D09CF">
        <w:rPr>
          <w:color w:val="000000" w:themeColor="text1"/>
        </w:rPr>
        <w:t xml:space="preserve">85 </w:t>
      </w:r>
      <w:r w:rsidRPr="00F71DBE">
        <w:rPr>
          <w:color w:val="000000" w:themeColor="text1"/>
        </w:rPr>
        <w:t>граждан.</w:t>
      </w:r>
    </w:p>
    <w:p w:rsidR="0082272B" w:rsidRPr="00521B5D" w:rsidRDefault="0082272B" w:rsidP="00521B5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521B5D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521B5D">
        <w:rPr>
          <w:color w:val="000000" w:themeColor="text1"/>
        </w:rPr>
        <w:t xml:space="preserve"> за 9 месяцев </w:t>
      </w:r>
      <w:r w:rsidR="001318F9" w:rsidRPr="008B23D6">
        <w:rPr>
          <w:color w:val="000000" w:themeColor="text1"/>
        </w:rPr>
        <w:t>202</w:t>
      </w:r>
      <w:r w:rsidR="00A94C2E" w:rsidRPr="008B23D6">
        <w:rPr>
          <w:color w:val="000000" w:themeColor="text1"/>
        </w:rPr>
        <w:t>2</w:t>
      </w:r>
      <w:r w:rsidRPr="008B23D6">
        <w:rPr>
          <w:color w:val="000000" w:themeColor="text1"/>
        </w:rPr>
        <w:t xml:space="preserve"> года пров</w:t>
      </w:r>
      <w:r w:rsidR="000117F6" w:rsidRPr="008B23D6">
        <w:rPr>
          <w:color w:val="000000" w:themeColor="text1"/>
        </w:rPr>
        <w:t>о</w:t>
      </w:r>
      <w:r w:rsidRPr="008B23D6">
        <w:rPr>
          <w:color w:val="000000" w:themeColor="text1"/>
        </w:rPr>
        <w:t>д</w:t>
      </w:r>
      <w:r w:rsidR="000117F6" w:rsidRPr="008B23D6">
        <w:rPr>
          <w:color w:val="000000" w:themeColor="text1"/>
        </w:rPr>
        <w:t xml:space="preserve">ились </w:t>
      </w:r>
      <w:r w:rsidRPr="008B23D6">
        <w:rPr>
          <w:color w:val="000000" w:themeColor="text1"/>
        </w:rPr>
        <w:t>собрани</w:t>
      </w:r>
      <w:r w:rsidR="000117F6" w:rsidRPr="008B23D6">
        <w:rPr>
          <w:color w:val="000000" w:themeColor="text1"/>
        </w:rPr>
        <w:t>я</w:t>
      </w:r>
      <w:r w:rsidRPr="008B23D6">
        <w:rPr>
          <w:color w:val="000000" w:themeColor="text1"/>
        </w:rPr>
        <w:t xml:space="preserve"> с гражданами</w:t>
      </w:r>
      <w:r w:rsidR="006B2F48" w:rsidRPr="008B23D6">
        <w:rPr>
          <w:color w:val="000000" w:themeColor="text1"/>
        </w:rPr>
        <w:t>.</w:t>
      </w:r>
      <w:r w:rsidR="00DF0E18" w:rsidRPr="008B23D6">
        <w:rPr>
          <w:color w:val="000000" w:themeColor="text1"/>
        </w:rPr>
        <w:t xml:space="preserve"> На реализацию данных мероприятий </w:t>
      </w:r>
      <w:r w:rsidR="00521B5D" w:rsidRPr="008B23D6">
        <w:rPr>
          <w:color w:val="000000" w:themeColor="text1"/>
        </w:rPr>
        <w:t>направлено</w:t>
      </w:r>
      <w:r w:rsidR="00987542">
        <w:rPr>
          <w:color w:val="000000" w:themeColor="text1"/>
        </w:rPr>
        <w:t xml:space="preserve"> </w:t>
      </w:r>
      <w:r w:rsidR="008B23D6">
        <w:rPr>
          <w:color w:val="000000" w:themeColor="text1"/>
        </w:rPr>
        <w:t>957,87</w:t>
      </w:r>
      <w:r w:rsidR="00987542">
        <w:rPr>
          <w:color w:val="000000" w:themeColor="text1"/>
        </w:rPr>
        <w:t xml:space="preserve"> </w:t>
      </w:r>
      <w:r w:rsidR="00DF0E18" w:rsidRPr="00521B5D">
        <w:rPr>
          <w:color w:val="000000" w:themeColor="text1"/>
        </w:rPr>
        <w:t>тыс.рублей.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Администрацией поселения в рамках </w:t>
      </w:r>
      <w:r w:rsidR="007A757F" w:rsidRPr="00521B5D">
        <w:rPr>
          <w:color w:val="000000" w:themeColor="text1"/>
        </w:rPr>
        <w:t>муниципальной программы «</w:t>
      </w:r>
      <w:r w:rsidR="00290795" w:rsidRPr="00521B5D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7A757F" w:rsidRPr="00521B5D">
        <w:rPr>
          <w:color w:val="000000" w:themeColor="text1"/>
        </w:rPr>
        <w:t>о района Челябинской области»</w:t>
      </w:r>
      <w:r w:rsidRPr="00521B5D">
        <w:rPr>
          <w:color w:val="000000" w:themeColor="text1"/>
        </w:rPr>
        <w:t xml:space="preserve"> отремонтированы дорог</w:t>
      </w:r>
      <w:r w:rsidR="00290795" w:rsidRPr="00521B5D">
        <w:rPr>
          <w:color w:val="000000" w:themeColor="text1"/>
        </w:rPr>
        <w:t>и</w:t>
      </w:r>
      <w:r w:rsidRPr="00521B5D">
        <w:rPr>
          <w:color w:val="000000" w:themeColor="text1"/>
        </w:rPr>
        <w:t xml:space="preserve"> местного значения. За 9 месяцев текущего года</w:t>
      </w:r>
      <w:r w:rsidR="00290795" w:rsidRPr="00521B5D">
        <w:rPr>
          <w:color w:val="000000" w:themeColor="text1"/>
        </w:rPr>
        <w:t xml:space="preserve"> на ремонт дорог </w:t>
      </w:r>
      <w:r w:rsidRPr="00521B5D">
        <w:rPr>
          <w:color w:val="000000" w:themeColor="text1"/>
        </w:rPr>
        <w:t xml:space="preserve">направлены </w:t>
      </w:r>
      <w:r w:rsidR="00290795" w:rsidRPr="00521B5D">
        <w:rPr>
          <w:color w:val="000000" w:themeColor="text1"/>
        </w:rPr>
        <w:t xml:space="preserve">средства </w:t>
      </w:r>
      <w:r w:rsidR="001A4C23" w:rsidRPr="00521B5D">
        <w:rPr>
          <w:color w:val="000000" w:themeColor="text1"/>
        </w:rPr>
        <w:t xml:space="preserve">районного бюджета </w:t>
      </w:r>
      <w:r w:rsidRPr="00521B5D">
        <w:rPr>
          <w:color w:val="000000" w:themeColor="text1"/>
        </w:rPr>
        <w:t xml:space="preserve">в размере </w:t>
      </w:r>
      <w:r w:rsidR="00987542">
        <w:rPr>
          <w:color w:val="000000" w:themeColor="text1"/>
        </w:rPr>
        <w:t xml:space="preserve">431,49 </w:t>
      </w:r>
      <w:r w:rsidRPr="00521B5D">
        <w:rPr>
          <w:color w:val="000000" w:themeColor="text1"/>
        </w:rPr>
        <w:t>тыс. рублей</w:t>
      </w:r>
      <w:r w:rsidR="001A4C23" w:rsidRPr="00521B5D">
        <w:rPr>
          <w:color w:val="000000" w:themeColor="text1"/>
        </w:rPr>
        <w:t xml:space="preserve">, исполнено из них </w:t>
      </w:r>
      <w:r w:rsidR="00987542">
        <w:rPr>
          <w:color w:val="000000" w:themeColor="text1"/>
        </w:rPr>
        <w:t xml:space="preserve">127,13 </w:t>
      </w:r>
      <w:r w:rsidR="001A4C23" w:rsidRPr="00521B5D">
        <w:rPr>
          <w:color w:val="000000" w:themeColor="text1"/>
        </w:rPr>
        <w:t xml:space="preserve">тыс.рублей. В </w:t>
      </w:r>
      <w:r w:rsidR="007A757F" w:rsidRPr="00521B5D">
        <w:rPr>
          <w:color w:val="000000" w:themeColor="text1"/>
        </w:rPr>
        <w:t>рамках муниципальной программы «</w:t>
      </w:r>
      <w:r w:rsidR="001A4C23" w:rsidRPr="00521B5D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муниципально</w:t>
      </w:r>
      <w:r w:rsidR="007A757F" w:rsidRPr="00521B5D">
        <w:rPr>
          <w:color w:val="000000" w:themeColor="text1"/>
        </w:rPr>
        <w:t>м районе Челябинской области»</w:t>
      </w:r>
      <w:r w:rsidR="001A4C23" w:rsidRPr="00521B5D">
        <w:rPr>
          <w:color w:val="000000" w:themeColor="text1"/>
        </w:rPr>
        <w:t xml:space="preserve"> были </w:t>
      </w:r>
      <w:r w:rsidR="00072159" w:rsidRPr="00521B5D">
        <w:rPr>
          <w:color w:val="000000" w:themeColor="text1"/>
        </w:rPr>
        <w:t>направлены</w:t>
      </w:r>
      <w:r w:rsidR="00987542">
        <w:rPr>
          <w:color w:val="000000" w:themeColor="text1"/>
        </w:rPr>
        <w:t xml:space="preserve"> </w:t>
      </w:r>
      <w:r w:rsidRPr="00521B5D">
        <w:rPr>
          <w:color w:val="000000" w:themeColor="text1"/>
        </w:rPr>
        <w:t>средств</w:t>
      </w:r>
      <w:r w:rsidR="001676F1">
        <w:rPr>
          <w:color w:val="000000" w:themeColor="text1"/>
        </w:rPr>
        <w:t>а</w:t>
      </w:r>
      <w:r w:rsidRPr="00521B5D">
        <w:rPr>
          <w:color w:val="000000" w:themeColor="text1"/>
        </w:rPr>
        <w:t xml:space="preserve"> бюджета </w:t>
      </w:r>
      <w:r w:rsidR="001A4C23" w:rsidRPr="00521B5D">
        <w:rPr>
          <w:color w:val="000000" w:themeColor="text1"/>
        </w:rPr>
        <w:t>района</w:t>
      </w:r>
      <w:r w:rsidR="00987542">
        <w:rPr>
          <w:color w:val="000000" w:themeColor="text1"/>
        </w:rPr>
        <w:t xml:space="preserve"> </w:t>
      </w:r>
      <w:r w:rsidR="001A4C23" w:rsidRPr="00521B5D">
        <w:rPr>
          <w:color w:val="000000" w:themeColor="text1"/>
        </w:rPr>
        <w:t xml:space="preserve">в сумме </w:t>
      </w:r>
      <w:r w:rsidR="00987542">
        <w:rPr>
          <w:color w:val="000000" w:themeColor="text1"/>
        </w:rPr>
        <w:t xml:space="preserve">300,00 </w:t>
      </w:r>
      <w:r w:rsidRPr="00521B5D">
        <w:rPr>
          <w:color w:val="000000" w:themeColor="text1"/>
        </w:rPr>
        <w:t xml:space="preserve">тыс.рублей. Ожидаемое исполнение за </w:t>
      </w:r>
      <w:r w:rsidR="001318F9" w:rsidRPr="00521B5D">
        <w:rPr>
          <w:color w:val="000000" w:themeColor="text1"/>
        </w:rPr>
        <w:t>202</w:t>
      </w:r>
      <w:r w:rsidR="008B23D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 по ремонту автомобильных дорог</w:t>
      </w:r>
      <w:r w:rsidR="001A4C23" w:rsidRPr="00521B5D">
        <w:rPr>
          <w:color w:val="000000" w:themeColor="text1"/>
        </w:rPr>
        <w:t xml:space="preserve"> и безопасности дорожного движения </w:t>
      </w:r>
      <w:r w:rsidR="001318F9" w:rsidRPr="00521B5D">
        <w:rPr>
          <w:color w:val="000000" w:themeColor="text1"/>
        </w:rPr>
        <w:t xml:space="preserve">в </w:t>
      </w:r>
      <w:r w:rsidRPr="00521B5D">
        <w:rPr>
          <w:color w:val="000000" w:themeColor="text1"/>
        </w:rPr>
        <w:t xml:space="preserve">сумме </w:t>
      </w:r>
      <w:r w:rsidR="008B23D6">
        <w:rPr>
          <w:color w:val="000000" w:themeColor="text1"/>
        </w:rPr>
        <w:t>731,49</w:t>
      </w:r>
      <w:r w:rsidR="00987542">
        <w:rPr>
          <w:color w:val="000000" w:themeColor="text1"/>
        </w:rPr>
        <w:t xml:space="preserve"> </w:t>
      </w:r>
      <w:r w:rsidRPr="00521B5D">
        <w:rPr>
          <w:color w:val="000000" w:themeColor="text1"/>
        </w:rPr>
        <w:t>тыс.рублей.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За 9 месяцев </w:t>
      </w:r>
      <w:r w:rsidR="001318F9" w:rsidRPr="00521B5D">
        <w:rPr>
          <w:color w:val="000000" w:themeColor="text1"/>
        </w:rPr>
        <w:t>202</w:t>
      </w:r>
      <w:r w:rsidR="008B23D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года Администрацией поселения была проделана работа по благоустройству и обустройству поселения</w:t>
      </w:r>
      <w:r w:rsidR="001A4C23" w:rsidRPr="00521B5D">
        <w:rPr>
          <w:color w:val="000000" w:themeColor="text1"/>
        </w:rPr>
        <w:t xml:space="preserve">. </w:t>
      </w:r>
      <w:r w:rsidR="00E05621" w:rsidRPr="00521B5D">
        <w:rPr>
          <w:color w:val="000000" w:themeColor="text1"/>
        </w:rPr>
        <w:t xml:space="preserve">Постоянно в летний период производится скос травы, </w:t>
      </w:r>
      <w:proofErr w:type="spellStart"/>
      <w:r w:rsidR="00E05621" w:rsidRPr="00521B5D">
        <w:rPr>
          <w:color w:val="000000" w:themeColor="text1"/>
        </w:rPr>
        <w:t>кронирование</w:t>
      </w:r>
      <w:proofErr w:type="spellEnd"/>
      <w:r w:rsidR="00E05621" w:rsidRPr="00521B5D">
        <w:rPr>
          <w:color w:val="000000" w:themeColor="text1"/>
        </w:rPr>
        <w:t xml:space="preserve"> деревьев, посадка и полив деревьев, цветов, уборка мусора.</w:t>
      </w:r>
      <w:r w:rsidRPr="00521B5D">
        <w:rPr>
          <w:color w:val="000000" w:themeColor="text1"/>
        </w:rPr>
        <w:t xml:space="preserve"> Из бюджета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на данные цели было </w:t>
      </w:r>
      <w:r w:rsidR="00521B5D">
        <w:rPr>
          <w:color w:val="000000" w:themeColor="text1"/>
        </w:rPr>
        <w:t xml:space="preserve">направлено </w:t>
      </w:r>
      <w:r w:rsidR="00987542">
        <w:rPr>
          <w:color w:val="000000" w:themeColor="text1"/>
        </w:rPr>
        <w:t xml:space="preserve">72,60 </w:t>
      </w:r>
      <w:r w:rsidRPr="00521B5D">
        <w:rPr>
          <w:color w:val="000000" w:themeColor="text1"/>
        </w:rPr>
        <w:t>тыс.руб</w:t>
      </w:r>
      <w:r w:rsidR="007A757F" w:rsidRPr="00521B5D">
        <w:rPr>
          <w:color w:val="000000" w:themeColor="text1"/>
        </w:rPr>
        <w:t>лей</w:t>
      </w:r>
      <w:r w:rsidRPr="00521B5D">
        <w:rPr>
          <w:color w:val="000000" w:themeColor="text1"/>
        </w:rPr>
        <w:t>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521B5D">
        <w:rPr>
          <w:color w:val="000000" w:themeColor="text1"/>
        </w:rPr>
        <w:t>на</w:t>
      </w:r>
      <w:r w:rsidRPr="00521B5D">
        <w:rPr>
          <w:color w:val="000000" w:themeColor="text1"/>
        </w:rPr>
        <w:t xml:space="preserve"> ремонт уличного освещения.</w:t>
      </w:r>
    </w:p>
    <w:p w:rsidR="00290795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Доходная часть бюджета поселения в </w:t>
      </w:r>
      <w:r w:rsidR="001318F9" w:rsidRPr="00D153B2">
        <w:rPr>
          <w:color w:val="000000" w:themeColor="text1"/>
        </w:rPr>
        <w:t>202</w:t>
      </w:r>
      <w:r w:rsidR="0060328A" w:rsidRPr="00D153B2">
        <w:rPr>
          <w:color w:val="000000" w:themeColor="text1"/>
        </w:rPr>
        <w:t>2</w:t>
      </w:r>
      <w:r w:rsidRPr="00D153B2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891C84" w:rsidRPr="00D153B2">
        <w:rPr>
          <w:color w:val="000000" w:themeColor="text1"/>
        </w:rPr>
        <w:t>8</w:t>
      </w:r>
      <w:r w:rsidR="00D153B2" w:rsidRPr="00D153B2">
        <w:rPr>
          <w:color w:val="000000" w:themeColor="text1"/>
        </w:rPr>
        <w:t xml:space="preserve"> </w:t>
      </w:r>
      <w:r w:rsidR="00891C84" w:rsidRPr="00D153B2">
        <w:rPr>
          <w:color w:val="000000" w:themeColor="text1"/>
        </w:rPr>
        <w:t>267,88</w:t>
      </w:r>
      <w:r w:rsidRPr="00D153B2">
        <w:rPr>
          <w:color w:val="000000" w:themeColor="text1"/>
        </w:rPr>
        <w:t xml:space="preserve">тыс. руб. Фактически за 9 месяцев </w:t>
      </w:r>
      <w:r w:rsidR="001318F9" w:rsidRPr="00D153B2">
        <w:rPr>
          <w:color w:val="000000" w:themeColor="text1"/>
        </w:rPr>
        <w:t>202</w:t>
      </w:r>
      <w:r w:rsidR="00891C84" w:rsidRPr="00D153B2">
        <w:rPr>
          <w:color w:val="000000" w:themeColor="text1"/>
        </w:rPr>
        <w:t>2</w:t>
      </w:r>
      <w:r w:rsidRPr="00D153B2">
        <w:rPr>
          <w:color w:val="000000" w:themeColor="text1"/>
        </w:rPr>
        <w:t xml:space="preserve"> года исполнение доходной части составило </w:t>
      </w:r>
      <w:r w:rsidR="00891C84" w:rsidRPr="00D153B2">
        <w:rPr>
          <w:color w:val="000000" w:themeColor="text1"/>
        </w:rPr>
        <w:t>4</w:t>
      </w:r>
      <w:r w:rsidR="00D153B2" w:rsidRPr="00D153B2">
        <w:rPr>
          <w:color w:val="000000" w:themeColor="text1"/>
        </w:rPr>
        <w:t xml:space="preserve"> </w:t>
      </w:r>
      <w:r w:rsidR="00891C84" w:rsidRPr="00D153B2">
        <w:rPr>
          <w:color w:val="000000" w:themeColor="text1"/>
        </w:rPr>
        <w:t>481,78</w:t>
      </w:r>
      <w:r w:rsidRPr="00D153B2">
        <w:rPr>
          <w:color w:val="000000" w:themeColor="text1"/>
        </w:rPr>
        <w:t xml:space="preserve"> тыс. руб., или </w:t>
      </w:r>
      <w:r w:rsidR="00891C84" w:rsidRPr="00D153B2">
        <w:rPr>
          <w:color w:val="000000" w:themeColor="text1"/>
        </w:rPr>
        <w:t>54,21</w:t>
      </w:r>
      <w:r w:rsidRPr="00D153B2">
        <w:rPr>
          <w:color w:val="000000" w:themeColor="text1"/>
        </w:rPr>
        <w:t xml:space="preserve"> % к плановым показателям бюджета поселения.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>Налоговые и не налоговые доходы: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 налог на доходы физических лиц </w:t>
      </w:r>
      <w:r w:rsidR="00993B6B" w:rsidRPr="00D153B2">
        <w:rPr>
          <w:color w:val="000000" w:themeColor="text1"/>
        </w:rPr>
        <w:t>–</w:t>
      </w:r>
      <w:proofErr w:type="gramStart"/>
      <w:r w:rsidR="004C392F" w:rsidRPr="00D153B2">
        <w:rPr>
          <w:color w:val="000000" w:themeColor="text1"/>
        </w:rPr>
        <w:t>25</w:t>
      </w:r>
      <w:r w:rsidR="0029475C" w:rsidRPr="00D153B2">
        <w:rPr>
          <w:color w:val="000000" w:themeColor="text1"/>
        </w:rPr>
        <w:t>,</w:t>
      </w:r>
      <w:r w:rsidR="00D153B2" w:rsidRPr="00D153B2">
        <w:rPr>
          <w:color w:val="000000" w:themeColor="text1"/>
        </w:rPr>
        <w:t>17</w:t>
      </w:r>
      <w:r w:rsidRPr="00D153B2">
        <w:rPr>
          <w:color w:val="000000" w:themeColor="text1"/>
        </w:rPr>
        <w:t>тыс.рублей</w:t>
      </w:r>
      <w:proofErr w:type="gramEnd"/>
      <w:r w:rsidRPr="00D153B2">
        <w:rPr>
          <w:color w:val="000000" w:themeColor="text1"/>
        </w:rPr>
        <w:t xml:space="preserve"> (план</w:t>
      </w:r>
      <w:r w:rsidR="0029475C" w:rsidRPr="00D153B2">
        <w:rPr>
          <w:color w:val="000000" w:themeColor="text1"/>
        </w:rPr>
        <w:t>–</w:t>
      </w:r>
      <w:r w:rsidR="004C392F" w:rsidRPr="00D153B2">
        <w:rPr>
          <w:color w:val="000000" w:themeColor="text1"/>
        </w:rPr>
        <w:t>32</w:t>
      </w:r>
      <w:r w:rsidR="0029475C" w:rsidRPr="00D153B2">
        <w:rPr>
          <w:color w:val="000000" w:themeColor="text1"/>
        </w:rPr>
        <w:t>,</w:t>
      </w:r>
      <w:r w:rsidR="004C392F" w:rsidRPr="00D153B2">
        <w:rPr>
          <w:color w:val="000000" w:themeColor="text1"/>
        </w:rPr>
        <w:t>75</w:t>
      </w:r>
      <w:r w:rsidRPr="00D153B2">
        <w:rPr>
          <w:color w:val="000000" w:themeColor="text1"/>
        </w:rPr>
        <w:t>тыс.рублей)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 </w:t>
      </w:r>
      <w:r w:rsidR="00993B6B" w:rsidRPr="00D153B2">
        <w:rPr>
          <w:color w:val="000000" w:themeColor="text1"/>
        </w:rPr>
        <w:t xml:space="preserve">ЕСХ – </w:t>
      </w:r>
      <w:r w:rsidR="004C392F" w:rsidRPr="00D153B2">
        <w:rPr>
          <w:color w:val="000000" w:themeColor="text1"/>
        </w:rPr>
        <w:t>13,58</w:t>
      </w:r>
      <w:r w:rsidRPr="00D153B2">
        <w:rPr>
          <w:color w:val="000000" w:themeColor="text1"/>
        </w:rPr>
        <w:t xml:space="preserve"> тыс.рублей(план</w:t>
      </w:r>
      <w:r w:rsidR="0029475C" w:rsidRPr="00D153B2">
        <w:rPr>
          <w:color w:val="000000" w:themeColor="text1"/>
        </w:rPr>
        <w:t>–</w:t>
      </w:r>
      <w:r w:rsidR="004C392F" w:rsidRPr="00D153B2">
        <w:rPr>
          <w:color w:val="000000" w:themeColor="text1"/>
        </w:rPr>
        <w:t>75,00</w:t>
      </w:r>
      <w:r w:rsidRPr="00D153B2">
        <w:rPr>
          <w:color w:val="000000" w:themeColor="text1"/>
        </w:rPr>
        <w:t xml:space="preserve"> тыс.рублей)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-земельный налог – </w:t>
      </w:r>
      <w:r w:rsidR="004C392F" w:rsidRPr="00D153B2">
        <w:rPr>
          <w:color w:val="000000" w:themeColor="text1"/>
        </w:rPr>
        <w:t>127,51</w:t>
      </w:r>
      <w:r w:rsidRPr="00D153B2">
        <w:rPr>
          <w:color w:val="000000" w:themeColor="text1"/>
        </w:rPr>
        <w:t xml:space="preserve"> тыс. рублей (план </w:t>
      </w:r>
      <w:r w:rsidR="00993B6B" w:rsidRPr="00D153B2">
        <w:rPr>
          <w:color w:val="000000" w:themeColor="text1"/>
        </w:rPr>
        <w:t xml:space="preserve">– </w:t>
      </w:r>
      <w:r w:rsidR="004C392F" w:rsidRPr="00D153B2">
        <w:rPr>
          <w:color w:val="000000" w:themeColor="text1"/>
        </w:rPr>
        <w:t>562</w:t>
      </w:r>
      <w:r w:rsidR="00993B6B" w:rsidRPr="00D153B2">
        <w:rPr>
          <w:color w:val="000000" w:themeColor="text1"/>
        </w:rPr>
        <w:t>,00</w:t>
      </w:r>
      <w:r w:rsidRPr="00D153B2">
        <w:rPr>
          <w:color w:val="000000" w:themeColor="text1"/>
        </w:rPr>
        <w:t>тыс.рублей)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 налог на имущество </w:t>
      </w:r>
      <w:r w:rsidR="0029475C" w:rsidRPr="00D153B2">
        <w:rPr>
          <w:color w:val="000000" w:themeColor="text1"/>
        </w:rPr>
        <w:t>–</w:t>
      </w:r>
      <w:r w:rsidR="004C392F" w:rsidRPr="00D153B2">
        <w:rPr>
          <w:color w:val="000000" w:themeColor="text1"/>
        </w:rPr>
        <w:t>-21,29</w:t>
      </w:r>
      <w:r w:rsidRPr="00D153B2">
        <w:rPr>
          <w:color w:val="000000" w:themeColor="text1"/>
        </w:rPr>
        <w:t xml:space="preserve"> тыс.рублей (план – </w:t>
      </w:r>
      <w:r w:rsidR="004C392F" w:rsidRPr="00D153B2">
        <w:rPr>
          <w:color w:val="000000" w:themeColor="text1"/>
        </w:rPr>
        <w:t>127</w:t>
      </w:r>
      <w:r w:rsidR="00993B6B" w:rsidRPr="00D153B2">
        <w:rPr>
          <w:color w:val="000000" w:themeColor="text1"/>
        </w:rPr>
        <w:t>,0</w:t>
      </w:r>
      <w:r w:rsidR="00F526F0" w:rsidRPr="00D153B2">
        <w:rPr>
          <w:color w:val="000000" w:themeColor="text1"/>
        </w:rPr>
        <w:t>0</w:t>
      </w:r>
      <w:r w:rsidRPr="00D153B2">
        <w:rPr>
          <w:color w:val="000000" w:themeColor="text1"/>
        </w:rPr>
        <w:t xml:space="preserve"> тыс.рублей)</w:t>
      </w:r>
    </w:p>
    <w:p w:rsidR="0029475C" w:rsidRPr="00D153B2" w:rsidRDefault="0029475C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 госпошлина – </w:t>
      </w:r>
      <w:r w:rsidR="004C392F" w:rsidRPr="00D153B2">
        <w:rPr>
          <w:color w:val="000000" w:themeColor="text1"/>
        </w:rPr>
        <w:t>1</w:t>
      </w:r>
      <w:r w:rsidRPr="00D153B2">
        <w:rPr>
          <w:color w:val="000000" w:themeColor="text1"/>
        </w:rPr>
        <w:t>,</w:t>
      </w:r>
      <w:r w:rsidR="004C392F" w:rsidRPr="00D153B2">
        <w:rPr>
          <w:color w:val="000000" w:themeColor="text1"/>
        </w:rPr>
        <w:t>3</w:t>
      </w:r>
      <w:r w:rsidRPr="00D153B2">
        <w:rPr>
          <w:color w:val="000000" w:themeColor="text1"/>
        </w:rPr>
        <w:t xml:space="preserve">тыс.рублей (план </w:t>
      </w:r>
      <w:r w:rsidR="00A83F3A" w:rsidRPr="00D153B2">
        <w:rPr>
          <w:color w:val="000000" w:themeColor="text1"/>
        </w:rPr>
        <w:t>3</w:t>
      </w:r>
      <w:r w:rsidRPr="00D153B2">
        <w:rPr>
          <w:color w:val="000000" w:themeColor="text1"/>
        </w:rPr>
        <w:t>,0 тыс.рублей)</w:t>
      </w:r>
    </w:p>
    <w:p w:rsidR="00F526F0" w:rsidRPr="00D153B2" w:rsidRDefault="00F526F0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 аренда имущества – </w:t>
      </w:r>
      <w:r w:rsidR="004C392F" w:rsidRPr="00D153B2">
        <w:rPr>
          <w:color w:val="000000" w:themeColor="text1"/>
        </w:rPr>
        <w:t>5,88</w:t>
      </w:r>
      <w:r w:rsidR="00D153B2" w:rsidRPr="00D153B2">
        <w:rPr>
          <w:color w:val="000000" w:themeColor="text1"/>
        </w:rPr>
        <w:t xml:space="preserve"> тыс.рублей (план – 0,80</w:t>
      </w:r>
      <w:r w:rsidRPr="00D153B2">
        <w:rPr>
          <w:color w:val="000000" w:themeColor="text1"/>
        </w:rPr>
        <w:t xml:space="preserve"> тыс.рублей)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>Безвозмездные поступления: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 дотации бюджетам- </w:t>
      </w:r>
      <w:r w:rsidR="004C392F" w:rsidRPr="00D153B2">
        <w:rPr>
          <w:color w:val="000000" w:themeColor="text1"/>
        </w:rPr>
        <w:t>1</w:t>
      </w:r>
      <w:r w:rsidR="00D153B2" w:rsidRPr="00D153B2">
        <w:rPr>
          <w:color w:val="000000" w:themeColor="text1"/>
        </w:rPr>
        <w:t xml:space="preserve"> </w:t>
      </w:r>
      <w:proofErr w:type="gramStart"/>
      <w:r w:rsidR="004C392F" w:rsidRPr="00D153B2">
        <w:rPr>
          <w:color w:val="000000" w:themeColor="text1"/>
        </w:rPr>
        <w:t>610</w:t>
      </w:r>
      <w:r w:rsidR="00993B6B" w:rsidRPr="00D153B2">
        <w:rPr>
          <w:color w:val="000000" w:themeColor="text1"/>
        </w:rPr>
        <w:t>,</w:t>
      </w:r>
      <w:r w:rsidR="004C392F" w:rsidRPr="00D153B2">
        <w:rPr>
          <w:color w:val="000000" w:themeColor="text1"/>
        </w:rPr>
        <w:t>7</w:t>
      </w:r>
      <w:r w:rsidR="00F526F0" w:rsidRPr="00D153B2">
        <w:rPr>
          <w:color w:val="000000" w:themeColor="text1"/>
        </w:rPr>
        <w:t>0</w:t>
      </w:r>
      <w:r w:rsidRPr="00D153B2">
        <w:rPr>
          <w:color w:val="000000" w:themeColor="text1"/>
        </w:rPr>
        <w:t>тыс.рублей</w:t>
      </w:r>
      <w:proofErr w:type="gramEnd"/>
      <w:r w:rsidRPr="00D153B2">
        <w:rPr>
          <w:color w:val="000000" w:themeColor="text1"/>
        </w:rPr>
        <w:t xml:space="preserve">(план </w:t>
      </w:r>
      <w:r w:rsidR="00A83F3A" w:rsidRPr="00D153B2">
        <w:rPr>
          <w:color w:val="000000" w:themeColor="text1"/>
        </w:rPr>
        <w:t xml:space="preserve">1 </w:t>
      </w:r>
      <w:r w:rsidR="004C392F" w:rsidRPr="00D153B2">
        <w:rPr>
          <w:color w:val="000000" w:themeColor="text1"/>
        </w:rPr>
        <w:t>610</w:t>
      </w:r>
      <w:r w:rsidR="00993B6B" w:rsidRPr="00D153B2">
        <w:rPr>
          <w:color w:val="000000" w:themeColor="text1"/>
        </w:rPr>
        <w:t>,</w:t>
      </w:r>
      <w:r w:rsidR="004C392F" w:rsidRPr="00D153B2">
        <w:rPr>
          <w:color w:val="000000" w:themeColor="text1"/>
        </w:rPr>
        <w:t>7</w:t>
      </w:r>
      <w:r w:rsidR="00F526F0" w:rsidRPr="00D153B2">
        <w:rPr>
          <w:color w:val="000000" w:themeColor="text1"/>
        </w:rPr>
        <w:t>0</w:t>
      </w:r>
      <w:r w:rsidRPr="00D153B2">
        <w:rPr>
          <w:color w:val="000000" w:themeColor="text1"/>
        </w:rPr>
        <w:t>тыс.рублей)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>-</w:t>
      </w:r>
      <w:r w:rsidR="00993B6B" w:rsidRPr="00D153B2">
        <w:rPr>
          <w:color w:val="000000" w:themeColor="text1"/>
        </w:rPr>
        <w:t xml:space="preserve"> субвенции </w:t>
      </w:r>
      <w:r w:rsidR="00A83F3A" w:rsidRPr="00D153B2">
        <w:rPr>
          <w:color w:val="000000" w:themeColor="text1"/>
        </w:rPr>
        <w:t>–</w:t>
      </w:r>
      <w:r w:rsidR="004C392F" w:rsidRPr="00D153B2">
        <w:rPr>
          <w:color w:val="000000" w:themeColor="text1"/>
        </w:rPr>
        <w:t>91,24</w:t>
      </w:r>
      <w:r w:rsidRPr="00D153B2">
        <w:rPr>
          <w:color w:val="000000" w:themeColor="text1"/>
        </w:rPr>
        <w:t xml:space="preserve">тыс.рублей (план </w:t>
      </w:r>
      <w:r w:rsidR="004C392F" w:rsidRPr="00D153B2">
        <w:rPr>
          <w:color w:val="000000" w:themeColor="text1"/>
        </w:rPr>
        <w:t>104,87</w:t>
      </w:r>
      <w:r w:rsidRPr="00D153B2">
        <w:rPr>
          <w:color w:val="000000" w:themeColor="text1"/>
        </w:rPr>
        <w:t>тыс.рублей)</w:t>
      </w:r>
    </w:p>
    <w:p w:rsidR="0082272B" w:rsidRPr="003B5A97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>-</w:t>
      </w:r>
      <w:r w:rsidR="00993B6B" w:rsidRPr="00D153B2">
        <w:rPr>
          <w:color w:val="000000" w:themeColor="text1"/>
        </w:rPr>
        <w:t xml:space="preserve"> межбюджетные трансферты </w:t>
      </w:r>
      <w:r w:rsidR="00A83F3A" w:rsidRPr="00D153B2">
        <w:rPr>
          <w:color w:val="000000" w:themeColor="text1"/>
        </w:rPr>
        <w:t>–</w:t>
      </w:r>
      <w:r w:rsidR="004C392F" w:rsidRPr="00D153B2">
        <w:rPr>
          <w:color w:val="000000" w:themeColor="text1"/>
        </w:rPr>
        <w:t>2</w:t>
      </w:r>
      <w:r w:rsidR="00D153B2" w:rsidRPr="00D153B2">
        <w:rPr>
          <w:color w:val="000000" w:themeColor="text1"/>
        </w:rPr>
        <w:t xml:space="preserve"> </w:t>
      </w:r>
      <w:proofErr w:type="gramStart"/>
      <w:r w:rsidR="004C392F" w:rsidRPr="00D153B2">
        <w:rPr>
          <w:color w:val="000000" w:themeColor="text1"/>
        </w:rPr>
        <w:t>627,68</w:t>
      </w:r>
      <w:r w:rsidRPr="00D153B2">
        <w:rPr>
          <w:color w:val="000000" w:themeColor="text1"/>
        </w:rPr>
        <w:t>тыс.рублей</w:t>
      </w:r>
      <w:proofErr w:type="gramEnd"/>
      <w:r w:rsidRPr="00D153B2">
        <w:rPr>
          <w:color w:val="000000" w:themeColor="text1"/>
        </w:rPr>
        <w:t xml:space="preserve"> (план </w:t>
      </w:r>
      <w:r w:rsidR="004C392F" w:rsidRPr="00D153B2">
        <w:rPr>
          <w:color w:val="000000" w:themeColor="text1"/>
        </w:rPr>
        <w:t>5</w:t>
      </w:r>
      <w:r w:rsidR="00D153B2" w:rsidRPr="00D153B2">
        <w:rPr>
          <w:color w:val="000000" w:themeColor="text1"/>
        </w:rPr>
        <w:t xml:space="preserve"> </w:t>
      </w:r>
      <w:r w:rsidR="004C392F" w:rsidRPr="00D153B2">
        <w:rPr>
          <w:color w:val="000000" w:themeColor="text1"/>
        </w:rPr>
        <w:t>751,76</w:t>
      </w:r>
      <w:r w:rsidRPr="00D153B2">
        <w:rPr>
          <w:color w:val="000000" w:themeColor="text1"/>
        </w:rPr>
        <w:t>тыс.рублей)</w:t>
      </w:r>
    </w:p>
    <w:p w:rsidR="0082272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B5A97">
        <w:rPr>
          <w:color w:val="000000" w:themeColor="text1"/>
        </w:rPr>
        <w:t xml:space="preserve">По ожидаемой оценке за </w:t>
      </w:r>
      <w:r w:rsidR="001318F9" w:rsidRPr="003B5A97">
        <w:rPr>
          <w:color w:val="000000" w:themeColor="text1"/>
        </w:rPr>
        <w:t>202</w:t>
      </w:r>
      <w:r w:rsidR="00891C84">
        <w:rPr>
          <w:color w:val="000000" w:themeColor="text1"/>
        </w:rPr>
        <w:t>2</w:t>
      </w:r>
      <w:r w:rsidRPr="003B5A97">
        <w:rPr>
          <w:color w:val="000000" w:themeColor="text1"/>
        </w:rPr>
        <w:t xml:space="preserve"> год исполнение доходной части бюджета поселения будет исполнено в полном объеме.</w:t>
      </w:r>
    </w:p>
    <w:p w:rsidR="00987542" w:rsidRPr="00521B5D" w:rsidRDefault="00987542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lastRenderedPageBreak/>
        <w:t xml:space="preserve">Фактическое выполнение плановых показателей расходной части бюджета поселения за 9 месяцев </w:t>
      </w:r>
      <w:r w:rsidR="001318F9" w:rsidRPr="00521B5D">
        <w:rPr>
          <w:color w:val="000000" w:themeColor="text1"/>
        </w:rPr>
        <w:t>202</w:t>
      </w:r>
      <w:r w:rsidR="00E84F6B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года </w:t>
      </w:r>
      <w:r w:rsidR="00E84F6B">
        <w:rPr>
          <w:color w:val="000000" w:themeColor="text1"/>
        </w:rPr>
        <w:t>4520,15</w:t>
      </w:r>
      <w:r w:rsidRPr="00521B5D">
        <w:rPr>
          <w:color w:val="000000" w:themeColor="text1"/>
        </w:rPr>
        <w:t xml:space="preserve"> тыс. руб. </w:t>
      </w:r>
      <w:r w:rsidR="00987542">
        <w:rPr>
          <w:color w:val="000000" w:themeColor="text1"/>
        </w:rPr>
        <w:t>53,32</w:t>
      </w:r>
      <w:r w:rsidRPr="00521B5D">
        <w:rPr>
          <w:color w:val="000000" w:themeColor="text1"/>
        </w:rPr>
        <w:t xml:space="preserve"> 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p w:rsidR="0082272B" w:rsidRPr="00620B32" w:rsidRDefault="0082272B" w:rsidP="00143F7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sectPr w:rsidR="0082272B" w:rsidRPr="00620B32" w:rsidSect="006668FF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272B"/>
    <w:rsid w:val="00001486"/>
    <w:rsid w:val="000117F6"/>
    <w:rsid w:val="00051D01"/>
    <w:rsid w:val="00072159"/>
    <w:rsid w:val="00090A9F"/>
    <w:rsid w:val="000A1F52"/>
    <w:rsid w:val="000C53F6"/>
    <w:rsid w:val="001318F9"/>
    <w:rsid w:val="001426E0"/>
    <w:rsid w:val="00143F71"/>
    <w:rsid w:val="00146C96"/>
    <w:rsid w:val="001676F1"/>
    <w:rsid w:val="00171F75"/>
    <w:rsid w:val="0017773B"/>
    <w:rsid w:val="001A4C23"/>
    <w:rsid w:val="001F1AE2"/>
    <w:rsid w:val="002160B4"/>
    <w:rsid w:val="0023609E"/>
    <w:rsid w:val="002779DA"/>
    <w:rsid w:val="0028502D"/>
    <w:rsid w:val="00290795"/>
    <w:rsid w:val="0029475C"/>
    <w:rsid w:val="002B33AA"/>
    <w:rsid w:val="002F01B3"/>
    <w:rsid w:val="00310798"/>
    <w:rsid w:val="003A4678"/>
    <w:rsid w:val="003B5A97"/>
    <w:rsid w:val="003D09CF"/>
    <w:rsid w:val="003D437D"/>
    <w:rsid w:val="003D5121"/>
    <w:rsid w:val="003E6773"/>
    <w:rsid w:val="004852B0"/>
    <w:rsid w:val="004B5C6A"/>
    <w:rsid w:val="004C392F"/>
    <w:rsid w:val="004D20EF"/>
    <w:rsid w:val="00521B5D"/>
    <w:rsid w:val="005963AF"/>
    <w:rsid w:val="0060328A"/>
    <w:rsid w:val="00620B32"/>
    <w:rsid w:val="00653987"/>
    <w:rsid w:val="006668FF"/>
    <w:rsid w:val="006A0BBB"/>
    <w:rsid w:val="006B2F48"/>
    <w:rsid w:val="006D6F57"/>
    <w:rsid w:val="00740C08"/>
    <w:rsid w:val="007A757F"/>
    <w:rsid w:val="007C5823"/>
    <w:rsid w:val="00820F2D"/>
    <w:rsid w:val="0082272B"/>
    <w:rsid w:val="008434AB"/>
    <w:rsid w:val="00865C61"/>
    <w:rsid w:val="008670E6"/>
    <w:rsid w:val="00891C84"/>
    <w:rsid w:val="008B23D6"/>
    <w:rsid w:val="008B3C63"/>
    <w:rsid w:val="009072C7"/>
    <w:rsid w:val="00914C78"/>
    <w:rsid w:val="00977B7C"/>
    <w:rsid w:val="00987542"/>
    <w:rsid w:val="00993B6B"/>
    <w:rsid w:val="009A60EA"/>
    <w:rsid w:val="009B48D6"/>
    <w:rsid w:val="009F56AE"/>
    <w:rsid w:val="00A17BF7"/>
    <w:rsid w:val="00A51383"/>
    <w:rsid w:val="00A55233"/>
    <w:rsid w:val="00A73AB5"/>
    <w:rsid w:val="00A83F3A"/>
    <w:rsid w:val="00A86D1A"/>
    <w:rsid w:val="00A94C2E"/>
    <w:rsid w:val="00AC2945"/>
    <w:rsid w:val="00B716EB"/>
    <w:rsid w:val="00B8348A"/>
    <w:rsid w:val="00C02A82"/>
    <w:rsid w:val="00C10804"/>
    <w:rsid w:val="00C277E4"/>
    <w:rsid w:val="00CA3E6F"/>
    <w:rsid w:val="00CC13E1"/>
    <w:rsid w:val="00CF215D"/>
    <w:rsid w:val="00D153B2"/>
    <w:rsid w:val="00D66D9F"/>
    <w:rsid w:val="00D73648"/>
    <w:rsid w:val="00DF0E18"/>
    <w:rsid w:val="00DF497C"/>
    <w:rsid w:val="00E05621"/>
    <w:rsid w:val="00E42603"/>
    <w:rsid w:val="00E84F6B"/>
    <w:rsid w:val="00EA7486"/>
    <w:rsid w:val="00ED092C"/>
    <w:rsid w:val="00F12CA2"/>
    <w:rsid w:val="00F22690"/>
    <w:rsid w:val="00F26613"/>
    <w:rsid w:val="00F526F0"/>
    <w:rsid w:val="00F71DBE"/>
    <w:rsid w:val="00FA1C4B"/>
    <w:rsid w:val="00FA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64F32-3278-4EC0-9BC7-849C66DB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F5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16</cp:revision>
  <cp:lastPrinted>2022-10-17T08:20:00Z</cp:lastPrinted>
  <dcterms:created xsi:type="dcterms:W3CDTF">2022-10-06T06:35:00Z</dcterms:created>
  <dcterms:modified xsi:type="dcterms:W3CDTF">2022-10-17T08:20:00Z</dcterms:modified>
</cp:coreProperties>
</file>