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2755900</wp:posOffset>
            </wp:positionH>
            <wp:positionV relativeFrom="paragraph">
              <wp:posOffset>72390</wp:posOffset>
            </wp:positionV>
            <wp:extent cx="762635" cy="90487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3" t="-87" r="-103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СОБРАНИЕ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ЧЕЛЯБИНСКОЙ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РАСПОРЯЖЕНИЕ</w:t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28.12.2016 г.                                                   № </w:t>
      </w:r>
      <w:r>
        <w:rPr>
          <w:rFonts w:cs="Times New Roman" w:ascii="Times New Roman" w:hAnsi="Times New Roman"/>
          <w:sz w:val="24"/>
          <w:szCs w:val="24"/>
        </w:rPr>
        <w:t>72</w:t>
      </w:r>
      <w:r>
        <w:rPr>
          <w:rFonts w:cs="Times New Roman" w:ascii="Times New Roman" w:hAnsi="Times New Roman"/>
          <w:sz w:val="24"/>
          <w:szCs w:val="24"/>
        </w:rPr>
        <w:t xml:space="preserve"> - 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с. </w:t>
      </w:r>
      <w:r>
        <w:rPr>
          <w:rFonts w:cs="Times New Roman" w:ascii="Times New Roman" w:hAnsi="Times New Roman"/>
          <w:sz w:val="24"/>
          <w:szCs w:val="24"/>
        </w:rPr>
        <w:t>Варна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Об утверждении Порядка проведения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служебных проверок в отношении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муниципальных служащих, замещающих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должности муниципальной службы в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Собрании депутатов  </w:t>
      </w:r>
      <w:r>
        <w:rPr>
          <w:rFonts w:cs="Times New Roman" w:ascii="Times New Roman" w:hAnsi="Times New Roman"/>
          <w:b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Трудовым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Федерации, Федеральным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"О муниципальной службе в Российской Федерации", руководствуясь Уставом </w:t>
      </w:r>
      <w:r>
        <w:rPr>
          <w:rFonts w:cs="Times New Roman" w:ascii="Times New Roman" w:hAnsi="Times New Roman"/>
          <w:sz w:val="24"/>
          <w:szCs w:val="24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района,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Утвердить </w:t>
      </w:r>
      <w:hyperlink w:anchor="Par45">
        <w:r>
          <w:rPr>
            <w:rFonts w:cs="Times New Roman" w:ascii="Times New Roman" w:hAnsi="Times New Roman"/>
            <w:sz w:val="24"/>
            <w:szCs w:val="24"/>
          </w:rPr>
          <w:t>Порядок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проведения служебных проверок в отношении муниципальных служащих, замещающих должности муниципальной службы в Собрании депутатов </w:t>
      </w:r>
      <w:r>
        <w:rPr>
          <w:rFonts w:cs="Times New Roman" w:ascii="Times New Roman" w:hAnsi="Times New Roman"/>
          <w:sz w:val="24"/>
          <w:szCs w:val="24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 (приложение).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Организацию выполнения настоящего распоряжения возложить на  начальника организационно-</w:t>
      </w:r>
      <w:r>
        <w:rPr>
          <w:rFonts w:cs="Times New Roman" w:ascii="Times New Roman" w:hAnsi="Times New Roman"/>
          <w:sz w:val="24"/>
          <w:szCs w:val="24"/>
        </w:rPr>
        <w:t>документационного</w:t>
      </w:r>
      <w:r>
        <w:rPr>
          <w:rFonts w:cs="Times New Roman" w:ascii="Times New Roman" w:hAnsi="Times New Roman"/>
          <w:sz w:val="24"/>
          <w:szCs w:val="24"/>
        </w:rPr>
        <w:t xml:space="preserve"> отдела Собрания депутатов </w:t>
      </w:r>
      <w:r>
        <w:rPr>
          <w:rFonts w:cs="Times New Roman" w:ascii="Times New Roman" w:hAnsi="Times New Roman"/>
          <w:sz w:val="24"/>
          <w:szCs w:val="24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 </w:t>
      </w:r>
      <w:r>
        <w:rPr>
          <w:rFonts w:cs="Times New Roman" w:ascii="Times New Roman" w:hAnsi="Times New Roman"/>
          <w:sz w:val="24"/>
          <w:szCs w:val="24"/>
        </w:rPr>
        <w:t>Кулаковскую Е.А.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Настоящее распоряжение  вступает в силу с момента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Собрания депутатов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</w:t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sz w:val="24"/>
          <w:szCs w:val="24"/>
        </w:rPr>
        <w:t>О.В.Лященко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распоряжению председателя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Собрания депутатов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Челябинской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28.12. 2016 г. </w:t>
      </w:r>
      <w:r>
        <w:rPr>
          <w:rFonts w:cs="Times New Roman" w:ascii="Times New Roman" w:hAnsi="Times New Roman"/>
          <w:sz w:val="24"/>
          <w:szCs w:val="24"/>
        </w:rPr>
        <w:t>№ 72</w:t>
      </w:r>
      <w:r>
        <w:rPr>
          <w:rFonts w:cs="Times New Roman" w:ascii="Times New Roman" w:hAnsi="Times New Roman"/>
          <w:sz w:val="24"/>
          <w:szCs w:val="24"/>
        </w:rPr>
        <w:t xml:space="preserve"> - 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45"/>
      <w:bookmarkEnd w:id="0"/>
      <w:r>
        <w:rPr>
          <w:rFonts w:cs="Times New Roman" w:ascii="Times New Roman" w:hAnsi="Times New Roman"/>
          <w:bCs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проведения служебных проверок в отношении муниципальных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служащих, замещающих должности муниципальной службы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Собрании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Настоящий Порядок проведения служебных проверок в отношении муниципальных служащих, замещающих должности муниципальной службы в Собрании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(далее - Порядок), разработан в соответствии с Трудовым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Федерации, Федеральным </w:t>
      </w:r>
      <w:hyperlink r:id="rId6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02.03.2007 N 25-ФЗ "О муниципальной службе в Российской Федерации" и регулирует процедуру проведения служебных проверок в целях проведения комплекса мероприятий для установления и проверки фактов нарушения муниципальными служащими, замещающими должности муниципальной службы в Собрании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(далее - сотрудник), требований действующего законодательства, актов органов местного самоуправления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</w:t>
      </w:r>
      <w:r>
        <w:rPr>
          <w:rFonts w:cs="Times New Roman" w:ascii="Times New Roman" w:hAnsi="Times New Roman"/>
          <w:sz w:val="24"/>
          <w:szCs w:val="24"/>
        </w:rPr>
        <w:t>, а также в целях осуществления контроля за соблюдением указанными должностными лицами профессиональной этики и решения вопроса о привлечении их к дисциплинарной ответственности.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Основаниями для назначения служебной проверки являются: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представления правоохранительных органов (прокуратуры, следствия и дознания) и иных уполномоченных законом государственных органов;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частное определение суда;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выявление фактов, свидетельствующих о совершении сотрудником противоправных действий, дисциплинарного проступка;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обращение сотрудника о назначении в отношении него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5) иные обстоятельства, свидетельствующие о нарушении сотрудником требований действующего законодательства, актов органов местного самоуправления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>, а также в целях осуществления контроля за соблюдением указанными должностными лицами профессиональной этики.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Инициаторами проведения служебных проверок могут выступать: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правоохранительные органы и иные уполномоченные законом государственные органы;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суды;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Председатель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Начальник организационного отдела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>,  в случае если ему стали известны факты, свидетельствующие о совершении сотрудниками  Собрания депутатов противоправных действий, дисциплинарного проступка;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При проведении служебной проверки должны быть полностью, объективно и всесторонне установлены: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факт совершения сотрудником дисциплинарного проступка и обстоятельства, способствовавшие его совершению;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вина сотрудника или степень вины каждого сотрудника в случае совершения дисциплинарного проступка несколькими сотрудниками;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причины и условия, способствовавшие совершению сотрудником дисциплинарного проступка;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характер и размер вреда (ущерба), причиненного сотрудником в результате дисциплинарного проступка;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обстоятельства, послужившие основанием для письменного заявления сотрудника о проведении служебной проверки.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Организация проведения служебной проверки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 Решение о проведении служебной проверки принимается Председателем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в течение трех рабочих дней с момента возникновения оснований для принятия решения и оформляется в виде распоряжения  председателя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Распоряжение председателя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о проведении служебной проверки должно содержать: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фамилию, имя, отчество, должность сотрудника, в отношении которого должна быть проведена служебная проверка;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основания для проведения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состав комиссии по проведению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сроки проведения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поручение о контроле исполнения муниципального правового акта о проведении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Распоряжение председателя  Собрания депутатов 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о проведении служебной проверки в обязательном порядке доводится до сведения всех членов Комиссии по проведению служебной проверки, а также до лица, в отношении которого проводится служебная проверка.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невозможности ознакомления сотрудника с распоряжением председателя  Собрания депутатов о проведении в отношении его служебной проверки (отказ от ознакомления, временная нетрудоспособность, командировка, отпуск) составляется акт, а копия распоряжения направляется по месту регистрации сотрудника заказным письмом с уведомлением.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Организация работы комиссии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В состав Комиссии по проведению служебной проверки (далее - Комиссия)  включаются Председатель Собрания депутатов, начальник организационно-</w:t>
      </w:r>
      <w:r>
        <w:rPr>
          <w:rFonts w:cs="Times New Roman" w:ascii="Times New Roman" w:hAnsi="Times New Roman"/>
          <w:sz w:val="24"/>
          <w:szCs w:val="24"/>
        </w:rPr>
        <w:t>документационного</w:t>
      </w:r>
      <w:r>
        <w:rPr>
          <w:rFonts w:cs="Times New Roman" w:ascii="Times New Roman" w:hAnsi="Times New Roman"/>
          <w:sz w:val="24"/>
          <w:szCs w:val="24"/>
        </w:rPr>
        <w:t xml:space="preserve"> отдела Собрания депутатов,  начальник юридического отдела Администрации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, председатель Контрольно счетной палаты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В проведении служебной проверки не могут участвовать лица, прямо или косвенно заинтересованные в ее результатах, а также в состав Комиссии не могут включаться граждане при наличии следующих оснований: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если они являются подчиненными по службе сотруднику, в отношении которого проводится служебная проверка;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если они являются родственниками сотрудника, в отношении которого проводится служебная проверка.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указанных оснований такие граждане обязаны обратиться к Председателю Собрания депутатов  с письменным заявлением об освобождении их от участия в проведении служебной проверки. При несоблюдении указанного требования результаты служебной проверки считаются недействительными.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Комиссия состоит из председателя Комиссии, трех  членов Комиссии. Все члены Комиссии при принятии решений обладают равными правами.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Председатель Комиссии организует работу Комиссии и несет ответственность за соблюдение сроков, полноту и объективность проведения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Комиссия с целью выяснения фактических обстоятельств, подлежащих установлению при проведении служебной проверки, имеет право: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знакомиться с документами, имеющими отношение к служебной проверке, в случае необходимости приобщать их копии к документам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предлагать сотруднику, в отношении которого проводится служебная проверка, а также иным сотрудникам, которым могут быть известны какие-либо сведения об обстоятельствах дисциплинарного проступка, давать письменные объяснения на имя Председателя Собрания депутатов, а также иную информацию по существу вопросов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получать консультации у специалистов по вопросам, требующим специальных знаний;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направлять в установленном порядке запросы о представлении необходимых документов (информации) в государственные органы и органы местного самоуправления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 муниципального района</w:t>
      </w:r>
      <w:r>
        <w:rPr>
          <w:rFonts w:cs="Times New Roman" w:ascii="Times New Roman" w:hAnsi="Times New Roman"/>
          <w:sz w:val="24"/>
          <w:szCs w:val="24"/>
        </w:rPr>
        <w:t>, организации, получать на них ответы и приобщать их к материалам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готовить предложение о привлечении к ответственности сотрудника, совершившего дисциплинарный проступок.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Комиссия обязана: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соблюдать права и свободы сотрудника, в отношении которого проводится служебная проверка, и иных лиц, принимающих участие в служебной проверке;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обеспечивать сохранность и конфиденциальность материалов служебной проверки, не разглашать сведения о ее результатах;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соблюдать сроки и обеспечивать объективность проведения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проводить служебную проверку в полном объеме.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Проведение служебной проверки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Служебная проверка должна быть завершена в сроки, установленные распоряжением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об ее проведении, но не позднее чем через 14 календарных дней со дня принятия решения о ее проведении. Днем окончания служебной проверки является дата составления заключения по результатам проведения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До начала служебной проверки с сотрудника должны быть затребованы объяснения в письменной форме. В случае отказа сотрудника дать такое объяснение составляется </w:t>
      </w:r>
      <w:hyperlink w:anchor="Par183">
        <w:r>
          <w:rPr>
            <w:rFonts w:cs="Times New Roman" w:ascii="Times New Roman" w:hAnsi="Times New Roman"/>
            <w:sz w:val="24"/>
            <w:szCs w:val="24"/>
          </w:rPr>
          <w:t>акт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 форме согласно приложению 1 к настоящему Порядку.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 сотрудника от дачи объяснений в письменной форме не является основанием для прекращения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Сотрудник, в отношении которого проводится служебная проверка, имеет право: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давать устные или письменные объяснения Председателю Собрания депутатов с изложением своего мнения по основаниям, фактам и обстоятельствам проводимой в отношении него служебной проверки, представлять заявления, ходатайства и иные документы, обращаться к председателю комиссии с просьбой о приобщении к материалам служебной проверки представляемых им документов;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обжаловать решения и действия (бездействия) членов Комиссии Председателю Собрания депутатов;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ознакомиться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или иную охраняемую действующим законодательством Российской Федерации тайну.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Оформление результатов служебной проверки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Результаты служебной проверки сообщаются Председателю Собрания депутатов в форме письменного заключения комиссии с указанием даты его составления. Заключение должно быть подписано председателем комиссии и членами комиссии.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5.2. </w:t>
      </w:r>
      <w:hyperlink w:anchor="Par236">
        <w:r>
          <w:rPr>
            <w:rFonts w:cs="Times New Roman" w:ascii="Times New Roman" w:hAnsi="Times New Roman"/>
            <w:sz w:val="24"/>
            <w:szCs w:val="24"/>
          </w:rPr>
          <w:t>Заключение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составляется на основании имеющихся в материалах служебной проверки данных (по форме согласно приложению 2 к настоящему Порядку), в котором указываются: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факты и обстоятельства, установленные по результатам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предложение о применении к сотруднику дисциплинарного взыскания или о неприменении к нему дисциплинарного взыскания;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предложения о мерах по устранению причин и условий, способствовавших совершению дисциплинарного проступка.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Председатель комиссии не позднее трех рабочих дней со дня оформления заключения знакомит сотрудника, в отношении которого проводилась служебная проверка, с заключением и другими материалами по результатам служебной проверки под подпись.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нахождения сотрудника, в отношении которого проводилась служебная проверка, в отпуске, командировке, а также периоды его временной нетрудоспособности в указанный срок не включаются.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отказа сотрудника, в отношении которого проводилась служебная проверка, от ознакомления с заключением либо от подписи, подтверждающей ознакомление с заключением, комиссия составляет </w:t>
      </w:r>
      <w:hyperlink w:anchor="Par312">
        <w:r>
          <w:rPr>
            <w:rFonts w:cs="Times New Roman" w:ascii="Times New Roman" w:hAnsi="Times New Roman"/>
            <w:sz w:val="24"/>
            <w:szCs w:val="24"/>
          </w:rPr>
          <w:t>акт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 форме согласно приложению 3 к настоящему Порядку и приобщает его к материалам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 Решение по результатам служебной проверки принимается Председателем Собрания депутатов в течение трех рабочих дней, принятое в виде распоряжения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района. Копия распоряжения о проведении служебной проверки и заключение по результатам служебной проверки приобщаются к личному делу сотрудника, в отношении которого проводилась служебная проверка.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5.5. Материалы служебной проверки формируются в дело о проведении служебной проверки в следующем порядке: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документ, послуживший основанием для назначения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копия распоряжения  Собрания депутатов </w:t>
      </w:r>
      <w:r>
        <w:rPr>
          <w:rFonts w:cs="Times New Roman" w:ascii="Times New Roman" w:hAnsi="Times New Roman"/>
          <w:bCs/>
          <w:sz w:val="24"/>
          <w:szCs w:val="24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 о проведении служебной проверки;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объяснения сотрудника, в отношении которого проводилась служебная проверка;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объяснения муниципальных служащих и иных лиц;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иные документы, имеющие отношение к проведенной служебной проверке;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копия заключения по результатам служебной проверки с данными об ознакомлении с ним сотрудника, в отношении которого проводилась служебная проверка;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решение по результатам служебной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5.6. Дело с материалами служебной проверки хранится в личном деле лица, в отношении которого проводилась служебная проверка и может выдаваться только с разрешения  Председателя Собрания депутатов.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5.7. Срок хранения дела служебной проверки равен сроку хранения личного дела лица, в отношении которого проводилась служебная проверка.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проведения служебных проверок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отношении муниципальных служащих,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замещающих должности муниципальной службы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Собрании депутатов </w:t>
      </w:r>
      <w:r>
        <w:rPr>
          <w:rFonts w:cs="Times New Roman" w:ascii="Times New Roman" w:hAnsi="Times New Roman"/>
        </w:rPr>
        <w:t>Варненского</w:t>
      </w:r>
      <w:r>
        <w:rPr>
          <w:rFonts w:cs="Times New Roman" w:ascii="Times New Roman" w:hAnsi="Times New Roman"/>
        </w:rPr>
        <w:t xml:space="preserve">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bookmarkStart w:id="1" w:name="Par183"/>
      <w:bookmarkEnd w:id="1"/>
      <w:r>
        <w:rPr>
          <w:rFonts w:cs="Times New Roman" w:ascii="Times New Roman" w:hAnsi="Times New Roman"/>
        </w:rPr>
        <w:t>АКТ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Мы, нижеподписавшиеся, составили настоящий акт о том, что 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</w:rPr>
        <w:t>(Ф.И.О., должность сотрудника)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 отношении которого  проводится служебная проверка, не представлены Председателю Собрания депутатов </w:t>
      </w:r>
      <w:r>
        <w:rPr>
          <w:rFonts w:cs="Times New Roman" w:ascii="Times New Roman" w:hAnsi="Times New Roman"/>
        </w:rPr>
        <w:t>Варненского</w:t>
      </w:r>
      <w:r>
        <w:rPr>
          <w:rFonts w:cs="Times New Roman" w:ascii="Times New Roman" w:hAnsi="Times New Roman"/>
        </w:rPr>
        <w:t xml:space="preserve"> муниципального района  объяснения  по  основаниям,  фактам  и обстоятельствам служебной проверки.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Председатель комиссии по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проведению служебной проверки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члены комиссии по проведению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служебной проверки:          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"___" ____________ 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проведения служебных проверок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отношении муниципальных служащих,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замещающих должности муниципальной службы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 Собрании депутатов </w:t>
      </w:r>
      <w:r>
        <w:rPr>
          <w:rFonts w:cs="Times New Roman" w:ascii="Times New Roman" w:hAnsi="Times New Roman"/>
        </w:rPr>
        <w:t>Варненского</w:t>
      </w:r>
      <w:r>
        <w:rPr>
          <w:rFonts w:cs="Times New Roman" w:ascii="Times New Roman" w:hAnsi="Times New Roman"/>
        </w:rPr>
        <w:t xml:space="preserve">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" w:name="Par236"/>
      <w:bookmarkStart w:id="3" w:name="Par236"/>
      <w:bookmarkEnd w:id="3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результатам служебной проверки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1. Основание проведения служебной проверки: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(указывается основание и дата принятия решения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t>о проведении служебной проверки)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2. Служебная проверка проводилась комиссией в составе: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(Ф.И.О., должность муниципальной службы)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3. Дата проведения служебной проверки: ______________ 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>(начата)        (окончена)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4.  Сведения  о  сотруднике, в отношении которого проводилась служебная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(Ф.И.О., должность сотрудника, в отношении которого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</w:rPr>
        <w:t>проводилась служебная проверка)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5. Краткое описание совершенного сотрудником дисциплинарного проступка,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противоправных  действий, причин и условий, способствовавших их совершению,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характер и размер причиненного вреда: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6.  Объяснения  сотрудника,  в отношении которого проводилась служебная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проверка: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7. Заключение по результатам служебной проверки: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Председатель комиссии по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проведению служебной проверки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члены комиссии по проведению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служебной проверки:          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"___" ____________ 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С заключением ознакомлен 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</w:t>
      </w:r>
      <w:r>
        <w:rPr>
          <w:rFonts w:cs="Times New Roman" w:ascii="Times New Roman" w:hAnsi="Times New Roman"/>
        </w:rPr>
        <w:t>(Ф.И.О. сотрудника, в отношении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которого проводилась служебная проверка)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bookmarkStart w:id="4" w:name="Par312"/>
      <w:bookmarkEnd w:id="4"/>
      <w:r>
        <w:rPr>
          <w:rFonts w:cs="Times New Roman" w:ascii="Times New Roman" w:hAnsi="Times New Roman"/>
        </w:rPr>
        <w:t>к Порядку проведения служебных проверок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отношении муниципальных служащих,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замещающих должности муниципальной службы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Собрании депутатов </w:t>
      </w:r>
      <w:r>
        <w:rPr>
          <w:rFonts w:cs="Times New Roman" w:ascii="Times New Roman" w:hAnsi="Times New Roman"/>
        </w:rPr>
        <w:t>Варненского</w:t>
      </w:r>
      <w:r>
        <w:rPr>
          <w:rFonts w:cs="Times New Roman" w:ascii="Times New Roman" w:hAnsi="Times New Roman"/>
        </w:rPr>
        <w:t xml:space="preserve">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Мы, нижеподписавшиеся, составили настоящий акт о том, что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</w:rPr>
        <w:t>(Ф.И.О., должность сотрудника,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  отношении   которого   проводится   служебная  проверка,  отказался  от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ознакомления  с  заключением,  подписи  в  ознакомлении  с  заключением  по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результатам служебной проверки.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Председатель комиссии по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проведению служебной проверки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члены комиссии по проведению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служебной проверки:           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(подпись)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"___" ____________ 20___ г.</w:t>
      </w:r>
    </w:p>
    <w:sectPr>
      <w:type w:val="nextPage"/>
      <w:pgSz w:w="11906" w:h="16838"/>
      <w:pgMar w:left="1276" w:right="565" w:header="0" w:top="709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16c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5A36D49D2544184371B503CC63EAAC4578E6F619319BA626F6226646D9KCH9C" TargetMode="External"/><Relationship Id="rId4" Type="http://schemas.openxmlformats.org/officeDocument/2006/relationships/hyperlink" Target="consultantplus://offline/ref=5A36D49D2544184371B503CC63EAAC4578E6F614349AA626F6226646D9KCH9C" TargetMode="External"/><Relationship Id="rId5" Type="http://schemas.openxmlformats.org/officeDocument/2006/relationships/hyperlink" Target="consultantplus://offline/ref=5A36D49D2544184371B503CC63EAAC4578E6F619319BA626F6226646D9KCH9C" TargetMode="External"/><Relationship Id="rId6" Type="http://schemas.openxmlformats.org/officeDocument/2006/relationships/hyperlink" Target="consultantplus://offline/ref=5A36D49D2544184371B503CC63EAAC4578E6F614349AA626F6226646D9KCH9C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1E18-DAF2-4FCC-A53F-50E86EBD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LibreOffice/6.4.0.3$Windows_X86_64 LibreOffice_project/b0a288ab3d2d4774cb44b62f04d5d28733ac6df8</Application>
  <Pages>7</Pages>
  <Words>1890</Words>
  <Characters>15368</Characters>
  <CharactersWithSpaces>18428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2016-10-20T02:07:00Z</dcterms:created>
  <dc:creator>User</dc:creator>
  <dc:description/>
  <dc:language>ru-RU</dc:language>
  <cp:lastModifiedBy/>
  <cp:lastPrinted>2018-06-16T06:08:00Z</cp:lastPrinted>
  <dcterms:modified xsi:type="dcterms:W3CDTF">2022-06-15T09:26:40Z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