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 w:rsidRPr="0029193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-15240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9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СОВЕТ  ДЕПУТАТОВ</w:t>
      </w: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ПОКРОВСКОГО СЕЛЬСКОГО ПОСЕЛЕНИЯ</w:t>
      </w: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b/>
          <w:sz w:val="24"/>
          <w:szCs w:val="24"/>
        </w:rPr>
        <w:t xml:space="preserve">  РЕШЕНИЕ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</w:t>
      </w:r>
      <w:r w:rsidRPr="00291933">
        <w:rPr>
          <w:rFonts w:ascii="Times New Roman" w:hAnsi="Times New Roman"/>
          <w:sz w:val="24"/>
          <w:szCs w:val="24"/>
        </w:rPr>
        <w:t xml:space="preserve"> декабря 2021</w:t>
      </w:r>
      <w:r>
        <w:rPr>
          <w:rFonts w:ascii="Times New Roman" w:hAnsi="Times New Roman"/>
          <w:sz w:val="24"/>
          <w:szCs w:val="24"/>
        </w:rPr>
        <w:t>г.                          № 27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 w:rsidRPr="00291933">
        <w:rPr>
          <w:rFonts w:ascii="Times New Roman" w:hAnsi="Times New Roman"/>
          <w:sz w:val="24"/>
          <w:szCs w:val="24"/>
        </w:rPr>
        <w:t>п</w:t>
      </w:r>
      <w:proofErr w:type="gramStart"/>
      <w:r w:rsidRPr="00291933">
        <w:rPr>
          <w:rFonts w:ascii="Times New Roman" w:hAnsi="Times New Roman"/>
          <w:sz w:val="24"/>
          <w:szCs w:val="24"/>
        </w:rPr>
        <w:t>.Н</w:t>
      </w:r>
      <w:proofErr w:type="gramEnd"/>
      <w:r w:rsidRPr="00291933">
        <w:rPr>
          <w:rFonts w:ascii="Times New Roman" w:hAnsi="Times New Roman"/>
          <w:sz w:val="24"/>
          <w:szCs w:val="24"/>
        </w:rPr>
        <w:t>овопокровка</w:t>
      </w:r>
    </w:p>
    <w:p w:rsidR="00333FA9" w:rsidRDefault="00333FA9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Pr="00EF3BBD" w:rsidRDefault="00EF3BBD" w:rsidP="00B03D4B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Порядка определения размера</w:t>
      </w:r>
    </w:p>
    <w:p w:rsidR="00EF3BBD" w:rsidRPr="00EF3BBD" w:rsidRDefault="00EF3BBD" w:rsidP="00B03D4B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арендной платы за земельные участки, находящиеся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муниципальной собственности и предоставленные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аренду без торгов</w:t>
      </w:r>
    </w:p>
    <w:p w:rsidR="00EF3BBD" w:rsidRPr="003036C9" w:rsidRDefault="003036C9" w:rsidP="003036C9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" w:name="101556"/>
      <w:bookmarkEnd w:id="4"/>
      <w:proofErr w:type="gramStart"/>
      <w:r w:rsidRPr="003036C9">
        <w:rPr>
          <w:color w:val="464C55"/>
        </w:rPr>
        <w:t>В соответствии с </w:t>
      </w:r>
      <w:hyperlink r:id="rId6" w:history="1">
        <w:r w:rsidRPr="003036C9">
          <w:rPr>
            <w:rStyle w:val="a3"/>
            <w:rFonts w:eastAsiaTheme="majorEastAsia"/>
            <w:color w:val="3272C0"/>
          </w:rPr>
          <w:t>Земельным кодексом</w:t>
        </w:r>
      </w:hyperlink>
      <w:r w:rsidRPr="003036C9">
        <w:rPr>
          <w:color w:val="464C55"/>
        </w:rPr>
        <w:t> </w:t>
      </w:r>
      <w:r>
        <w:rPr>
          <w:color w:val="464C55"/>
        </w:rPr>
        <w:t xml:space="preserve"> </w:t>
      </w:r>
      <w:r w:rsidRPr="003036C9">
        <w:rPr>
          <w:color w:val="464C55"/>
        </w:rPr>
        <w:t>Российской Федерации Правительство Российской Федерации, р</w:t>
      </w:r>
      <w:r w:rsidR="00EF3BBD" w:rsidRPr="00EF3BBD">
        <w:rPr>
          <w:color w:val="000000"/>
        </w:rPr>
        <w:t xml:space="preserve">уководствуясь </w:t>
      </w:r>
      <w:r w:rsidRPr="003036C9">
        <w:rPr>
          <w:bCs/>
          <w:color w:val="22272F"/>
        </w:rPr>
        <w:t>Постановлением Правительства РФ от 16 июля 2009 г.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N 582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proofErr w:type="gramEnd"/>
      <w:r w:rsidRPr="003036C9">
        <w:rPr>
          <w:bCs/>
          <w:color w:val="22272F"/>
        </w:rPr>
        <w:t>"</w:t>
      </w:r>
      <w:r>
        <w:rPr>
          <w:bCs/>
          <w:color w:val="22272F"/>
        </w:rPr>
        <w:t xml:space="preserve"> </w:t>
      </w:r>
      <w:r w:rsidR="00EF3BBD" w:rsidRPr="00EF3BBD">
        <w:rPr>
          <w:color w:val="000000"/>
        </w:rPr>
        <w:t xml:space="preserve">Совет депутатов </w:t>
      </w:r>
      <w:r w:rsidR="0013711C">
        <w:rPr>
          <w:color w:val="000000"/>
        </w:rPr>
        <w:t>Покровского</w:t>
      </w:r>
      <w:r w:rsidR="00EF3BBD" w:rsidRPr="00EF3BBD"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Варненского</w:t>
      </w:r>
      <w:proofErr w:type="spellEnd"/>
      <w:r w:rsidR="00EF3BBD" w:rsidRPr="00EF3BBD">
        <w:rPr>
          <w:color w:val="000000"/>
        </w:rPr>
        <w:t xml:space="preserve"> муниципального района </w:t>
      </w:r>
      <w:r>
        <w:rPr>
          <w:color w:val="000000"/>
        </w:rPr>
        <w:t>Челябинской</w:t>
      </w:r>
      <w:r w:rsidR="00EF3BBD" w:rsidRPr="00EF3BBD">
        <w:rPr>
          <w:color w:val="000000"/>
        </w:rPr>
        <w:t xml:space="preserve"> области решил:</w:t>
      </w:r>
    </w:p>
    <w:p w:rsidR="00EF3BBD" w:rsidRPr="00EF3BBD" w:rsidRDefault="00EF3BBD" w:rsidP="00EF3BBD">
      <w:pPr>
        <w:spacing w:after="0" w:line="244" w:lineRule="atLeast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F3BBD" w:rsidRDefault="00EF3BBD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1557"/>
      <w:bookmarkEnd w:id="5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hyperlink r:id="rId7" w:history="1">
        <w:r w:rsidRPr="003036C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</w:t>
      </w:r>
      <w:r w:rsid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466A3" w:rsidRDefault="00D466A3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ставки арендной платы за земельные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находящи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еся в собственности Покровского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466A3" w:rsidRPr="00E467C8" w:rsidRDefault="00D466A3" w:rsidP="00D466A3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значение коэффициентов  К</w:t>
      </w:r>
      <w:proofErr w:type="gramStart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66A3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учитывающие вид деятельности и</w:t>
      </w:r>
      <w:r w:rsid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вид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466A3" w:rsidRPr="00D466A3" w:rsidRDefault="00D466A3" w:rsidP="00E46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коэффициент, учитывающее особенности расположения земельного участка в сельском поселении,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арендатора. (Приложение 3)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B03D4B" w:rsidRDefault="003036C9" w:rsidP="00B03D4B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утратившим силу  Решение Совета Депутатов 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Челябинской области № 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 w:rsidR="00E46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18.04.2011г.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Об утверждении методики расчета арендной платы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использование земельных участков, находящихся в собственности 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поселения»</w:t>
      </w:r>
    </w:p>
    <w:p w:rsidR="00EF3BBD" w:rsidRPr="00B03D4B" w:rsidRDefault="003E71D0" w:rsidP="00B03D4B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155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азместить на официальном сайте </w:t>
      </w:r>
      <w:r w:rsidR="0013711C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BBD" w:rsidRDefault="00EF3BBD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1559"/>
      <w:bookmarkEnd w:id="7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01.01.2022 года.</w:t>
      </w:r>
    </w:p>
    <w:p w:rsidR="00B03D4B" w:rsidRDefault="00B03D4B" w:rsidP="00B03D4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03D4B" w:rsidRDefault="00B03D4B" w:rsidP="00B03D4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03D4B" w:rsidRPr="00B03D4B" w:rsidRDefault="008C76EB" w:rsidP="00B03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B03D4B" w:rsidRPr="00B03D4B">
          <w:rPr>
            <w:rFonts w:ascii="Times New Roman" w:hAnsi="Times New Roman" w:cs="Times New Roman"/>
            <w:b/>
            <w:bCs/>
            <w:sz w:val="24"/>
            <w:szCs w:val="24"/>
          </w:rPr>
          <w:t>Председатель Совета депутатов</w:t>
        </w:r>
      </w:hyperlink>
      <w:r w:rsidR="00B03D4B">
        <w:rPr>
          <w:sz w:val="24"/>
          <w:szCs w:val="24"/>
        </w:rPr>
        <w:t>:</w:t>
      </w:r>
      <w:r w:rsidR="00B03D4B">
        <w:rPr>
          <w:sz w:val="24"/>
          <w:szCs w:val="24"/>
        </w:rPr>
        <w:tab/>
      </w:r>
      <w:r w:rsidR="00B03D4B">
        <w:rPr>
          <w:sz w:val="24"/>
          <w:szCs w:val="24"/>
        </w:rPr>
        <w:tab/>
      </w:r>
      <w:r w:rsidR="00B03D4B">
        <w:rPr>
          <w:sz w:val="24"/>
          <w:szCs w:val="24"/>
        </w:rPr>
        <w:tab/>
      </w:r>
      <w:r w:rsidR="00B03D4B">
        <w:rPr>
          <w:sz w:val="24"/>
          <w:szCs w:val="24"/>
        </w:rPr>
        <w:tab/>
      </w:r>
      <w:r w:rsidR="00B03D4B">
        <w:rPr>
          <w:sz w:val="24"/>
          <w:szCs w:val="24"/>
        </w:rPr>
        <w:tab/>
        <w:t xml:space="preserve">     </w:t>
      </w:r>
      <w:proofErr w:type="spellStart"/>
      <w:r w:rsidR="00B03D4B" w:rsidRPr="00B03D4B">
        <w:rPr>
          <w:rFonts w:ascii="Times New Roman" w:hAnsi="Times New Roman" w:cs="Times New Roman"/>
          <w:b/>
          <w:sz w:val="24"/>
          <w:szCs w:val="24"/>
        </w:rPr>
        <w:t>О.Н.Еспаева</w:t>
      </w:r>
      <w:proofErr w:type="spellEnd"/>
    </w:p>
    <w:p w:rsidR="00B03D4B" w:rsidRPr="00B03D4B" w:rsidRDefault="00B03D4B" w:rsidP="00B03D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1933" w:rsidRPr="00B03D4B" w:rsidRDefault="008C76EB" w:rsidP="00B03D4B">
      <w:pPr>
        <w:autoSpaceDE w:val="0"/>
        <w:autoSpaceDN w:val="0"/>
        <w:adjustRightInd w:val="0"/>
        <w:spacing w:after="0" w:line="240" w:lineRule="auto"/>
        <w:ind w:right="20"/>
        <w:rPr>
          <w:rFonts w:ascii="Calibri" w:hAnsi="Calibri" w:cs="Calibri"/>
          <w:sz w:val="24"/>
          <w:szCs w:val="24"/>
        </w:rPr>
      </w:pPr>
      <w:hyperlink r:id="rId9" w:history="1">
        <w:r w:rsidR="00B03D4B" w:rsidRPr="00B03D4B">
          <w:rPr>
            <w:rFonts w:ascii="Times New Roman" w:hAnsi="Times New Roman" w:cs="Times New Roman"/>
            <w:b/>
            <w:bCs/>
            <w:sz w:val="24"/>
            <w:szCs w:val="24"/>
          </w:rPr>
          <w:t>Глава Покровского сельского поселения</w:t>
        </w:r>
        <w:r w:rsidR="00B03D4B">
          <w:rPr>
            <w:rFonts w:ascii="Times New Roman" w:hAnsi="Times New Roman" w:cs="Times New Roman"/>
            <w:b/>
            <w:bCs/>
            <w:sz w:val="24"/>
            <w:szCs w:val="24"/>
          </w:rPr>
          <w:t>:</w:t>
        </w:r>
        <w:r w:rsidR="00B03D4B" w:rsidRPr="00B03D4B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hyperlink>
      <w:r w:rsidR="00B03D4B" w:rsidRPr="00B03D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hyperlink r:id="rId10" w:history="1">
        <w:r w:rsidR="00B03D4B" w:rsidRPr="00B03D4B">
          <w:rPr>
            <w:rFonts w:ascii="Times New Roman" w:hAnsi="Times New Roman" w:cs="Times New Roman"/>
            <w:b/>
            <w:bCs/>
            <w:sz w:val="24"/>
            <w:szCs w:val="24"/>
          </w:rPr>
          <w:t>С.М.Лебедев</w:t>
        </w:r>
      </w:hyperlink>
    </w:p>
    <w:p w:rsidR="003E71D0" w:rsidRDefault="003E71D0" w:rsidP="00291933">
      <w:pPr>
        <w:spacing w:after="0" w:line="244" w:lineRule="atLeast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8" w:name="101567"/>
      <w:bookmarkEnd w:id="8"/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Приложение </w:t>
      </w:r>
      <w:r w:rsidR="00E467C8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1</w:t>
      </w:r>
    </w:p>
    <w:p w:rsidR="00CE0BD6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ению Совета Депутатов Покровского</w:t>
      </w:r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1E0197" w:rsidRPr="00291933" w:rsidRDefault="001E0197" w:rsidP="001E0197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3E71D0" w:rsidRPr="00291933" w:rsidRDefault="00291933" w:rsidP="001E0197">
      <w:pPr>
        <w:spacing w:after="0" w:line="244" w:lineRule="atLeast"/>
        <w:jc w:val="right"/>
        <w:rPr>
          <w:rFonts w:ascii="Arial" w:eastAsia="Times New Roman" w:hAnsi="Arial" w:cs="Arial"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.12.2021г. </w:t>
      </w:r>
      <w:r w:rsidR="001E0197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№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27</w:t>
      </w: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ПОРЯДОК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определения размера арендной платы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 xml:space="preserve">за земельные участки, находящиеся в </w:t>
      </w:r>
      <w:proofErr w:type="gramStart"/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муниципальной</w:t>
      </w:r>
      <w:proofErr w:type="gramEnd"/>
    </w:p>
    <w:p w:rsid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собственности и предоставленные в аренду без торгов</w:t>
      </w:r>
    </w:p>
    <w:p w:rsidR="003E71D0" w:rsidRPr="00EF3BBD" w:rsidRDefault="003E71D0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1568"/>
      <w:bookmarkEnd w:id="9"/>
      <w:r w:rsidRPr="00EF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 соответствии со статьей 39.7 Земельного кодекса Российской Федерации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N 582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</w:t>
      </w:r>
      <w:proofErr w:type="gramEnd"/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Федерации"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порядок определения размера арендной платы за земельные участки, находящиеся в муниципальной собственности </w:t>
      </w:r>
      <w:r w:rsidR="002D11D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предоставленные в аренду без торгов (далее - </w:t>
      </w:r>
      <w:r w:rsidR="002D11D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Покровское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1569"/>
      <w:bookmarkEnd w:id="1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применяется </w:t>
      </w:r>
      <w:proofErr w:type="gram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размера арендной платы за земельные участки в случае заключения договора аренды земельного участка на аукционе на право</w:t>
      </w:r>
      <w:proofErr w:type="gram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заключения договора аренды земельного участка, а также в случае, если порядок определения размера арендной платы за земельные участки установлен </w:t>
      </w:r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региональными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законами.</w:t>
      </w:r>
    </w:p>
    <w:p w:rsidR="009E1C6A" w:rsidRPr="00CE0BD6" w:rsidRDefault="009E1C6A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1570"/>
      <w:bookmarkEnd w:id="1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0A1F69" w:rsidRPr="00CE0BD6" w:rsidRDefault="000A1F69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F69" w:rsidRPr="00CE0BD6" w:rsidRDefault="00DE337B" w:rsidP="00DE337B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1571"/>
      <w:bookmarkEnd w:id="1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при аренде земельных участков, находящихся в муниципальн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собственности, определяется </w:t>
      </w:r>
      <w:bookmarkStart w:id="13" w:name="101572"/>
      <w:bookmarkEnd w:id="13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кадастров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стоимости земельных участков.</w:t>
      </w:r>
      <w:bookmarkStart w:id="14" w:name="101573"/>
      <w:bookmarkEnd w:id="14"/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DE337B">
      <w:pPr>
        <w:pStyle w:val="a4"/>
        <w:numPr>
          <w:ilvl w:val="0"/>
          <w:numId w:val="6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101574"/>
      <w:bookmarkEnd w:id="15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0A1F69" w:rsidRPr="00CE0BD6" w:rsidRDefault="000A1F69" w:rsidP="000A1F69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1575"/>
      <w:bookmarkEnd w:id="16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3EB">
        <w:rPr>
          <w:rFonts w:ascii="Times New Roman" w:eastAsia="Times New Roman" w:hAnsi="Times New Roman" w:cs="Times New Roman"/>
          <w:color w:val="000000"/>
          <w:sz w:val="24"/>
          <w:szCs w:val="24"/>
        </w:rPr>
        <w:t>Сап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К1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К2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К3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1576"/>
      <w:bookmarkEnd w:id="17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где: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1577"/>
      <w:bookmarkEnd w:id="18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годовая сумма арендной платы;</w:t>
      </w:r>
    </w:p>
    <w:p w:rsidR="00EF3BBD" w:rsidRPr="00CE0BD6" w:rsidRDefault="000A1F69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1578"/>
      <w:bookmarkEnd w:id="19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– </w:t>
      </w:r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</w:t>
      </w:r>
      <w:proofErr w:type="spellStart"/>
      <w:proofErr w:type="gramStart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proofErr w:type="spellEnd"/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DFD" w:rsidRPr="00CE0BD6" w:rsidRDefault="00DD7DFD" w:rsidP="00CE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0" w:name="101579"/>
      <w:bookmarkEnd w:id="20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участка</w:t>
      </w:r>
      <w:proofErr w:type="gramStart"/>
      <w:r w:rsidR="00CE0BD6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DD7DFD" w:rsidRPr="00CE0BD6" w:rsidRDefault="00DD7DFD" w:rsidP="00DD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Start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учитывающий особенности расположения земельного участка в </w:t>
      </w:r>
      <w:r w:rsidR="003568B9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сельском поселении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CE0BD6" w:rsidRDefault="00DD7DFD" w:rsidP="00DD7DFD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101580"/>
      <w:bookmarkEnd w:id="2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bookmarkStart w:id="22" w:name="101586"/>
      <w:bookmarkEnd w:id="2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1587"/>
      <w:bookmarkStart w:id="24" w:name="101592"/>
      <w:bookmarkEnd w:id="23"/>
      <w:bookmarkEnd w:id="24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годового размера арендной платы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EF3BBD" w:rsidRPr="00CE0BD6" w:rsidRDefault="00EF3BBD" w:rsidP="00E27337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1593"/>
      <w:bookmarkEnd w:id="25"/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1595"/>
      <w:bookmarkStart w:id="27" w:name="101596"/>
      <w:bookmarkEnd w:id="26"/>
      <w:bookmarkEnd w:id="27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</w:t>
      </w:r>
      <w:r w:rsidR="00667A9A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кадастровой стоимости, если это не противоречит законодательству РФ.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1597"/>
      <w:bookmarkEnd w:id="2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1598"/>
      <w:bookmarkEnd w:id="2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1599"/>
      <w:bookmarkEnd w:id="3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Исчисление арендной платы за земельный участок производится с момента передачи земельного участка арендатору.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1600"/>
      <w:bookmarkEnd w:id="3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1601"/>
      <w:bookmarkEnd w:id="3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Внесение арендной платы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форма оплаты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земельный участок осуществляется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указанными 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договоре.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арендной платы за земельный участок определяется путем деления размера годовой арендной платы за земельный участок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фактическим месяцам со дня подписания договора.</w:t>
      </w:r>
    </w:p>
    <w:p w:rsidR="001E0197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1E0197" w:rsidRPr="00291933" w:rsidRDefault="00D466A3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</w:t>
      </w:r>
      <w:r w:rsidR="00E467C8" w:rsidRPr="0029193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CE0BD6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ению Совета Депутатов Покровского</w:t>
      </w:r>
      <w:r w:rsidR="00CE0BD6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</w:p>
    <w:p w:rsidR="00E467C8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E467C8" w:rsidRPr="00291933" w:rsidRDefault="00E467C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E467C8" w:rsidRPr="00291933" w:rsidRDefault="00291933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.12.2021г. </w:t>
      </w:r>
      <w:r w:rsidR="00E467C8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№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27</w:t>
      </w:r>
    </w:p>
    <w:p w:rsidR="009C51C2" w:rsidRDefault="009C51C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E0197" w:rsidRPr="00EF3BBD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D4CB6" w:rsidRPr="002D11DE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33" w:name="101603"/>
      <w:bookmarkEnd w:id="33"/>
      <w:r w:rsidRPr="002D11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Ставки арендной платы  </w:t>
      </w:r>
    </w:p>
    <w:p w:rsidR="003E71D0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</w:t>
      </w:r>
      <w:proofErr w:type="spellStart"/>
      <w:proofErr w:type="gramStart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proofErr w:type="spell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ED4CB6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7513"/>
        <w:gridCol w:w="1241"/>
      </w:tblGrid>
      <w:tr w:rsidR="00ED4CB6" w:rsidTr="0008112C">
        <w:tc>
          <w:tcPr>
            <w:tcW w:w="817" w:type="dxa"/>
          </w:tcPr>
          <w:p w:rsidR="00ED4CB6" w:rsidRP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7513" w:type="dxa"/>
          </w:tcPr>
          <w:p w:rsid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ED4CB6" w:rsidRDefault="00ED4CB6" w:rsidP="00CE0BD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ED4CB6" w:rsidRPr="00BD48FF" w:rsidTr="0008112C">
        <w:tc>
          <w:tcPr>
            <w:tcW w:w="817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D48FF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ED4CB6" w:rsidRPr="00BD48FF" w:rsidRDefault="005976F4" w:rsidP="00AB6FE1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0,3</w:t>
            </w:r>
          </w:p>
        </w:tc>
      </w:tr>
      <w:tr w:rsidR="00BD48FF" w:rsidRPr="00BD48FF" w:rsidTr="0008112C">
        <w:tc>
          <w:tcPr>
            <w:tcW w:w="817" w:type="dxa"/>
          </w:tcPr>
          <w:p w:rsidR="00BD48FF" w:rsidRPr="00BD48FF" w:rsidRDefault="00291933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513" w:type="dxa"/>
          </w:tcPr>
          <w:p w:rsidR="00BD48FF" w:rsidRPr="00BD48FF" w:rsidRDefault="00CE0BD6" w:rsidP="00BD48FF">
            <w:pPr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="00BD48FF" w:rsidRPr="00BD48FF">
              <w:rPr>
                <w:rFonts w:ascii="Times New Roman" w:hAnsi="Times New Roman" w:cs="Times New Roman"/>
              </w:rPr>
              <w:t>иных земельных участков</w:t>
            </w:r>
          </w:p>
        </w:tc>
        <w:tc>
          <w:tcPr>
            <w:tcW w:w="1241" w:type="dxa"/>
          </w:tcPr>
          <w:p w:rsidR="00BD48FF" w:rsidRPr="00BD48FF" w:rsidRDefault="005976F4" w:rsidP="00AB6FE1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1,5</w:t>
            </w:r>
          </w:p>
        </w:tc>
      </w:tr>
    </w:tbl>
    <w:p w:rsidR="00ED4CB6" w:rsidRPr="00BD48FF" w:rsidRDefault="00ED4CB6" w:rsidP="00BD48FF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291933">
      <w:p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250D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Приложение 3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к Реш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ению Совета Депутатов Покровского</w:t>
      </w: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сельского поселения </w:t>
      </w:r>
    </w:p>
    <w:p w:rsidR="00CE0BD6" w:rsidRPr="00291933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proofErr w:type="spellStart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Варненского</w:t>
      </w:r>
      <w:proofErr w:type="spellEnd"/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муниципального района </w:t>
      </w:r>
    </w:p>
    <w:p w:rsidR="0072250D" w:rsidRPr="00291933" w:rsidRDefault="00291933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от  23</w:t>
      </w:r>
      <w:r w:rsidR="002D11DE" w:rsidRPr="00291933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.12.2021г. №27</w:t>
      </w: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CE0BD6" w:rsidRPr="00CE0BD6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Значение коэффициентов  К</w:t>
      </w:r>
      <w:proofErr w:type="gramStart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CE0BD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учитывающие вид деятельности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</w:t>
      </w:r>
    </w:p>
    <w:p w:rsidR="00CE0BD6" w:rsidRPr="00CE0BD6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</w:t>
      </w:r>
      <w:proofErr w:type="gramStart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proofErr w:type="gramEnd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9"/>
        <w:gridCol w:w="6332"/>
        <w:gridCol w:w="2550"/>
      </w:tblGrid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4" w:name="101604"/>
            <w:bookmarkEnd w:id="34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N </w:t>
            </w:r>
            <w:proofErr w:type="spellStart"/>
            <w:proofErr w:type="gramStart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</w:t>
            </w:r>
            <w:proofErr w:type="spellEnd"/>
            <w:proofErr w:type="gramEnd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/</w:t>
            </w:r>
            <w:proofErr w:type="spellStart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5" w:name="101605"/>
            <w:bookmarkEnd w:id="35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E0BD6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6" w:name="101606"/>
            <w:bookmarkEnd w:id="36"/>
            <w:r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  <w:r w:rsidR="00EF3BBD" w:rsidRPr="00CE0BD6">
              <w:rPr>
                <w:rFonts w:ascii="Times New Roman" w:eastAsia="Times New Roman" w:hAnsi="Times New Roman" w:cs="Times New Roman"/>
                <w:b/>
                <w:bCs/>
              </w:rPr>
              <w:t xml:space="preserve"> коэффициента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</w:p>
        </w:tc>
      </w:tr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7" w:name="101607"/>
            <w:bookmarkEnd w:id="37"/>
            <w:r w:rsidRPr="00EF3B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8" w:name="101608"/>
            <w:bookmarkEnd w:id="38"/>
            <w:r w:rsidRPr="00EF3BBD">
              <w:rPr>
                <w:rFonts w:ascii="Times New Roman" w:eastAsia="Times New Roman" w:hAnsi="Times New Roman" w:cs="Times New Roman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6C0D03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9" w:name="101609"/>
            <w:bookmarkEnd w:id="3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</w:p>
        </w:tc>
      </w:tr>
      <w:tr w:rsidR="00CE0BD6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291933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E0B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CE0BD6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D61519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</w:t>
            </w:r>
          </w:p>
        </w:tc>
      </w:tr>
    </w:tbl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40" w:name="101610"/>
      <w:bookmarkStart w:id="41" w:name="101634"/>
      <w:bookmarkEnd w:id="40"/>
      <w:bookmarkEnd w:id="41"/>
    </w:p>
    <w:p w:rsidR="003568B9" w:rsidRPr="00FA2288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</w:t>
      </w:r>
      <w:proofErr w:type="gramStart"/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proofErr w:type="gramEnd"/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особенности расположения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участка в сельском поселении устанавливается равным 1.</w:t>
      </w:r>
    </w:p>
    <w:p w:rsidR="003568B9" w:rsidRDefault="003568B9" w:rsidP="003568B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коэффициент, учитывающее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категорию арендатора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873B7B" w:rsidSect="003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3BBD"/>
    <w:rsid w:val="00007939"/>
    <w:rsid w:val="0008112C"/>
    <w:rsid w:val="000A1F69"/>
    <w:rsid w:val="0013711C"/>
    <w:rsid w:val="00166B37"/>
    <w:rsid w:val="001E0197"/>
    <w:rsid w:val="00291933"/>
    <w:rsid w:val="002D11DE"/>
    <w:rsid w:val="003036C9"/>
    <w:rsid w:val="003229E4"/>
    <w:rsid w:val="00333FA9"/>
    <w:rsid w:val="00351109"/>
    <w:rsid w:val="00353C96"/>
    <w:rsid w:val="003568B9"/>
    <w:rsid w:val="003B42B6"/>
    <w:rsid w:val="003E71D0"/>
    <w:rsid w:val="00457212"/>
    <w:rsid w:val="004801DD"/>
    <w:rsid w:val="005976F4"/>
    <w:rsid w:val="005D4665"/>
    <w:rsid w:val="0061676F"/>
    <w:rsid w:val="00667A9A"/>
    <w:rsid w:val="006A6F1D"/>
    <w:rsid w:val="006B0E9F"/>
    <w:rsid w:val="006C0D03"/>
    <w:rsid w:val="006D049E"/>
    <w:rsid w:val="0072250D"/>
    <w:rsid w:val="00734303"/>
    <w:rsid w:val="00760FE3"/>
    <w:rsid w:val="00873B7B"/>
    <w:rsid w:val="008C76EB"/>
    <w:rsid w:val="008E57E8"/>
    <w:rsid w:val="009509AC"/>
    <w:rsid w:val="009C51C2"/>
    <w:rsid w:val="009E1C6A"/>
    <w:rsid w:val="009F5EB7"/>
    <w:rsid w:val="00AB6FE1"/>
    <w:rsid w:val="00B03D4B"/>
    <w:rsid w:val="00BD48FF"/>
    <w:rsid w:val="00C0439D"/>
    <w:rsid w:val="00CB29E7"/>
    <w:rsid w:val="00CE0BD6"/>
    <w:rsid w:val="00CF71D4"/>
    <w:rsid w:val="00D1218A"/>
    <w:rsid w:val="00D466A3"/>
    <w:rsid w:val="00D614C9"/>
    <w:rsid w:val="00D61519"/>
    <w:rsid w:val="00D9268B"/>
    <w:rsid w:val="00DD7DFD"/>
    <w:rsid w:val="00DE337B"/>
    <w:rsid w:val="00E27337"/>
    <w:rsid w:val="00E467C8"/>
    <w:rsid w:val="00EB3492"/>
    <w:rsid w:val="00ED4CB6"/>
    <w:rsid w:val="00ED7BB3"/>
    <w:rsid w:val="00EE15C0"/>
    <w:rsid w:val="00EF3BBD"/>
    <w:rsid w:val="00F7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9193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462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29</cp:revision>
  <cp:lastPrinted>2021-12-27T04:10:00Z</cp:lastPrinted>
  <dcterms:created xsi:type="dcterms:W3CDTF">2021-12-14T03:31:00Z</dcterms:created>
  <dcterms:modified xsi:type="dcterms:W3CDTF">2021-12-27T04:17:00Z</dcterms:modified>
</cp:coreProperties>
</file>