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DD" w:rsidRDefault="00D71319" w:rsidP="00757235">
      <w:pPr>
        <w:jc w:val="both"/>
      </w:pPr>
      <w:r>
        <w:rPr>
          <w:noProof/>
        </w:rPr>
        <w:drawing>
          <wp:anchor distT="0" distB="0" distL="114300" distR="114300" simplePos="0" relativeHeight="251657728" behindDoc="1" locked="0" layoutInCell="1" allowOverlap="1">
            <wp:simplePos x="0" y="0"/>
            <wp:positionH relativeFrom="column">
              <wp:posOffset>2870835</wp:posOffset>
            </wp:positionH>
            <wp:positionV relativeFrom="paragraph">
              <wp:posOffset>-291465</wp:posOffset>
            </wp:positionV>
            <wp:extent cx="628650" cy="742950"/>
            <wp:effectExtent l="19050" t="0" r="0" b="0"/>
            <wp:wrapThrough wrapText="bothSides">
              <wp:wrapPolygon edited="0">
                <wp:start x="-655" y="0"/>
                <wp:lineTo x="-655" y="21046"/>
                <wp:lineTo x="21600" y="21046"/>
                <wp:lineTo x="21600" y="0"/>
                <wp:lineTo x="-655"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cstate="print">
                      <a:lum bright="-6000" contrast="18000"/>
                    </a:blip>
                    <a:srcRect/>
                    <a:stretch>
                      <a:fillRect/>
                    </a:stretch>
                  </pic:blipFill>
                  <pic:spPr bwMode="auto">
                    <a:xfrm>
                      <a:off x="0" y="0"/>
                      <a:ext cx="628650" cy="742950"/>
                    </a:xfrm>
                    <a:prstGeom prst="rect">
                      <a:avLst/>
                    </a:prstGeom>
                    <a:noFill/>
                    <a:ln w="9525">
                      <a:noFill/>
                      <a:miter lim="800000"/>
                      <a:headEnd/>
                      <a:tailEnd/>
                    </a:ln>
                  </pic:spPr>
                </pic:pic>
              </a:graphicData>
            </a:graphic>
          </wp:anchor>
        </w:drawing>
      </w:r>
      <w:r w:rsidR="00F114DD">
        <w:t xml:space="preserve">                                                       </w:t>
      </w:r>
    </w:p>
    <w:p w:rsidR="00F114DD" w:rsidRPr="0076432D" w:rsidRDefault="00F114DD" w:rsidP="00DD1843">
      <w:pPr>
        <w:pStyle w:val="1"/>
        <w:ind w:left="708" w:hanging="850"/>
        <w:jc w:val="both"/>
        <w:rPr>
          <w:sz w:val="24"/>
          <w:szCs w:val="24"/>
        </w:rPr>
      </w:pPr>
    </w:p>
    <w:p w:rsidR="00F114DD" w:rsidRPr="0076432D" w:rsidRDefault="00F114DD" w:rsidP="0076432D">
      <w:pPr>
        <w:pStyle w:val="1"/>
        <w:jc w:val="center"/>
        <w:rPr>
          <w:sz w:val="24"/>
          <w:szCs w:val="24"/>
        </w:rPr>
      </w:pP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СОВЕТ ДЕПУТАТОВ</w:t>
      </w:r>
    </w:p>
    <w:p w:rsidR="00E06CD6" w:rsidRPr="00E76BCE" w:rsidRDefault="00053496" w:rsidP="0076432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КАЗАНОВСКОГО</w:t>
      </w:r>
      <w:r w:rsidR="00E06CD6" w:rsidRPr="00E76BCE">
        <w:rPr>
          <w:rFonts w:ascii="Times New Roman" w:hAnsi="Times New Roman" w:cs="Times New Roman"/>
          <w:sz w:val="24"/>
          <w:szCs w:val="24"/>
        </w:rPr>
        <w:t xml:space="preserve"> СЕЛЬСКОГО ПОСЕЛЕНИЯ</w:t>
      </w: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ВАРНЕНСКОГО МУНИЦИПАЛЬНОГО РАЙОНА</w:t>
      </w:r>
    </w:p>
    <w:p w:rsidR="00E06CD6" w:rsidRPr="00E76BCE" w:rsidRDefault="00E06CD6" w:rsidP="0076432D">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ЧЕЛЯБИНСКОЙ ОБЛАСТИ</w:t>
      </w:r>
    </w:p>
    <w:p w:rsidR="00E06CD6" w:rsidRDefault="00E06CD6" w:rsidP="00E06CD6">
      <w:pPr>
        <w:pStyle w:val="ConsPlusTitle"/>
        <w:widowControl/>
        <w:jc w:val="both"/>
        <w:rPr>
          <w:rFonts w:ascii="Times New Roman" w:hAnsi="Times New Roman" w:cs="Times New Roman"/>
          <w:sz w:val="24"/>
          <w:szCs w:val="24"/>
        </w:rPr>
      </w:pPr>
    </w:p>
    <w:p w:rsidR="00E06CD6" w:rsidRPr="00E76BCE" w:rsidRDefault="00E06CD6" w:rsidP="00E06CD6">
      <w:pPr>
        <w:pStyle w:val="ConsPlusTitle"/>
        <w:widowControl/>
        <w:jc w:val="center"/>
        <w:rPr>
          <w:rFonts w:ascii="Times New Roman" w:hAnsi="Times New Roman" w:cs="Times New Roman"/>
          <w:sz w:val="24"/>
          <w:szCs w:val="24"/>
        </w:rPr>
      </w:pPr>
      <w:r w:rsidRPr="00E76BCE">
        <w:rPr>
          <w:rFonts w:ascii="Times New Roman" w:hAnsi="Times New Roman" w:cs="Times New Roman"/>
          <w:sz w:val="24"/>
          <w:szCs w:val="24"/>
        </w:rPr>
        <w:t>РЕШЕНИЕ</w:t>
      </w:r>
    </w:p>
    <w:p w:rsidR="00E06CD6" w:rsidRPr="00E76BCE" w:rsidRDefault="00E06CD6" w:rsidP="00E06CD6">
      <w:pPr>
        <w:pStyle w:val="ConsPlusTitle"/>
        <w:widowControl/>
        <w:jc w:val="both"/>
        <w:rPr>
          <w:rFonts w:ascii="Times New Roman" w:hAnsi="Times New Roman" w:cs="Times New Roman"/>
          <w:sz w:val="24"/>
          <w:szCs w:val="24"/>
        </w:rPr>
      </w:pPr>
    </w:p>
    <w:p w:rsidR="00E06CD6" w:rsidRPr="00E76BCE" w:rsidRDefault="00E06CD6" w:rsidP="00E06CD6">
      <w:pPr>
        <w:pStyle w:val="ConsPlusTitle"/>
        <w:widowControl/>
        <w:tabs>
          <w:tab w:val="left" w:pos="4253"/>
        </w:tabs>
        <w:rPr>
          <w:rFonts w:ascii="Times New Roman" w:hAnsi="Times New Roman" w:cs="Times New Roman"/>
          <w:b w:val="0"/>
          <w:sz w:val="24"/>
          <w:szCs w:val="24"/>
        </w:rPr>
      </w:pPr>
      <w:r w:rsidRPr="00E76BCE">
        <w:rPr>
          <w:rFonts w:ascii="Times New Roman" w:hAnsi="Times New Roman" w:cs="Times New Roman"/>
          <w:b w:val="0"/>
          <w:sz w:val="24"/>
          <w:szCs w:val="24"/>
        </w:rPr>
        <w:t xml:space="preserve">от </w:t>
      </w:r>
      <w:r w:rsidR="00BF3058">
        <w:rPr>
          <w:rFonts w:ascii="Times New Roman" w:hAnsi="Times New Roman" w:cs="Times New Roman"/>
          <w:b w:val="0"/>
          <w:sz w:val="24"/>
          <w:szCs w:val="24"/>
        </w:rPr>
        <w:t>08</w:t>
      </w:r>
      <w:r w:rsidR="0089799B">
        <w:rPr>
          <w:rFonts w:ascii="Times New Roman" w:hAnsi="Times New Roman" w:cs="Times New Roman"/>
          <w:b w:val="0"/>
          <w:sz w:val="24"/>
          <w:szCs w:val="24"/>
        </w:rPr>
        <w:t xml:space="preserve"> </w:t>
      </w:r>
      <w:r w:rsidR="00BF3058">
        <w:rPr>
          <w:rFonts w:ascii="Times New Roman" w:hAnsi="Times New Roman" w:cs="Times New Roman"/>
          <w:b w:val="0"/>
          <w:sz w:val="24"/>
          <w:szCs w:val="24"/>
        </w:rPr>
        <w:t>июня</w:t>
      </w:r>
      <w:r w:rsidR="0089799B">
        <w:rPr>
          <w:rFonts w:ascii="Times New Roman" w:hAnsi="Times New Roman" w:cs="Times New Roman"/>
          <w:b w:val="0"/>
          <w:sz w:val="24"/>
          <w:szCs w:val="24"/>
        </w:rPr>
        <w:t xml:space="preserve"> 2022</w:t>
      </w:r>
      <w:r w:rsidR="002F46C5">
        <w:rPr>
          <w:rFonts w:ascii="Times New Roman" w:hAnsi="Times New Roman" w:cs="Times New Roman"/>
          <w:b w:val="0"/>
          <w:sz w:val="24"/>
          <w:szCs w:val="24"/>
        </w:rPr>
        <w:t xml:space="preserve"> года </w:t>
      </w:r>
      <w:r w:rsidR="002F46C5">
        <w:rPr>
          <w:rFonts w:ascii="Times New Roman" w:hAnsi="Times New Roman" w:cs="Times New Roman"/>
          <w:b w:val="0"/>
          <w:sz w:val="24"/>
          <w:szCs w:val="24"/>
        </w:rPr>
        <w:tab/>
        <w:t xml:space="preserve">№ </w:t>
      </w:r>
      <w:r w:rsidR="00053496">
        <w:rPr>
          <w:rFonts w:ascii="Times New Roman" w:hAnsi="Times New Roman" w:cs="Times New Roman"/>
          <w:b w:val="0"/>
          <w:sz w:val="24"/>
          <w:szCs w:val="24"/>
        </w:rPr>
        <w:t>09</w:t>
      </w:r>
    </w:p>
    <w:p w:rsidR="00BA2DB1" w:rsidRPr="00B27DF6" w:rsidRDefault="00BA2DB1" w:rsidP="00E06CD6">
      <w:pPr>
        <w:pStyle w:val="1"/>
        <w:ind w:left="708" w:firstLine="708"/>
        <w:jc w:val="both"/>
        <w:rPr>
          <w:b/>
          <w:sz w:val="20"/>
        </w:rPr>
      </w:pPr>
    </w:p>
    <w:p w:rsidR="00B27DF6" w:rsidRPr="00B27DF6" w:rsidRDefault="00B27DF6" w:rsidP="00B27DF6"/>
    <w:p w:rsidR="00983887" w:rsidRDefault="00983887" w:rsidP="00983887">
      <w:pPr>
        <w:rPr>
          <w:rFonts w:ascii="Times New Roman" w:hAnsi="Times New Roman" w:cs="Times New Roman"/>
          <w:sz w:val="28"/>
          <w:szCs w:val="28"/>
        </w:rPr>
      </w:pPr>
      <w:r>
        <w:rPr>
          <w:rFonts w:ascii="Times New Roman" w:hAnsi="Times New Roman"/>
          <w:sz w:val="28"/>
          <w:szCs w:val="28"/>
        </w:rPr>
        <w:t>Об утверждении Положения об оплате</w:t>
      </w:r>
    </w:p>
    <w:p w:rsidR="00983887" w:rsidRDefault="00983887" w:rsidP="00983887">
      <w:pPr>
        <w:rPr>
          <w:rFonts w:ascii="Times New Roman" w:hAnsi="Times New Roman"/>
          <w:sz w:val="28"/>
          <w:szCs w:val="28"/>
        </w:rPr>
      </w:pPr>
      <w:r>
        <w:rPr>
          <w:rFonts w:ascii="Times New Roman" w:hAnsi="Times New Roman"/>
          <w:sz w:val="28"/>
          <w:szCs w:val="28"/>
        </w:rPr>
        <w:t xml:space="preserve">труда выборных должностных лиц, </w:t>
      </w:r>
    </w:p>
    <w:p w:rsidR="00983887" w:rsidRDefault="00983887" w:rsidP="00983887">
      <w:pPr>
        <w:rPr>
          <w:rFonts w:ascii="Times New Roman" w:hAnsi="Times New Roman"/>
          <w:sz w:val="28"/>
          <w:szCs w:val="28"/>
        </w:rPr>
      </w:pPr>
      <w:r>
        <w:rPr>
          <w:rFonts w:ascii="Times New Roman" w:hAnsi="Times New Roman"/>
          <w:sz w:val="28"/>
          <w:szCs w:val="28"/>
        </w:rPr>
        <w:t xml:space="preserve">осуществляющих свои полномочия на </w:t>
      </w:r>
    </w:p>
    <w:p w:rsidR="00983887" w:rsidRDefault="00983887" w:rsidP="00983887">
      <w:pPr>
        <w:rPr>
          <w:rFonts w:ascii="Times New Roman" w:hAnsi="Times New Roman"/>
          <w:sz w:val="28"/>
          <w:szCs w:val="28"/>
        </w:rPr>
      </w:pPr>
      <w:r>
        <w:rPr>
          <w:rFonts w:ascii="Times New Roman" w:hAnsi="Times New Roman"/>
          <w:sz w:val="28"/>
          <w:szCs w:val="28"/>
        </w:rPr>
        <w:t>постоянной основе</w:t>
      </w:r>
      <w:r w:rsidR="00E5780B">
        <w:rPr>
          <w:rFonts w:ascii="Times New Roman" w:hAnsi="Times New Roman"/>
          <w:sz w:val="28"/>
          <w:szCs w:val="28"/>
        </w:rPr>
        <w:t xml:space="preserve"> </w:t>
      </w:r>
      <w:r w:rsidR="00053496">
        <w:rPr>
          <w:rFonts w:ascii="Times New Roman" w:hAnsi="Times New Roman"/>
          <w:sz w:val="28"/>
          <w:szCs w:val="28"/>
        </w:rPr>
        <w:t>Казановского</w:t>
      </w:r>
    </w:p>
    <w:p w:rsidR="00983887" w:rsidRDefault="00983887" w:rsidP="00983887">
      <w:pPr>
        <w:rPr>
          <w:rFonts w:ascii="Times New Roman" w:hAnsi="Times New Roman"/>
          <w:sz w:val="28"/>
          <w:szCs w:val="28"/>
        </w:rPr>
      </w:pP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w:t>
      </w:r>
    </w:p>
    <w:p w:rsidR="00983887" w:rsidRDefault="00983887" w:rsidP="00983887">
      <w:pPr>
        <w:rPr>
          <w:rFonts w:ascii="Times New Roman" w:hAnsi="Times New Roman"/>
          <w:sz w:val="28"/>
          <w:szCs w:val="28"/>
        </w:rPr>
      </w:pPr>
      <w:r>
        <w:rPr>
          <w:rFonts w:ascii="Times New Roman" w:hAnsi="Times New Roman"/>
          <w:sz w:val="28"/>
          <w:szCs w:val="28"/>
        </w:rPr>
        <w:t xml:space="preserve">муниципального района Челябинской области </w:t>
      </w:r>
    </w:p>
    <w:p w:rsidR="00E5780B" w:rsidRDefault="00983887" w:rsidP="00E5780B">
      <w:pPr>
        <w:rPr>
          <w:rFonts w:ascii="Times New Roman" w:hAnsi="Times New Roman"/>
          <w:sz w:val="28"/>
          <w:szCs w:val="28"/>
        </w:rPr>
      </w:pPr>
      <w:r>
        <w:rPr>
          <w:rFonts w:ascii="Times New Roman" w:hAnsi="Times New Roman"/>
          <w:sz w:val="28"/>
          <w:szCs w:val="28"/>
        </w:rPr>
        <w:t xml:space="preserve">и порядке формирования фонда оплаты </w:t>
      </w:r>
    </w:p>
    <w:p w:rsidR="00E5780B" w:rsidRPr="00E5780B" w:rsidRDefault="00983887" w:rsidP="00E5780B">
      <w:pPr>
        <w:rPr>
          <w:rFonts w:ascii="Times New Roman" w:hAnsi="Times New Roman"/>
          <w:sz w:val="28"/>
          <w:szCs w:val="28"/>
        </w:rPr>
      </w:pPr>
      <w:r>
        <w:rPr>
          <w:rFonts w:ascii="Times New Roman" w:hAnsi="Times New Roman"/>
          <w:sz w:val="28"/>
          <w:szCs w:val="28"/>
        </w:rPr>
        <w:t xml:space="preserve">труда </w:t>
      </w:r>
      <w:r w:rsidR="00E5780B" w:rsidRPr="00E5780B">
        <w:rPr>
          <w:rFonts w:ascii="Times New Roman" w:hAnsi="Times New Roman"/>
          <w:sz w:val="28"/>
          <w:szCs w:val="28"/>
        </w:rPr>
        <w:t>указанных лиц</w:t>
      </w:r>
    </w:p>
    <w:p w:rsidR="00983887" w:rsidRDefault="00983887" w:rsidP="00983887">
      <w:pPr>
        <w:rPr>
          <w:rFonts w:ascii="Times New Roman" w:hAnsi="Times New Roman"/>
          <w:sz w:val="28"/>
          <w:szCs w:val="28"/>
        </w:rPr>
      </w:pPr>
    </w:p>
    <w:p w:rsidR="00E5780B" w:rsidRDefault="00E5780B" w:rsidP="00983887">
      <w:pPr>
        <w:rPr>
          <w:rFonts w:ascii="Times New Roman" w:hAnsi="Times New Roman"/>
          <w:sz w:val="28"/>
          <w:szCs w:val="28"/>
        </w:rPr>
      </w:pPr>
    </w:p>
    <w:p w:rsidR="00983887" w:rsidRDefault="00983887" w:rsidP="00983887">
      <w:pPr>
        <w:keepNext/>
        <w:ind w:firstLine="426"/>
        <w:jc w:val="both"/>
        <w:outlineLvl w:val="0"/>
        <w:rPr>
          <w:rFonts w:ascii="Times New Roman" w:hAnsi="Times New Roman"/>
          <w:sz w:val="22"/>
          <w:szCs w:val="22"/>
        </w:rPr>
      </w:pPr>
      <w:r>
        <w:rPr>
          <w:sz w:val="28"/>
          <w:szCs w:val="28"/>
        </w:rPr>
        <w:t xml:space="preserve"> </w:t>
      </w:r>
      <w:r w:rsidRPr="00E5780B">
        <w:rPr>
          <w:rFonts w:ascii="Times New Roman" w:hAnsi="Times New Roman"/>
          <w:sz w:val="28"/>
          <w:szCs w:val="28"/>
        </w:rPr>
        <w:t>В с</w:t>
      </w:r>
      <w:r>
        <w:rPr>
          <w:rFonts w:ascii="Times New Roman" w:hAnsi="Times New Roman"/>
          <w:sz w:val="28"/>
          <w:szCs w:val="28"/>
        </w:rPr>
        <w:t xml:space="preserve">оответствии с Трудовым </w:t>
      </w:r>
      <w:hyperlink r:id="rId9" w:history="1">
        <w:r w:rsidRPr="00E5780B">
          <w:t>кодексом</w:t>
        </w:r>
      </w:hyperlink>
      <w:r>
        <w:rPr>
          <w:rFonts w:ascii="Times New Roman" w:hAnsi="Times New Roman"/>
          <w:sz w:val="28"/>
          <w:szCs w:val="28"/>
        </w:rPr>
        <w:t xml:space="preserve"> Российской Федерации, Федеральным </w:t>
      </w:r>
      <w:hyperlink r:id="rId10" w:history="1">
        <w:r w:rsidRPr="00E5780B">
          <w:rPr>
            <w:rFonts w:ascii="Times New Roman" w:hAnsi="Times New Roman"/>
            <w:sz w:val="28"/>
            <w:szCs w:val="28"/>
          </w:rPr>
          <w:t>законом</w:t>
        </w:r>
      </w:hyperlink>
      <w:r>
        <w:rPr>
          <w:rFonts w:ascii="Times New Roman" w:hAnsi="Times New Roman"/>
          <w:sz w:val="28"/>
          <w:szCs w:val="28"/>
        </w:rPr>
        <w:t xml:space="preserve"> от 6 октября 2003 года № 131</w:t>
      </w:r>
      <w:r>
        <w:rPr>
          <w:rFonts w:ascii="Times New Roman" w:hAnsi="Times New Roman"/>
          <w:sz w:val="28"/>
          <w:szCs w:val="28"/>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1" w:history="1">
        <w:r>
          <w:rPr>
            <w:rStyle w:val="a8"/>
            <w:rFonts w:ascii="Times New Roman" w:hAnsi="Times New Roman"/>
            <w:sz w:val="28"/>
            <w:szCs w:val="28"/>
          </w:rPr>
          <w:t>№ 245-ЗО</w:t>
        </w:r>
      </w:hyperlink>
      <w:r>
        <w:rPr>
          <w:rFonts w:ascii="Times New Roman" w:hAnsi="Times New Roman"/>
          <w:sz w:val="28"/>
          <w:szCs w:val="28"/>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w:t>
      </w:r>
      <w:hyperlink r:id="rId12" w:history="1">
        <w:r>
          <w:rPr>
            <w:rStyle w:val="a8"/>
            <w:rFonts w:ascii="Times New Roman" w:hAnsi="Times New Roman"/>
            <w:sz w:val="28"/>
            <w:szCs w:val="28"/>
          </w:rPr>
          <w:t>Уставом</w:t>
        </w:r>
      </w:hyperlink>
      <w:r w:rsidR="0089799B">
        <w:rPr>
          <w:rFonts w:ascii="Times New Roman" w:hAnsi="Times New Roman"/>
          <w:sz w:val="24"/>
          <w:szCs w:val="24"/>
        </w:rPr>
        <w:t xml:space="preserve"> </w:t>
      </w:r>
      <w:r w:rsidR="00053496">
        <w:rPr>
          <w:rFonts w:ascii="Times New Roman" w:hAnsi="Times New Roman"/>
          <w:sz w:val="28"/>
          <w:szCs w:val="28"/>
        </w:rPr>
        <w:t>Казановского</w:t>
      </w:r>
      <w:r w:rsidR="0089799B">
        <w:rPr>
          <w:rFonts w:ascii="Times New Roman" w:hAnsi="Times New Roman"/>
          <w:sz w:val="24"/>
          <w:szCs w:val="24"/>
        </w:rPr>
        <w:t xml:space="preserve"> </w:t>
      </w: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w:t>
      </w:r>
      <w:r w:rsidR="00BF3058">
        <w:rPr>
          <w:rFonts w:ascii="Times New Roman" w:hAnsi="Times New Roman"/>
          <w:sz w:val="28"/>
          <w:szCs w:val="28"/>
        </w:rPr>
        <w:t xml:space="preserve"> </w:t>
      </w:r>
      <w:r>
        <w:rPr>
          <w:rFonts w:ascii="Times New Roman" w:hAnsi="Times New Roman"/>
          <w:sz w:val="28"/>
          <w:szCs w:val="28"/>
        </w:rPr>
        <w:t xml:space="preserve"> </w:t>
      </w:r>
      <w:r w:rsidR="00701D2D">
        <w:rPr>
          <w:rFonts w:ascii="Times New Roman" w:hAnsi="Times New Roman"/>
          <w:sz w:val="28"/>
          <w:szCs w:val="28"/>
        </w:rPr>
        <w:t>Челябинской области.</w:t>
      </w:r>
    </w:p>
    <w:p w:rsidR="00983887" w:rsidRDefault="0089799B" w:rsidP="00983887">
      <w:pPr>
        <w:pStyle w:val="1"/>
        <w:spacing w:after="267" w:line="347" w:lineRule="atLeast"/>
        <w:ind w:firstLine="567"/>
        <w:jc w:val="both"/>
        <w:textAlignment w:val="baseline"/>
        <w:rPr>
          <w:szCs w:val="28"/>
        </w:rPr>
      </w:pPr>
      <w:r>
        <w:rPr>
          <w:szCs w:val="28"/>
        </w:rPr>
        <w:t>С</w:t>
      </w:r>
      <w:r w:rsidR="00983887">
        <w:rPr>
          <w:szCs w:val="28"/>
        </w:rPr>
        <w:t>овет депутатов</w:t>
      </w:r>
      <w:r>
        <w:rPr>
          <w:szCs w:val="28"/>
        </w:rPr>
        <w:t xml:space="preserve"> </w:t>
      </w:r>
      <w:r w:rsidR="00053496">
        <w:rPr>
          <w:szCs w:val="28"/>
        </w:rPr>
        <w:t>Казановского</w:t>
      </w:r>
      <w:r>
        <w:rPr>
          <w:szCs w:val="28"/>
        </w:rPr>
        <w:t xml:space="preserve"> </w:t>
      </w:r>
      <w:r w:rsidR="00983887">
        <w:rPr>
          <w:szCs w:val="28"/>
        </w:rPr>
        <w:t xml:space="preserve">сельского поселения </w:t>
      </w:r>
      <w:proofErr w:type="spellStart"/>
      <w:r w:rsidR="00983887">
        <w:rPr>
          <w:szCs w:val="28"/>
        </w:rPr>
        <w:t>Варненского</w:t>
      </w:r>
      <w:proofErr w:type="spellEnd"/>
      <w:r w:rsidR="00983887">
        <w:rPr>
          <w:szCs w:val="28"/>
        </w:rPr>
        <w:t xml:space="preserve"> муниципального района</w:t>
      </w:r>
      <w:r w:rsidR="00701D2D">
        <w:rPr>
          <w:szCs w:val="28"/>
        </w:rPr>
        <w:t xml:space="preserve"> челябинской области</w:t>
      </w:r>
    </w:p>
    <w:p w:rsidR="00983887" w:rsidRDefault="00983887" w:rsidP="00983887">
      <w:pPr>
        <w:ind w:firstLine="540"/>
        <w:jc w:val="center"/>
        <w:rPr>
          <w:rFonts w:ascii="Times New Roman" w:hAnsi="Times New Roman"/>
          <w:b/>
          <w:sz w:val="28"/>
          <w:szCs w:val="28"/>
        </w:rPr>
      </w:pPr>
      <w:r>
        <w:rPr>
          <w:rFonts w:ascii="Times New Roman" w:hAnsi="Times New Roman"/>
          <w:b/>
          <w:sz w:val="28"/>
          <w:szCs w:val="28"/>
        </w:rPr>
        <w:t>РЕШАЕТ:</w:t>
      </w:r>
    </w:p>
    <w:p w:rsidR="00983887" w:rsidRPr="00E5780B" w:rsidRDefault="00983887" w:rsidP="00E5780B">
      <w:pPr>
        <w:ind w:firstLine="567"/>
        <w:jc w:val="both"/>
        <w:rPr>
          <w:rFonts w:ascii="Times New Roman" w:hAnsi="Times New Roman" w:cs="Times New Roman"/>
          <w:sz w:val="28"/>
          <w:szCs w:val="28"/>
        </w:rPr>
      </w:pPr>
      <w:r w:rsidRPr="00E5780B">
        <w:rPr>
          <w:rFonts w:ascii="Times New Roman" w:hAnsi="Times New Roman" w:cs="Times New Roman"/>
          <w:sz w:val="28"/>
          <w:szCs w:val="28"/>
        </w:rPr>
        <w:t>1.Утвердить Положение об оплате труда выборных должностных лиц, осуществляющих свои п</w:t>
      </w:r>
      <w:r w:rsidR="00E5780B" w:rsidRPr="00E5780B">
        <w:rPr>
          <w:rFonts w:ascii="Times New Roman" w:hAnsi="Times New Roman" w:cs="Times New Roman"/>
          <w:sz w:val="28"/>
          <w:szCs w:val="28"/>
        </w:rPr>
        <w:t xml:space="preserve">олномочия на постоянной основе </w:t>
      </w:r>
      <w:r w:rsidR="00053496">
        <w:rPr>
          <w:rFonts w:ascii="Times New Roman" w:hAnsi="Times New Roman" w:cs="Times New Roman"/>
          <w:sz w:val="28"/>
          <w:szCs w:val="28"/>
        </w:rPr>
        <w:t>Казановского</w:t>
      </w:r>
      <w:r w:rsidR="0089799B" w:rsidRPr="00E5780B">
        <w:rPr>
          <w:rFonts w:ascii="Times New Roman" w:hAnsi="Times New Roman" w:cs="Times New Roman"/>
          <w:sz w:val="28"/>
          <w:szCs w:val="28"/>
        </w:rPr>
        <w:t xml:space="preserve"> </w:t>
      </w:r>
      <w:r w:rsidRPr="00E5780B">
        <w:rPr>
          <w:rFonts w:ascii="Times New Roman" w:hAnsi="Times New Roman" w:cs="Times New Roman"/>
          <w:sz w:val="28"/>
          <w:szCs w:val="28"/>
        </w:rPr>
        <w:t xml:space="preserve">сельского поселения </w:t>
      </w:r>
      <w:proofErr w:type="spellStart"/>
      <w:r w:rsidRPr="00E5780B">
        <w:rPr>
          <w:rFonts w:ascii="Times New Roman" w:hAnsi="Times New Roman" w:cs="Times New Roman"/>
          <w:sz w:val="28"/>
          <w:szCs w:val="28"/>
        </w:rPr>
        <w:t>Варненского</w:t>
      </w:r>
      <w:proofErr w:type="spellEnd"/>
      <w:r w:rsidRPr="00E5780B">
        <w:rPr>
          <w:rFonts w:ascii="Times New Roman" w:hAnsi="Times New Roman" w:cs="Times New Roman"/>
          <w:sz w:val="28"/>
          <w:szCs w:val="28"/>
        </w:rPr>
        <w:t xml:space="preserve"> муниципального </w:t>
      </w:r>
      <w:r w:rsidR="00E5780B">
        <w:rPr>
          <w:rFonts w:ascii="Times New Roman" w:hAnsi="Times New Roman" w:cs="Times New Roman"/>
          <w:sz w:val="28"/>
          <w:szCs w:val="28"/>
        </w:rPr>
        <w:t xml:space="preserve">района Челябинской области и  </w:t>
      </w:r>
      <w:r w:rsidRPr="00E5780B">
        <w:rPr>
          <w:rFonts w:ascii="Times New Roman" w:hAnsi="Times New Roman" w:cs="Times New Roman"/>
          <w:sz w:val="28"/>
          <w:szCs w:val="28"/>
        </w:rPr>
        <w:t xml:space="preserve">порядке формирования фонда оплаты труда </w:t>
      </w:r>
      <w:r w:rsidR="00E5780B" w:rsidRPr="00E5780B">
        <w:rPr>
          <w:rFonts w:ascii="Times New Roman" w:hAnsi="Times New Roman" w:cs="Times New Roman"/>
          <w:sz w:val="28"/>
          <w:szCs w:val="28"/>
        </w:rPr>
        <w:t xml:space="preserve">указанных лиц  </w:t>
      </w:r>
      <w:r w:rsidRPr="00E5780B">
        <w:rPr>
          <w:rFonts w:ascii="Times New Roman" w:hAnsi="Times New Roman" w:cs="Times New Roman"/>
          <w:sz w:val="28"/>
          <w:szCs w:val="28"/>
        </w:rPr>
        <w:t>(Приложение)</w:t>
      </w:r>
      <w:r w:rsidR="00E5780B">
        <w:rPr>
          <w:rFonts w:ascii="Times New Roman" w:hAnsi="Times New Roman" w:cs="Times New Roman"/>
          <w:sz w:val="28"/>
          <w:szCs w:val="28"/>
        </w:rPr>
        <w:t>.</w:t>
      </w:r>
      <w:r w:rsidRPr="00E5780B">
        <w:rPr>
          <w:rFonts w:ascii="Times New Roman" w:hAnsi="Times New Roman" w:cs="Times New Roman"/>
          <w:sz w:val="28"/>
          <w:szCs w:val="28"/>
        </w:rPr>
        <w:t xml:space="preserve"> </w:t>
      </w:r>
    </w:p>
    <w:p w:rsidR="00983887" w:rsidRPr="0089799B" w:rsidRDefault="00983887" w:rsidP="00E5780B">
      <w:pPr>
        <w:ind w:firstLine="567"/>
        <w:jc w:val="both"/>
        <w:rPr>
          <w:rFonts w:ascii="Times New Roman" w:hAnsi="Times New Roman" w:cs="Times New Roman"/>
          <w:sz w:val="28"/>
          <w:szCs w:val="28"/>
        </w:rPr>
      </w:pPr>
      <w:r w:rsidRPr="00E5780B">
        <w:rPr>
          <w:rFonts w:ascii="Times New Roman" w:hAnsi="Times New Roman" w:cs="Times New Roman"/>
          <w:sz w:val="28"/>
          <w:szCs w:val="28"/>
        </w:rPr>
        <w:t>2.</w:t>
      </w:r>
      <w:r w:rsidRPr="0089799B">
        <w:rPr>
          <w:rFonts w:ascii="Times New Roman" w:hAnsi="Times New Roman" w:cs="Times New Roman"/>
          <w:sz w:val="28"/>
          <w:szCs w:val="28"/>
        </w:rPr>
        <w:t xml:space="preserve"> Финансирование расходов на реализацию настоящего Решения осуществлять в пределах средств, предусмотренных в бюджете</w:t>
      </w:r>
      <w:r w:rsidR="0089799B">
        <w:rPr>
          <w:rFonts w:ascii="Times New Roman" w:hAnsi="Times New Roman" w:cs="Times New Roman"/>
          <w:sz w:val="28"/>
          <w:szCs w:val="28"/>
        </w:rPr>
        <w:t xml:space="preserve"> </w:t>
      </w:r>
      <w:r w:rsidR="00053496">
        <w:rPr>
          <w:rFonts w:ascii="Times New Roman" w:hAnsi="Times New Roman" w:cs="Times New Roman"/>
          <w:sz w:val="28"/>
          <w:szCs w:val="28"/>
        </w:rPr>
        <w:t>Казановского</w:t>
      </w:r>
      <w:r w:rsidR="0089799B">
        <w:rPr>
          <w:rFonts w:ascii="Times New Roman" w:hAnsi="Times New Roman" w:cs="Times New Roman"/>
          <w:sz w:val="28"/>
          <w:szCs w:val="28"/>
        </w:rPr>
        <w:t xml:space="preserve"> </w:t>
      </w:r>
      <w:r w:rsidRPr="0089799B">
        <w:rPr>
          <w:rFonts w:ascii="Times New Roman" w:hAnsi="Times New Roman" w:cs="Times New Roman"/>
          <w:sz w:val="28"/>
          <w:szCs w:val="28"/>
        </w:rPr>
        <w:t xml:space="preserve">сельского поселения </w:t>
      </w:r>
      <w:proofErr w:type="spellStart"/>
      <w:r w:rsidRPr="0089799B">
        <w:rPr>
          <w:rFonts w:ascii="Times New Roman" w:hAnsi="Times New Roman" w:cs="Times New Roman"/>
          <w:sz w:val="28"/>
          <w:szCs w:val="28"/>
        </w:rPr>
        <w:t>Варненского</w:t>
      </w:r>
      <w:proofErr w:type="spellEnd"/>
      <w:r w:rsidRPr="0089799B">
        <w:rPr>
          <w:rFonts w:ascii="Times New Roman" w:hAnsi="Times New Roman" w:cs="Times New Roman"/>
          <w:sz w:val="28"/>
          <w:szCs w:val="28"/>
        </w:rPr>
        <w:t xml:space="preserve"> муниципального</w:t>
      </w:r>
      <w:r>
        <w:rPr>
          <w:sz w:val="28"/>
          <w:szCs w:val="28"/>
        </w:rPr>
        <w:t xml:space="preserve"> </w:t>
      </w:r>
      <w:r w:rsidRPr="0089799B">
        <w:rPr>
          <w:rFonts w:ascii="Times New Roman" w:hAnsi="Times New Roman" w:cs="Times New Roman"/>
          <w:sz w:val="28"/>
          <w:szCs w:val="28"/>
        </w:rPr>
        <w:t xml:space="preserve">района </w:t>
      </w:r>
      <w:r w:rsidR="00701D2D">
        <w:rPr>
          <w:rFonts w:ascii="Times New Roman" w:hAnsi="Times New Roman" w:cs="Times New Roman"/>
          <w:sz w:val="28"/>
          <w:szCs w:val="28"/>
        </w:rPr>
        <w:t xml:space="preserve">Челябинской области </w:t>
      </w:r>
      <w:r w:rsidRPr="0089799B">
        <w:rPr>
          <w:rFonts w:ascii="Times New Roman" w:hAnsi="Times New Roman" w:cs="Times New Roman"/>
          <w:sz w:val="28"/>
          <w:szCs w:val="28"/>
        </w:rPr>
        <w:t>на соответствующий финансовый год.</w:t>
      </w:r>
    </w:p>
    <w:p w:rsidR="00983887" w:rsidRDefault="00983887" w:rsidP="00E5780B">
      <w:pPr>
        <w:ind w:firstLine="567"/>
        <w:jc w:val="both"/>
        <w:rPr>
          <w:rFonts w:ascii="Times New Roman" w:hAnsi="Times New Roman"/>
          <w:sz w:val="28"/>
          <w:szCs w:val="28"/>
        </w:rPr>
      </w:pPr>
      <w:r>
        <w:rPr>
          <w:rFonts w:ascii="Times New Roman" w:hAnsi="Times New Roman"/>
          <w:sz w:val="28"/>
          <w:szCs w:val="28"/>
        </w:rPr>
        <w:t>3. Считать утратившим силу Положение об оплате труда выборных должностных лиц, осуществляющих свои полномочия на постоянной основе, и муниципальных служащих органов местного самоуправления</w:t>
      </w:r>
      <w:r w:rsidR="0089799B" w:rsidRPr="0089799B">
        <w:rPr>
          <w:rFonts w:ascii="Times New Roman" w:hAnsi="Times New Roman" w:cs="Times New Roman"/>
          <w:sz w:val="28"/>
          <w:szCs w:val="28"/>
        </w:rPr>
        <w:t xml:space="preserve"> </w:t>
      </w:r>
      <w:r w:rsidR="00053496">
        <w:rPr>
          <w:rFonts w:ascii="Times New Roman" w:hAnsi="Times New Roman" w:cs="Times New Roman"/>
          <w:sz w:val="28"/>
          <w:szCs w:val="28"/>
        </w:rPr>
        <w:t>Казановского</w:t>
      </w:r>
      <w:r w:rsidR="00E5780B">
        <w:rPr>
          <w:rFonts w:ascii="Times New Roman" w:hAnsi="Times New Roman" w:cs="Times New Roman"/>
          <w:sz w:val="28"/>
          <w:szCs w:val="28"/>
        </w:rPr>
        <w:t xml:space="preserve"> </w:t>
      </w: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w:t>
      </w:r>
      <w:r w:rsidR="00701D2D">
        <w:rPr>
          <w:rFonts w:ascii="Times New Roman" w:hAnsi="Times New Roman"/>
          <w:sz w:val="28"/>
          <w:szCs w:val="28"/>
        </w:rPr>
        <w:t xml:space="preserve"> Челябинской области</w:t>
      </w:r>
      <w:r>
        <w:rPr>
          <w:rFonts w:ascii="Times New Roman" w:hAnsi="Times New Roman"/>
          <w:sz w:val="28"/>
          <w:szCs w:val="28"/>
        </w:rPr>
        <w:t>, утвержденное Решением Совета депутатов</w:t>
      </w:r>
      <w:r w:rsidR="0089799B" w:rsidRPr="0089799B">
        <w:rPr>
          <w:rFonts w:ascii="Times New Roman" w:hAnsi="Times New Roman" w:cs="Times New Roman"/>
          <w:sz w:val="28"/>
          <w:szCs w:val="28"/>
        </w:rPr>
        <w:t xml:space="preserve"> </w:t>
      </w:r>
      <w:r w:rsidR="00053496">
        <w:rPr>
          <w:rFonts w:ascii="Times New Roman" w:hAnsi="Times New Roman" w:cs="Times New Roman"/>
          <w:sz w:val="28"/>
          <w:szCs w:val="28"/>
        </w:rPr>
        <w:t>Казановского</w:t>
      </w:r>
      <w:r w:rsidR="0089799B">
        <w:rPr>
          <w:rFonts w:ascii="Times New Roman" w:hAnsi="Times New Roman"/>
          <w:sz w:val="28"/>
          <w:szCs w:val="28"/>
        </w:rPr>
        <w:t xml:space="preserve"> </w:t>
      </w: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w:t>
      </w:r>
      <w:r w:rsidR="00701D2D">
        <w:rPr>
          <w:rFonts w:ascii="Times New Roman" w:hAnsi="Times New Roman"/>
          <w:sz w:val="28"/>
          <w:szCs w:val="28"/>
        </w:rPr>
        <w:t xml:space="preserve"> Челябинской области</w:t>
      </w:r>
      <w:r>
        <w:rPr>
          <w:rFonts w:ascii="Times New Roman" w:hAnsi="Times New Roman"/>
          <w:sz w:val="28"/>
          <w:szCs w:val="28"/>
        </w:rPr>
        <w:t xml:space="preserve"> от </w:t>
      </w:r>
      <w:r w:rsidR="00BF3058">
        <w:rPr>
          <w:rFonts w:ascii="Times New Roman" w:hAnsi="Times New Roman"/>
          <w:sz w:val="28"/>
          <w:szCs w:val="28"/>
        </w:rPr>
        <w:t>10.03</w:t>
      </w:r>
      <w:r w:rsidR="0089799B">
        <w:rPr>
          <w:rFonts w:ascii="Times New Roman" w:hAnsi="Times New Roman"/>
          <w:sz w:val="28"/>
          <w:szCs w:val="28"/>
        </w:rPr>
        <w:t>.2017г</w:t>
      </w:r>
      <w:r w:rsidR="00BF3058">
        <w:rPr>
          <w:rFonts w:ascii="Times New Roman" w:hAnsi="Times New Roman"/>
          <w:sz w:val="28"/>
          <w:szCs w:val="28"/>
        </w:rPr>
        <w:t>.</w:t>
      </w:r>
      <w:r w:rsidR="00075FE1">
        <w:rPr>
          <w:rFonts w:ascii="Times New Roman" w:hAnsi="Times New Roman"/>
          <w:sz w:val="28"/>
          <w:szCs w:val="28"/>
        </w:rPr>
        <w:t xml:space="preserve"> </w:t>
      </w:r>
      <w:r>
        <w:rPr>
          <w:rFonts w:ascii="Times New Roman" w:hAnsi="Times New Roman"/>
          <w:sz w:val="28"/>
          <w:szCs w:val="28"/>
        </w:rPr>
        <w:t xml:space="preserve"> №</w:t>
      </w:r>
      <w:r w:rsidR="00BF3058">
        <w:rPr>
          <w:rFonts w:ascii="Times New Roman" w:hAnsi="Times New Roman"/>
          <w:sz w:val="28"/>
          <w:szCs w:val="28"/>
        </w:rPr>
        <w:t xml:space="preserve"> 03</w:t>
      </w:r>
      <w:r>
        <w:rPr>
          <w:rFonts w:ascii="Times New Roman" w:hAnsi="Times New Roman"/>
          <w:sz w:val="28"/>
          <w:szCs w:val="28"/>
        </w:rPr>
        <w:t xml:space="preserve"> </w:t>
      </w:r>
    </w:p>
    <w:p w:rsidR="00983887" w:rsidRDefault="00983887" w:rsidP="00E5780B">
      <w:pPr>
        <w:ind w:firstLine="567"/>
        <w:jc w:val="both"/>
        <w:rPr>
          <w:rFonts w:ascii="Times New Roman" w:hAnsi="Times New Roman"/>
          <w:sz w:val="28"/>
          <w:szCs w:val="28"/>
        </w:rPr>
      </w:pPr>
      <w:r>
        <w:rPr>
          <w:rFonts w:ascii="Times New Roman" w:hAnsi="Times New Roman"/>
          <w:sz w:val="28"/>
          <w:szCs w:val="28"/>
        </w:rPr>
        <w:lastRenderedPageBreak/>
        <w:t xml:space="preserve">4. Настоящее Решение  вступает в силу с 1 </w:t>
      </w:r>
      <w:r w:rsidR="008E009C">
        <w:rPr>
          <w:rFonts w:ascii="Times New Roman" w:hAnsi="Times New Roman"/>
          <w:sz w:val="28"/>
          <w:szCs w:val="28"/>
        </w:rPr>
        <w:t>мая</w:t>
      </w:r>
      <w:r>
        <w:rPr>
          <w:rFonts w:ascii="Times New Roman" w:hAnsi="Times New Roman"/>
          <w:sz w:val="28"/>
          <w:szCs w:val="28"/>
        </w:rPr>
        <w:t xml:space="preserve">  2022 года.</w:t>
      </w:r>
    </w:p>
    <w:p w:rsidR="00983887" w:rsidRDefault="00983887" w:rsidP="00E5780B">
      <w:pPr>
        <w:ind w:firstLine="567"/>
        <w:jc w:val="both"/>
        <w:rPr>
          <w:rFonts w:ascii="Times New Roman" w:hAnsi="Times New Roman"/>
          <w:sz w:val="28"/>
          <w:szCs w:val="28"/>
        </w:rPr>
      </w:pPr>
      <w:r>
        <w:rPr>
          <w:rFonts w:ascii="Times New Roman" w:hAnsi="Times New Roman"/>
          <w:sz w:val="28"/>
          <w:szCs w:val="28"/>
        </w:rPr>
        <w:t xml:space="preserve">5. Настоящее Решение направить Главе </w:t>
      </w:r>
      <w:r w:rsidR="00053496">
        <w:rPr>
          <w:rFonts w:ascii="Times New Roman" w:hAnsi="Times New Roman" w:cs="Times New Roman"/>
          <w:sz w:val="28"/>
          <w:szCs w:val="28"/>
        </w:rPr>
        <w:t>Казановского</w:t>
      </w:r>
      <w:r w:rsidR="00E5780B">
        <w:rPr>
          <w:rFonts w:ascii="Times New Roman" w:hAnsi="Times New Roman" w:cs="Times New Roman"/>
          <w:sz w:val="28"/>
          <w:szCs w:val="28"/>
        </w:rPr>
        <w:t xml:space="preserve"> </w:t>
      </w:r>
      <w:r>
        <w:rPr>
          <w:rFonts w:ascii="Times New Roman" w:hAnsi="Times New Roman"/>
          <w:sz w:val="28"/>
          <w:szCs w:val="28"/>
        </w:rPr>
        <w:t xml:space="preserve">сельского поселения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для подписания и обнародования.</w:t>
      </w:r>
    </w:p>
    <w:p w:rsidR="00983887" w:rsidRDefault="00983887" w:rsidP="00983887">
      <w:pPr>
        <w:jc w:val="both"/>
        <w:rPr>
          <w:rFonts w:ascii="Times New Roman" w:hAnsi="Times New Roman"/>
          <w:b/>
          <w:color w:val="000000" w:themeColor="text1"/>
          <w:sz w:val="26"/>
          <w:szCs w:val="26"/>
        </w:rPr>
      </w:pPr>
    </w:p>
    <w:p w:rsidR="00701D2D" w:rsidRDefault="00701D2D" w:rsidP="00983887">
      <w:pPr>
        <w:jc w:val="both"/>
        <w:rPr>
          <w:rFonts w:ascii="Times New Roman" w:hAnsi="Times New Roman"/>
          <w:b/>
          <w:color w:val="000000" w:themeColor="text1"/>
          <w:sz w:val="26"/>
          <w:szCs w:val="26"/>
        </w:rPr>
      </w:pPr>
    </w:p>
    <w:p w:rsidR="00701D2D" w:rsidRDefault="00701D2D" w:rsidP="00983887">
      <w:pPr>
        <w:jc w:val="both"/>
        <w:rPr>
          <w:rFonts w:ascii="Times New Roman" w:hAnsi="Times New Roman"/>
          <w:b/>
          <w:color w:val="000000" w:themeColor="text1"/>
          <w:sz w:val="26"/>
          <w:szCs w:val="26"/>
        </w:rPr>
      </w:pPr>
    </w:p>
    <w:p w:rsidR="00701D2D" w:rsidRDefault="00701D2D" w:rsidP="00983887">
      <w:pPr>
        <w:jc w:val="both"/>
        <w:rPr>
          <w:rFonts w:ascii="Times New Roman" w:hAnsi="Times New Roman"/>
          <w:b/>
          <w:color w:val="000000" w:themeColor="text1"/>
          <w:sz w:val="26"/>
          <w:szCs w:val="26"/>
        </w:rPr>
      </w:pPr>
    </w:p>
    <w:p w:rsidR="00701D2D" w:rsidRDefault="00701D2D" w:rsidP="00983887">
      <w:pPr>
        <w:jc w:val="both"/>
        <w:rPr>
          <w:rFonts w:ascii="Times New Roman" w:hAnsi="Times New Roman"/>
          <w:b/>
          <w:color w:val="000000" w:themeColor="text1"/>
          <w:sz w:val="26"/>
          <w:szCs w:val="26"/>
        </w:rPr>
      </w:pPr>
    </w:p>
    <w:p w:rsidR="00701D2D" w:rsidRPr="00701D2D" w:rsidRDefault="00701D2D" w:rsidP="00983887">
      <w:pPr>
        <w:jc w:val="both"/>
        <w:rPr>
          <w:rFonts w:ascii="Times New Roman" w:hAnsi="Times New Roman"/>
          <w:color w:val="000000" w:themeColor="text1"/>
          <w:sz w:val="26"/>
          <w:szCs w:val="26"/>
        </w:rPr>
      </w:pPr>
      <w:r w:rsidRPr="00701D2D">
        <w:rPr>
          <w:rFonts w:ascii="Times New Roman" w:hAnsi="Times New Roman"/>
          <w:color w:val="000000" w:themeColor="text1"/>
          <w:sz w:val="26"/>
          <w:szCs w:val="26"/>
        </w:rPr>
        <w:t>Председатель Совета депутатов</w:t>
      </w:r>
    </w:p>
    <w:p w:rsidR="00701D2D" w:rsidRPr="00701D2D" w:rsidRDefault="00701D2D" w:rsidP="00983887">
      <w:pPr>
        <w:jc w:val="both"/>
        <w:rPr>
          <w:rFonts w:ascii="Times New Roman" w:hAnsi="Times New Roman"/>
          <w:color w:val="000000" w:themeColor="text1"/>
          <w:sz w:val="26"/>
          <w:szCs w:val="26"/>
        </w:rPr>
      </w:pPr>
      <w:r w:rsidRPr="00701D2D">
        <w:rPr>
          <w:rFonts w:ascii="Times New Roman" w:hAnsi="Times New Roman"/>
          <w:color w:val="000000" w:themeColor="text1"/>
          <w:sz w:val="26"/>
          <w:szCs w:val="26"/>
        </w:rPr>
        <w:t>Казановского сельского поселения   ___________________ Хасанова Р.У.</w:t>
      </w:r>
    </w:p>
    <w:p w:rsidR="00983887" w:rsidRDefault="00983887" w:rsidP="00983887">
      <w:pPr>
        <w:jc w:val="both"/>
        <w:rPr>
          <w:rFonts w:ascii="Times New Roman" w:hAnsi="Times New Roman"/>
          <w:b/>
          <w:color w:val="000000" w:themeColor="text1"/>
          <w:sz w:val="26"/>
          <w:szCs w:val="26"/>
        </w:rPr>
      </w:pPr>
    </w:p>
    <w:p w:rsidR="00983887" w:rsidRDefault="00983887" w:rsidP="00983887">
      <w:pPr>
        <w:jc w:val="both"/>
        <w:rPr>
          <w:rFonts w:ascii="Times New Roman" w:hAnsi="Times New Roman"/>
          <w:b/>
          <w:color w:val="000000" w:themeColor="text1"/>
          <w:sz w:val="26"/>
          <w:szCs w:val="26"/>
        </w:rPr>
      </w:pPr>
    </w:p>
    <w:p w:rsidR="00983887" w:rsidRDefault="00983887" w:rsidP="00983887">
      <w:pPr>
        <w:jc w:val="both"/>
        <w:rPr>
          <w:rFonts w:ascii="Times New Roman" w:hAnsi="Times New Roman"/>
          <w:b/>
          <w:color w:val="000000" w:themeColor="text1"/>
          <w:sz w:val="26"/>
          <w:szCs w:val="26"/>
        </w:rPr>
      </w:pPr>
    </w:p>
    <w:p w:rsidR="00983887" w:rsidRDefault="00983887" w:rsidP="00983887">
      <w:pPr>
        <w:tabs>
          <w:tab w:val="left" w:pos="0"/>
        </w:tabs>
        <w:jc w:val="both"/>
        <w:rPr>
          <w:rFonts w:ascii="Times New Roman" w:hAnsi="Times New Roman"/>
          <w:b/>
          <w:color w:val="000000" w:themeColor="text1"/>
          <w:sz w:val="26"/>
          <w:szCs w:val="26"/>
        </w:rPr>
      </w:pPr>
      <w:bookmarkStart w:id="0" w:name="Par40"/>
      <w:bookmarkEnd w:id="0"/>
    </w:p>
    <w:p w:rsidR="00983887" w:rsidRDefault="00983887" w:rsidP="00983887">
      <w:pPr>
        <w:tabs>
          <w:tab w:val="left" w:pos="0"/>
        </w:tabs>
        <w:jc w:val="both"/>
        <w:rPr>
          <w:rFonts w:ascii="Times New Roman" w:hAnsi="Times New Roman"/>
          <w:b/>
          <w:color w:val="000000" w:themeColor="text1"/>
          <w:sz w:val="26"/>
          <w:szCs w:val="26"/>
        </w:rPr>
      </w:pPr>
    </w:p>
    <w:p w:rsidR="00E5780B" w:rsidRDefault="00C92AB4" w:rsidP="00C92AB4">
      <w:pPr>
        <w:pStyle w:val="ConsPlusNormal"/>
        <w:widowControl/>
        <w:tabs>
          <w:tab w:val="left" w:pos="3119"/>
          <w:tab w:val="left" w:pos="7371"/>
        </w:tabs>
        <w:ind w:firstLine="0"/>
        <w:jc w:val="both"/>
        <w:rPr>
          <w:rFonts w:cs="Courier New"/>
          <w:sz w:val="28"/>
          <w:szCs w:val="28"/>
        </w:rPr>
      </w:pPr>
      <w:r w:rsidRPr="00E5780B">
        <w:rPr>
          <w:rFonts w:cs="Courier New"/>
          <w:sz w:val="28"/>
          <w:szCs w:val="28"/>
        </w:rPr>
        <w:t xml:space="preserve">Глава </w:t>
      </w:r>
      <w:r w:rsidR="00053496">
        <w:rPr>
          <w:rFonts w:cs="Courier New"/>
          <w:sz w:val="28"/>
          <w:szCs w:val="28"/>
        </w:rPr>
        <w:t>Казановского</w:t>
      </w:r>
    </w:p>
    <w:p w:rsidR="00C92AB4" w:rsidRPr="00E5780B" w:rsidRDefault="00C92AB4" w:rsidP="00C92AB4">
      <w:pPr>
        <w:pStyle w:val="ConsPlusNormal"/>
        <w:widowControl/>
        <w:tabs>
          <w:tab w:val="left" w:pos="3119"/>
          <w:tab w:val="left" w:pos="7371"/>
        </w:tabs>
        <w:ind w:firstLine="0"/>
        <w:jc w:val="both"/>
        <w:rPr>
          <w:rFonts w:cs="Courier New"/>
          <w:sz w:val="28"/>
          <w:szCs w:val="28"/>
        </w:rPr>
      </w:pPr>
      <w:r w:rsidRPr="00E5780B">
        <w:rPr>
          <w:rFonts w:cs="Courier New"/>
          <w:sz w:val="28"/>
          <w:szCs w:val="28"/>
        </w:rPr>
        <w:t xml:space="preserve">сельского поселения     </w:t>
      </w:r>
      <w:r w:rsidR="00E5780B">
        <w:rPr>
          <w:rFonts w:cs="Courier New"/>
          <w:sz w:val="28"/>
          <w:szCs w:val="28"/>
        </w:rPr>
        <w:t xml:space="preserve">           </w:t>
      </w:r>
      <w:r w:rsidRPr="00E5780B">
        <w:rPr>
          <w:rFonts w:cs="Courier New"/>
          <w:sz w:val="28"/>
          <w:szCs w:val="28"/>
        </w:rPr>
        <w:t xml:space="preserve">        ______________             </w:t>
      </w:r>
      <w:r w:rsidR="00663FDC">
        <w:rPr>
          <w:rFonts w:cs="Courier New"/>
          <w:sz w:val="28"/>
          <w:szCs w:val="28"/>
        </w:rPr>
        <w:t>Коломыцева Т.Н.</w:t>
      </w:r>
    </w:p>
    <w:p w:rsidR="00C92AB4" w:rsidRPr="00E5780B" w:rsidRDefault="00C92AB4" w:rsidP="00C92AB4">
      <w:pPr>
        <w:pStyle w:val="ConsPlusNormal"/>
        <w:widowControl/>
        <w:tabs>
          <w:tab w:val="left" w:pos="4962"/>
          <w:tab w:val="left" w:pos="7655"/>
        </w:tabs>
        <w:ind w:firstLine="0"/>
        <w:jc w:val="both"/>
        <w:rPr>
          <w:rFonts w:cs="Courier New"/>
          <w:sz w:val="28"/>
          <w:szCs w:val="28"/>
        </w:rPr>
      </w:pPr>
    </w:p>
    <w:p w:rsidR="00983887" w:rsidRDefault="00983887" w:rsidP="00983887">
      <w:pPr>
        <w:tabs>
          <w:tab w:val="left" w:pos="0"/>
        </w:tabs>
        <w:jc w:val="both"/>
        <w:rPr>
          <w:rFonts w:ascii="Times New Roman" w:hAnsi="Times New Roman"/>
          <w:b/>
          <w:color w:val="000000" w:themeColor="text1"/>
          <w:sz w:val="26"/>
          <w:szCs w:val="26"/>
        </w:rPr>
      </w:pPr>
    </w:p>
    <w:p w:rsidR="00983887" w:rsidRDefault="00983887" w:rsidP="00983887">
      <w:pPr>
        <w:tabs>
          <w:tab w:val="left" w:pos="0"/>
        </w:tabs>
        <w:rPr>
          <w:rFonts w:ascii="Times New Roman" w:hAnsi="Times New Roman"/>
          <w:b/>
          <w:color w:val="000000" w:themeColor="text1"/>
          <w:sz w:val="26"/>
          <w:szCs w:val="26"/>
        </w:rPr>
      </w:pPr>
    </w:p>
    <w:p w:rsidR="00983887" w:rsidRDefault="00983887" w:rsidP="00983887">
      <w:pPr>
        <w:jc w:val="right"/>
        <w:rPr>
          <w:rFonts w:ascii="Times New Roman" w:hAnsi="Times New Roman"/>
          <w:sz w:val="22"/>
          <w:szCs w:val="22"/>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983887" w:rsidRDefault="00983887" w:rsidP="00983887">
      <w:pPr>
        <w:jc w:val="right"/>
        <w:rPr>
          <w:rFonts w:ascii="Times New Roman" w:hAnsi="Times New Roman"/>
        </w:rPr>
      </w:pPr>
    </w:p>
    <w:p w:rsidR="00075FE1" w:rsidRDefault="00075FE1" w:rsidP="00701D2D">
      <w:pPr>
        <w:rPr>
          <w:rFonts w:ascii="Times New Roman" w:hAnsi="Times New Roman"/>
        </w:rPr>
      </w:pPr>
    </w:p>
    <w:p w:rsidR="00701D2D" w:rsidRDefault="00701D2D" w:rsidP="00701D2D">
      <w:pPr>
        <w:rPr>
          <w:rFonts w:ascii="Times New Roman" w:hAnsi="Times New Roman"/>
        </w:rPr>
      </w:pPr>
    </w:p>
    <w:p w:rsidR="00701D2D" w:rsidRDefault="00701D2D" w:rsidP="00701D2D">
      <w:pPr>
        <w:rPr>
          <w:rFonts w:ascii="Times New Roman" w:hAnsi="Times New Roman"/>
        </w:rPr>
      </w:pPr>
    </w:p>
    <w:p w:rsidR="00075FE1" w:rsidRDefault="00075FE1"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8C6CF0" w:rsidRDefault="008C6CF0" w:rsidP="00983887">
      <w:pPr>
        <w:jc w:val="right"/>
        <w:rPr>
          <w:rFonts w:ascii="Times New Roman" w:hAnsi="Times New Roman"/>
        </w:rPr>
      </w:pPr>
    </w:p>
    <w:p w:rsidR="00983887" w:rsidRDefault="00983887" w:rsidP="00983887">
      <w:pPr>
        <w:jc w:val="right"/>
        <w:rPr>
          <w:rFonts w:ascii="Times New Roman" w:hAnsi="Times New Roman"/>
        </w:rPr>
      </w:pPr>
      <w:r>
        <w:rPr>
          <w:rFonts w:ascii="Times New Roman" w:hAnsi="Times New Roman"/>
        </w:rPr>
        <w:t xml:space="preserve">Приложение </w:t>
      </w:r>
    </w:p>
    <w:p w:rsidR="00983887" w:rsidRDefault="00983887" w:rsidP="00983887">
      <w:pPr>
        <w:jc w:val="right"/>
        <w:rPr>
          <w:rFonts w:ascii="Times New Roman" w:hAnsi="Times New Roman"/>
        </w:rPr>
      </w:pPr>
      <w:r>
        <w:rPr>
          <w:rFonts w:ascii="Times New Roman" w:hAnsi="Times New Roman"/>
        </w:rPr>
        <w:t>к  Решению Совета депутатов</w:t>
      </w:r>
    </w:p>
    <w:p w:rsidR="00983887" w:rsidRDefault="00983887" w:rsidP="00983887">
      <w:pPr>
        <w:rPr>
          <w:rFonts w:ascii="Times New Roman" w:hAnsi="Times New Roman"/>
          <w:sz w:val="28"/>
          <w:szCs w:val="28"/>
        </w:rPr>
      </w:pPr>
      <w:r>
        <w:rPr>
          <w:rFonts w:ascii="Times New Roman" w:hAnsi="Times New Roman"/>
        </w:rPr>
        <w:lastRenderedPageBreak/>
        <w:t xml:space="preserve">                                                                                                                   </w:t>
      </w:r>
      <w:r w:rsidR="00E5780B">
        <w:rPr>
          <w:rFonts w:ascii="Times New Roman" w:hAnsi="Times New Roman"/>
        </w:rPr>
        <w:t xml:space="preserve">         </w:t>
      </w:r>
      <w:r>
        <w:rPr>
          <w:rFonts w:ascii="Times New Roman" w:hAnsi="Times New Roman"/>
        </w:rPr>
        <w:t xml:space="preserve"> </w:t>
      </w:r>
      <w:r w:rsidR="00BF3058">
        <w:rPr>
          <w:rFonts w:ascii="Times New Roman" w:hAnsi="Times New Roman"/>
        </w:rPr>
        <w:t xml:space="preserve">            </w:t>
      </w:r>
      <w:r>
        <w:rPr>
          <w:rFonts w:ascii="Times New Roman" w:hAnsi="Times New Roman"/>
        </w:rPr>
        <w:t xml:space="preserve"> </w:t>
      </w:r>
      <w:r w:rsidR="00053496">
        <w:rPr>
          <w:rFonts w:ascii="Times New Roman" w:hAnsi="Times New Roman"/>
        </w:rPr>
        <w:t>Казановского</w:t>
      </w:r>
      <w:r>
        <w:rPr>
          <w:rFonts w:ascii="Times New Roman" w:hAnsi="Times New Roman"/>
        </w:rPr>
        <w:t xml:space="preserve"> сельского поселения</w:t>
      </w:r>
      <w:r>
        <w:rPr>
          <w:rFonts w:ascii="Times New Roman" w:hAnsi="Times New Roman"/>
          <w:sz w:val="28"/>
          <w:szCs w:val="28"/>
        </w:rPr>
        <w:t xml:space="preserve"> </w:t>
      </w:r>
    </w:p>
    <w:p w:rsidR="00983887" w:rsidRDefault="00983887" w:rsidP="00983887">
      <w:pPr>
        <w:jc w:val="right"/>
        <w:rPr>
          <w:rFonts w:ascii="Times New Roman" w:hAnsi="Times New Roman"/>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w:t>
      </w:r>
    </w:p>
    <w:p w:rsidR="00701D2D" w:rsidRDefault="00701D2D" w:rsidP="00983887">
      <w:pPr>
        <w:jc w:val="right"/>
        <w:rPr>
          <w:rFonts w:ascii="Times New Roman" w:hAnsi="Times New Roman"/>
          <w:sz w:val="22"/>
          <w:szCs w:val="22"/>
        </w:rPr>
      </w:pPr>
      <w:r>
        <w:rPr>
          <w:rFonts w:ascii="Times New Roman" w:hAnsi="Times New Roman"/>
        </w:rPr>
        <w:t>Челябинской области</w:t>
      </w:r>
    </w:p>
    <w:p w:rsidR="00983887" w:rsidRDefault="00BF3058" w:rsidP="00983887">
      <w:pPr>
        <w:jc w:val="right"/>
        <w:rPr>
          <w:rFonts w:ascii="Times New Roman" w:hAnsi="Times New Roman"/>
        </w:rPr>
      </w:pPr>
      <w:r>
        <w:rPr>
          <w:rFonts w:ascii="Times New Roman" w:hAnsi="Times New Roman"/>
        </w:rPr>
        <w:t>о</w:t>
      </w:r>
      <w:r w:rsidR="00983887">
        <w:rPr>
          <w:rFonts w:ascii="Times New Roman" w:hAnsi="Times New Roman"/>
        </w:rPr>
        <w:t xml:space="preserve">т </w:t>
      </w:r>
      <w:r>
        <w:rPr>
          <w:rFonts w:ascii="Times New Roman" w:hAnsi="Times New Roman"/>
        </w:rPr>
        <w:t>08.06</w:t>
      </w:r>
      <w:r w:rsidR="00DB7A62">
        <w:rPr>
          <w:rFonts w:ascii="Times New Roman" w:hAnsi="Times New Roman"/>
        </w:rPr>
        <w:t>.</w:t>
      </w:r>
      <w:r>
        <w:rPr>
          <w:rFonts w:ascii="Times New Roman" w:hAnsi="Times New Roman"/>
        </w:rPr>
        <w:t>2022 года № 09</w:t>
      </w:r>
      <w:r w:rsidR="00983887">
        <w:rPr>
          <w:rFonts w:ascii="Times New Roman" w:hAnsi="Times New Roman"/>
        </w:rPr>
        <w:t xml:space="preserve">    </w:t>
      </w:r>
    </w:p>
    <w:p w:rsidR="00983887" w:rsidRDefault="00983887" w:rsidP="00983887">
      <w:pPr>
        <w:rPr>
          <w:rFonts w:ascii="Times New Roman" w:hAnsi="Times New Roman"/>
          <w:b/>
          <w:sz w:val="28"/>
          <w:szCs w:val="28"/>
        </w:rPr>
      </w:pPr>
    </w:p>
    <w:p w:rsidR="00983887" w:rsidRDefault="00983887" w:rsidP="00E5780B">
      <w:pPr>
        <w:jc w:val="center"/>
        <w:rPr>
          <w:rFonts w:ascii="Times New Roman" w:hAnsi="Times New Roman"/>
          <w:b/>
          <w:sz w:val="28"/>
          <w:szCs w:val="28"/>
        </w:rPr>
      </w:pPr>
      <w:bookmarkStart w:id="1" w:name="Par24"/>
      <w:bookmarkEnd w:id="1"/>
      <w:r>
        <w:rPr>
          <w:rFonts w:ascii="Times New Roman" w:hAnsi="Times New Roman"/>
          <w:b/>
          <w:bCs/>
          <w:sz w:val="28"/>
          <w:szCs w:val="28"/>
        </w:rPr>
        <w:t xml:space="preserve">Положение об оплате труда </w:t>
      </w:r>
      <w:r>
        <w:rPr>
          <w:rFonts w:ascii="Times New Roman" w:hAnsi="Times New Roman"/>
          <w:b/>
          <w:sz w:val="28"/>
          <w:szCs w:val="28"/>
        </w:rPr>
        <w:t>выборных должностных лиц, осуществляющих свои полномочия на постоянной основе</w:t>
      </w:r>
      <w:r w:rsidR="00DB7A62">
        <w:rPr>
          <w:rFonts w:ascii="Times New Roman" w:hAnsi="Times New Roman"/>
          <w:b/>
          <w:sz w:val="28"/>
          <w:szCs w:val="28"/>
        </w:rPr>
        <w:t xml:space="preserve"> </w:t>
      </w:r>
      <w:r w:rsidR="00053496">
        <w:rPr>
          <w:rFonts w:ascii="Times New Roman" w:hAnsi="Times New Roman"/>
          <w:b/>
          <w:sz w:val="28"/>
          <w:szCs w:val="28"/>
        </w:rPr>
        <w:t>Казановского</w:t>
      </w:r>
      <w:r w:rsidRPr="00DB7A62">
        <w:rPr>
          <w:rFonts w:ascii="Times New Roman" w:hAnsi="Times New Roman"/>
          <w:b/>
          <w:sz w:val="28"/>
          <w:szCs w:val="28"/>
        </w:rPr>
        <w:t xml:space="preserve"> сельского поселения</w:t>
      </w:r>
      <w:r>
        <w:rPr>
          <w:rFonts w:ascii="Times New Roman" w:hAnsi="Times New Roman"/>
          <w:b/>
          <w:sz w:val="28"/>
          <w:szCs w:val="28"/>
        </w:rPr>
        <w:t xml:space="preserve"> </w:t>
      </w:r>
      <w:proofErr w:type="spellStart"/>
      <w:r>
        <w:rPr>
          <w:rFonts w:ascii="Times New Roman" w:hAnsi="Times New Roman"/>
          <w:b/>
          <w:sz w:val="28"/>
          <w:szCs w:val="28"/>
        </w:rPr>
        <w:t>Варненского</w:t>
      </w:r>
      <w:proofErr w:type="spellEnd"/>
      <w:r>
        <w:rPr>
          <w:rFonts w:ascii="Times New Roman" w:hAnsi="Times New Roman"/>
          <w:b/>
          <w:sz w:val="28"/>
          <w:szCs w:val="28"/>
        </w:rPr>
        <w:t xml:space="preserve"> муниципального района Челябинской области и порядке формирования фонда оплаты труда указанных лиц</w:t>
      </w:r>
    </w:p>
    <w:p w:rsidR="00983887" w:rsidRDefault="00983887" w:rsidP="00983887">
      <w:pPr>
        <w:keepNext/>
        <w:jc w:val="center"/>
        <w:rPr>
          <w:rFonts w:ascii="Times New Roman" w:hAnsi="Times New Roman"/>
          <w:sz w:val="28"/>
          <w:szCs w:val="28"/>
        </w:rPr>
      </w:pPr>
    </w:p>
    <w:p w:rsidR="00983887" w:rsidRDefault="00983887" w:rsidP="00983887">
      <w:pPr>
        <w:keepNext/>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w:t>
      </w:r>
      <w:r>
        <w:rPr>
          <w:rFonts w:ascii="Times New Roman" w:hAnsi="Times New Roman"/>
          <w:b/>
          <w:sz w:val="24"/>
          <w:szCs w:val="24"/>
        </w:rPr>
        <w:t>. Общие положения</w:t>
      </w:r>
    </w:p>
    <w:p w:rsidR="00983887" w:rsidRDefault="00983887" w:rsidP="00983887">
      <w:pPr>
        <w:ind w:firstLine="567"/>
        <w:jc w:val="both"/>
        <w:rPr>
          <w:rFonts w:ascii="Times New Roman" w:hAnsi="Times New Roman"/>
          <w:sz w:val="24"/>
          <w:szCs w:val="24"/>
        </w:rPr>
      </w:pPr>
      <w:r>
        <w:rPr>
          <w:rFonts w:ascii="Times New Roman" w:hAnsi="Times New Roman"/>
          <w:sz w:val="24"/>
          <w:szCs w:val="24"/>
        </w:rPr>
        <w:t>1. Настоящее Положение об оплате труда выборных должностных лиц, депутатов, осуществляющих свои п</w:t>
      </w:r>
      <w:r w:rsidR="00E5780B">
        <w:rPr>
          <w:rFonts w:ascii="Times New Roman" w:hAnsi="Times New Roman"/>
          <w:sz w:val="24"/>
          <w:szCs w:val="24"/>
        </w:rPr>
        <w:t xml:space="preserve">олномочия на постоянной основе </w:t>
      </w:r>
      <w:r w:rsidR="00053496">
        <w:rPr>
          <w:rFonts w:ascii="Times New Roman" w:hAnsi="Times New Roman"/>
          <w:sz w:val="24"/>
          <w:szCs w:val="24"/>
        </w:rPr>
        <w:t>Казановского</w:t>
      </w:r>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Челябинской области и порядке формирования фонда оплаты труда указанных лиц (далее – Положение) в соответствии с Трудовым </w:t>
      </w:r>
      <w:hyperlink r:id="rId13" w:history="1">
        <w:r>
          <w:rPr>
            <w:rStyle w:val="a8"/>
            <w:rFonts w:ascii="Times New Roman" w:hAnsi="Times New Roman"/>
            <w:sz w:val="24"/>
            <w:szCs w:val="24"/>
          </w:rPr>
          <w:t>кодексом</w:t>
        </w:r>
      </w:hyperlink>
      <w:r>
        <w:rPr>
          <w:rFonts w:ascii="Times New Roman" w:hAnsi="Times New Roman"/>
          <w:sz w:val="24"/>
          <w:szCs w:val="24"/>
        </w:rPr>
        <w:t xml:space="preserve"> Российской Федерации, Федеральным </w:t>
      </w:r>
      <w:hyperlink r:id="rId14" w:history="1">
        <w:r>
          <w:rPr>
            <w:rStyle w:val="a8"/>
            <w:rFonts w:ascii="Times New Roman" w:hAnsi="Times New Roman"/>
            <w:sz w:val="24"/>
            <w:szCs w:val="24"/>
          </w:rPr>
          <w:t>законом</w:t>
        </w:r>
      </w:hyperlink>
      <w:r>
        <w:rPr>
          <w:rFonts w:ascii="Times New Roman" w:hAnsi="Times New Roman"/>
          <w:sz w:val="24"/>
          <w:szCs w:val="24"/>
        </w:rPr>
        <w:t xml:space="preserve"> от 6 октября 2003 года № 131</w:t>
      </w:r>
      <w:r>
        <w:rPr>
          <w:rFonts w:ascii="Times New Roman" w:hAnsi="Times New Roman"/>
          <w:sz w:val="24"/>
          <w:szCs w:val="24"/>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5" w:history="1">
        <w:r>
          <w:rPr>
            <w:rStyle w:val="a8"/>
            <w:rFonts w:ascii="Times New Roman" w:hAnsi="Times New Roman"/>
            <w:sz w:val="24"/>
            <w:szCs w:val="24"/>
          </w:rPr>
          <w:t>№ 245-ЗО</w:t>
        </w:r>
      </w:hyperlink>
      <w:r>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053496">
        <w:rPr>
          <w:rFonts w:ascii="Times New Roman" w:hAnsi="Times New Roman"/>
          <w:sz w:val="24"/>
          <w:szCs w:val="24"/>
        </w:rPr>
        <w:t>Казановского</w:t>
      </w:r>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w:t>
      </w:r>
      <w:r w:rsidR="00701D2D">
        <w:rPr>
          <w:rFonts w:ascii="Times New Roman" w:hAnsi="Times New Roman"/>
          <w:sz w:val="24"/>
          <w:szCs w:val="24"/>
        </w:rPr>
        <w:t xml:space="preserve"> Челябинской области</w:t>
      </w:r>
      <w:r>
        <w:rPr>
          <w:rFonts w:ascii="Times New Roman" w:hAnsi="Times New Roman"/>
          <w:sz w:val="24"/>
          <w:szCs w:val="24"/>
        </w:rPr>
        <w:t xml:space="preserve">,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 </w:t>
      </w:r>
      <w:r w:rsidR="00053496">
        <w:rPr>
          <w:rFonts w:ascii="Times New Roman" w:hAnsi="Times New Roman"/>
          <w:sz w:val="24"/>
          <w:szCs w:val="24"/>
        </w:rPr>
        <w:t>Казановского</w:t>
      </w:r>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Челябинской области, а также  порядок формирования фонда оплаты труда указанных лиц (далее – муниципальное образование).</w:t>
      </w:r>
    </w:p>
    <w:p w:rsidR="00983887" w:rsidRDefault="00983887" w:rsidP="00983887">
      <w:pPr>
        <w:ind w:firstLine="708"/>
        <w:jc w:val="both"/>
        <w:rPr>
          <w:rFonts w:ascii="Times New Roman" w:hAnsi="Times New Roman"/>
          <w:sz w:val="24"/>
          <w:szCs w:val="24"/>
        </w:rPr>
      </w:pPr>
    </w:p>
    <w:p w:rsidR="00983887" w:rsidRDefault="00983887" w:rsidP="00983887">
      <w:pPr>
        <w:pStyle w:val="ConsPlusNormal"/>
        <w:widowControl/>
        <w:spacing w:line="276" w:lineRule="auto"/>
        <w:ind w:firstLine="709"/>
        <w:jc w:val="center"/>
        <w:rPr>
          <w:b/>
          <w:sz w:val="24"/>
          <w:szCs w:val="24"/>
        </w:rPr>
      </w:pPr>
      <w:r>
        <w:rPr>
          <w:b/>
          <w:sz w:val="24"/>
          <w:szCs w:val="24"/>
        </w:rPr>
        <w:t xml:space="preserve">Раздел </w:t>
      </w:r>
      <w:r>
        <w:rPr>
          <w:b/>
          <w:sz w:val="24"/>
          <w:szCs w:val="24"/>
          <w:lang w:val="en-US"/>
        </w:rPr>
        <w:t>II</w:t>
      </w:r>
      <w:r>
        <w:rPr>
          <w:b/>
          <w:sz w:val="24"/>
          <w:szCs w:val="24"/>
        </w:rPr>
        <w:t>. Оплата труда выборных должностных лиц, осуществляющих свои полномочия на постоянной основе</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2. Оплата труда выборного должностного лица, осуществляющего свои полномочия на постоянной основе производится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15 процентов</w:t>
      </w:r>
      <w:r>
        <w:rPr>
          <w:rStyle w:val="ac"/>
          <w:sz w:val="24"/>
          <w:szCs w:val="24"/>
        </w:rPr>
        <w:footnoteReference w:id="1"/>
      </w:r>
      <w:r>
        <w:rPr>
          <w:rFonts w:ascii="Times New Roman" w:hAnsi="Times New Roman"/>
          <w:sz w:val="24"/>
          <w:szCs w:val="24"/>
        </w:rPr>
        <w:t xml:space="preserve">.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Для расчета дополнительных выплат настоящим Положением устанавливаются должностные оклады.</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3. К дополнительным выплатам относятся:</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1) ежемесячная надбавка за работу со сведениями, составляющими государственную тайну;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2) ежемесячная надбавка за государственные награды СССР, государственные награды Российской Федерации;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3) ежемесячная надбавка за ученую степень;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4) выплата при предоставлении ежегодного оплачиваемого отпуска;</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5) материальная помощь;</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6) премия по результатам за квартал, за полугодие, за 9 месяцев и по итогам года; </w:t>
      </w:r>
    </w:p>
    <w:p w:rsidR="00983887" w:rsidRDefault="00983887" w:rsidP="00983887">
      <w:pPr>
        <w:ind w:firstLine="284"/>
        <w:jc w:val="both"/>
        <w:rPr>
          <w:rFonts w:ascii="Times New Roman" w:hAnsi="Times New Roman"/>
          <w:sz w:val="24"/>
          <w:szCs w:val="24"/>
        </w:rPr>
      </w:pPr>
      <w:r>
        <w:rPr>
          <w:rFonts w:ascii="Times New Roman" w:hAnsi="Times New Roman"/>
          <w:sz w:val="24"/>
          <w:szCs w:val="24"/>
        </w:rPr>
        <w:t xml:space="preserve">7) премия за выполнение особо важных и сложных заданий.  </w:t>
      </w:r>
    </w:p>
    <w:p w:rsidR="00983887" w:rsidRDefault="00983887" w:rsidP="00666048">
      <w:pPr>
        <w:jc w:val="both"/>
        <w:rPr>
          <w:rFonts w:ascii="Times New Roman" w:hAnsi="Times New Roman"/>
          <w:sz w:val="24"/>
          <w:szCs w:val="24"/>
        </w:rPr>
      </w:pPr>
      <w:r>
        <w:rPr>
          <w:rFonts w:ascii="Times New Roman" w:hAnsi="Times New Roman"/>
          <w:sz w:val="24"/>
          <w:szCs w:val="24"/>
        </w:rPr>
        <w:t>4. Выборным должностным лицам, осуществляющим свои полномочия на постоянной основе,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5. </w:t>
      </w:r>
      <w:hyperlink r:id="rId16" w:anchor="P274" w:history="1">
        <w:r>
          <w:rPr>
            <w:rStyle w:val="a8"/>
            <w:rFonts w:ascii="Times New Roman" w:hAnsi="Times New Roman"/>
            <w:sz w:val="24"/>
            <w:szCs w:val="24"/>
          </w:rPr>
          <w:t>Размеры</w:t>
        </w:r>
      </w:hyperlink>
      <w:r>
        <w:rPr>
          <w:rFonts w:ascii="Times New Roman" w:hAnsi="Times New Roman"/>
          <w:sz w:val="24"/>
          <w:szCs w:val="24"/>
        </w:rPr>
        <w:t xml:space="preserve"> ежемесячных денежных вознаграждений, должностных окладов выборного должностного лица, осуществляющих свои полномочия на постоянной основе приведены в приложении 1 к настоящему Положению.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lastRenderedPageBreak/>
        <w:t xml:space="preserve">6.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7.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8.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осуществляющим свои полномочия на постоянной основе на основании распоряжения руководителя органа местного самоуправления</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9. Ежемесячная надбавка к должностному окладу за ученую степень выплачивается выборным должностным лицам, осуществляющим свои полномочия на постоянной основе, на основании распоряжения руководителя органа местного самоуправления и устанавливается в следующих размерах:</w:t>
      </w:r>
    </w:p>
    <w:p w:rsidR="00983887" w:rsidRDefault="00983887" w:rsidP="00983887">
      <w:pPr>
        <w:pStyle w:val="ConsPlusNormal"/>
        <w:spacing w:line="276" w:lineRule="auto"/>
        <w:ind w:firstLine="540"/>
        <w:jc w:val="both"/>
        <w:rPr>
          <w:sz w:val="24"/>
          <w:szCs w:val="24"/>
        </w:rPr>
      </w:pPr>
      <w:r>
        <w:rPr>
          <w:sz w:val="24"/>
          <w:szCs w:val="24"/>
        </w:rPr>
        <w:t>1) за ученую степень кандидата наук - 10 процентов должностного оклада;</w:t>
      </w:r>
    </w:p>
    <w:p w:rsidR="00983887" w:rsidRDefault="00983887" w:rsidP="00983887">
      <w:pPr>
        <w:pStyle w:val="ConsPlusNormal"/>
        <w:spacing w:line="276" w:lineRule="auto"/>
        <w:ind w:firstLine="540"/>
        <w:jc w:val="both"/>
        <w:rPr>
          <w:sz w:val="24"/>
          <w:szCs w:val="24"/>
        </w:rPr>
      </w:pPr>
      <w:r>
        <w:rPr>
          <w:sz w:val="24"/>
          <w:szCs w:val="24"/>
        </w:rPr>
        <w:t>2) за ученую степень доктора наук - 20 процентов должностного оклада.</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 xml:space="preserve">10.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 осуществляющего свои полномочия на постоянной основе, ежегодно оплачиваемого отпуска.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В случае, если выборным должностным лицом, осуществляющим свои полномочия на постоянной основе, не было использовано свое право на ежегодный оплачиваемы отпуск в течение года, - в четвертом квартале текущего календарного года.</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 осуществляющего свои полномочия на постоянной основе.</w:t>
      </w:r>
    </w:p>
    <w:p w:rsidR="00983887" w:rsidRDefault="00983887" w:rsidP="00983887">
      <w:pPr>
        <w:jc w:val="both"/>
        <w:rPr>
          <w:rFonts w:ascii="Times New Roman" w:hAnsi="Times New Roman"/>
          <w:sz w:val="24"/>
          <w:szCs w:val="24"/>
        </w:rPr>
      </w:pPr>
      <w:r>
        <w:rPr>
          <w:rFonts w:ascii="Times New Roman" w:hAnsi="Times New Roman"/>
          <w:sz w:val="24"/>
          <w:szCs w:val="24"/>
        </w:rPr>
        <w:t>11. Материальная помощь выборного должностного лица, осуществляющего свои полномочия на постоянной основе, выплачивается по его заявлению по решению представителя нанимателя (работодателя) в пределах фонда оплаты труда. (Приложение 2).</w:t>
      </w:r>
    </w:p>
    <w:p w:rsidR="00983887" w:rsidRDefault="00983887" w:rsidP="00983887">
      <w:pPr>
        <w:pStyle w:val="ConsPlusNormal"/>
        <w:spacing w:line="276" w:lineRule="auto"/>
        <w:jc w:val="both"/>
        <w:rPr>
          <w:sz w:val="24"/>
          <w:szCs w:val="24"/>
        </w:rPr>
      </w:pPr>
      <w:r>
        <w:rPr>
          <w:sz w:val="24"/>
          <w:szCs w:val="24"/>
        </w:rPr>
        <w:t xml:space="preserve">        12. Премия по результатам работы за квартал, за полугодие, за 9 месяцев и по итогам года является стимулирующей выплатой и выплачивается выборным должностным лицам, осуществляющим свои полномочия на постоянной основе, в соответствии с Порядком выплаты материальной </w:t>
      </w:r>
      <w:proofErr w:type="gramStart"/>
      <w:r>
        <w:rPr>
          <w:sz w:val="24"/>
          <w:szCs w:val="24"/>
        </w:rPr>
        <w:t>помощи,  премии</w:t>
      </w:r>
      <w:proofErr w:type="gramEnd"/>
      <w:r>
        <w:rPr>
          <w:sz w:val="24"/>
          <w:szCs w:val="24"/>
        </w:rPr>
        <w:t xml:space="preserve">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w:t>
      </w:r>
      <w:r w:rsidR="00E5780B">
        <w:rPr>
          <w:sz w:val="24"/>
          <w:szCs w:val="24"/>
        </w:rPr>
        <w:t xml:space="preserve"> </w:t>
      </w:r>
      <w:r>
        <w:rPr>
          <w:sz w:val="24"/>
          <w:szCs w:val="24"/>
        </w:rPr>
        <w:t>утвержденным настоящим Положением</w:t>
      </w:r>
      <w:r>
        <w:rPr>
          <w:b/>
          <w:sz w:val="24"/>
          <w:szCs w:val="24"/>
        </w:rPr>
        <w:t xml:space="preserve"> </w:t>
      </w:r>
      <w:r>
        <w:rPr>
          <w:sz w:val="24"/>
          <w:szCs w:val="24"/>
        </w:rPr>
        <w:t xml:space="preserve">(Приложение 2).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13. В целях мотивации деятельности выборных должностных лиц, осуществляющих свои полномочия на постоянной основе</w:t>
      </w:r>
      <w:r w:rsidR="00E5780B">
        <w:rPr>
          <w:rFonts w:ascii="Times New Roman" w:hAnsi="Times New Roman"/>
          <w:sz w:val="24"/>
          <w:szCs w:val="24"/>
        </w:rPr>
        <w:t xml:space="preserve"> </w:t>
      </w:r>
      <w:r>
        <w:rPr>
          <w:rFonts w:ascii="Times New Roman" w:hAnsi="Times New Roman"/>
          <w:sz w:val="24"/>
          <w:szCs w:val="24"/>
        </w:rPr>
        <w:t xml:space="preserve">может производиться выплата премии за выполнение особо важных и сложных заданий: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lastRenderedPageBreak/>
        <w:t>-профессионализм и оперативность принятия управленческих решений (Приложение 2).</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14. Премирование за выполнение особо важных и сложных заданий производится за счет и в пределах средств фонда оплаты труда выборных должностных лиц, осуществляющих свои полномочия на постоянной основе</w:t>
      </w:r>
      <w:r w:rsidR="00E5780B">
        <w:rPr>
          <w:rFonts w:ascii="Times New Roman" w:hAnsi="Times New Roman"/>
          <w:sz w:val="24"/>
          <w:szCs w:val="24"/>
        </w:rPr>
        <w:t xml:space="preserve"> </w:t>
      </w:r>
      <w:r>
        <w:rPr>
          <w:rFonts w:ascii="Times New Roman" w:hAnsi="Times New Roman"/>
          <w:sz w:val="24"/>
          <w:szCs w:val="24"/>
        </w:rPr>
        <w:t>и выплачивается в абсолютном размере (рублях) или в процентах к должностному окладу.</w:t>
      </w:r>
    </w:p>
    <w:p w:rsidR="00666048" w:rsidRDefault="00666048" w:rsidP="00666048">
      <w:pPr>
        <w:pStyle w:val="ConsPlusNormal"/>
        <w:widowControl/>
        <w:spacing w:line="276" w:lineRule="auto"/>
        <w:ind w:firstLine="0"/>
        <w:rPr>
          <w:sz w:val="24"/>
          <w:szCs w:val="24"/>
        </w:rPr>
      </w:pPr>
    </w:p>
    <w:p w:rsidR="00E5780B" w:rsidRDefault="00983887" w:rsidP="00E5780B">
      <w:pPr>
        <w:pStyle w:val="ConsPlusNormal"/>
        <w:widowControl/>
        <w:spacing w:line="276" w:lineRule="auto"/>
        <w:ind w:firstLine="0"/>
        <w:jc w:val="center"/>
        <w:rPr>
          <w:b/>
          <w:sz w:val="24"/>
          <w:szCs w:val="24"/>
        </w:rPr>
      </w:pPr>
      <w:r>
        <w:rPr>
          <w:b/>
          <w:sz w:val="24"/>
          <w:szCs w:val="24"/>
        </w:rPr>
        <w:t xml:space="preserve">Раздел </w:t>
      </w:r>
      <w:r>
        <w:rPr>
          <w:b/>
          <w:sz w:val="24"/>
          <w:szCs w:val="24"/>
          <w:lang w:val="en-US"/>
        </w:rPr>
        <w:t>III</w:t>
      </w:r>
      <w:r>
        <w:rPr>
          <w:b/>
          <w:sz w:val="24"/>
          <w:szCs w:val="24"/>
        </w:rPr>
        <w:t>. Формирование фонда оплаты труда выборных должностных лиц, осуществляющих свои полномочия на постоянной основе</w:t>
      </w:r>
    </w:p>
    <w:p w:rsidR="00983887" w:rsidRDefault="00983887" w:rsidP="00666048">
      <w:pPr>
        <w:pStyle w:val="ConsPlusNormal"/>
        <w:widowControl/>
        <w:spacing w:line="276" w:lineRule="auto"/>
        <w:ind w:firstLine="0"/>
        <w:rPr>
          <w:rFonts w:cs="Arial"/>
          <w:b/>
          <w:sz w:val="24"/>
          <w:szCs w:val="24"/>
        </w:rPr>
      </w:pPr>
      <w:r>
        <w:rPr>
          <w:b/>
          <w:sz w:val="24"/>
          <w:szCs w:val="24"/>
        </w:rPr>
        <w:t xml:space="preserve">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15. Оплата труда выборного должностного лица,  осуществляющих свои полномочия на постоянной основе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выборных должностных лиц, депутатов, осуществляющих свои полномочия на постоянной</w:t>
      </w:r>
      <w:r w:rsidR="00E5780B">
        <w:rPr>
          <w:rFonts w:ascii="Times New Roman" w:hAnsi="Times New Roman"/>
          <w:sz w:val="24"/>
          <w:szCs w:val="24"/>
        </w:rPr>
        <w:t xml:space="preserve"> основе</w:t>
      </w:r>
      <w:r>
        <w:rPr>
          <w:rFonts w:ascii="Times New Roman" w:hAnsi="Times New Roman"/>
          <w:sz w:val="24"/>
          <w:szCs w:val="24"/>
        </w:rPr>
        <w:t>.</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16. При формировании фонда оплаты труда выборного должностного лица, осуществляющих свои полномочия на постоянной основе сверх суммы средств, направляемых для выплаты денежных вознаграждений, предусматриваются следующие средства для выплаты (в расчете на год):</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работу со сведениями, составляющими государственную тайну,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ежемесячная надбавка за ученую степень в размере фактических выплат;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единовременная выплата при предоставлении ежегодного оплачиваемого отпуска в размере 3 должностного оклада;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  премия по результатам работы за квартал, за полугодие, за 9 месяцев и по итогам года в размере  до 3 должностных окладов; </w:t>
      </w:r>
    </w:p>
    <w:p w:rsidR="00983887" w:rsidRDefault="00983887" w:rsidP="00983887">
      <w:pPr>
        <w:spacing w:after="1"/>
        <w:ind w:firstLine="540"/>
        <w:jc w:val="both"/>
        <w:rPr>
          <w:rFonts w:ascii="Times New Roman" w:hAnsi="Times New Roman"/>
          <w:sz w:val="24"/>
          <w:szCs w:val="24"/>
        </w:rPr>
      </w:pPr>
      <w:r>
        <w:rPr>
          <w:rFonts w:ascii="Times New Roman" w:hAnsi="Times New Roman"/>
          <w:sz w:val="24"/>
          <w:szCs w:val="24"/>
        </w:rPr>
        <w:t xml:space="preserve">- выплата премий за выполнение особо важных и сложных заданий в размере до 2 должностных окладов. </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19. Средства фонда оплаты труда могут быть перераспределены между выплатами предусмотренными пунктом 16 настоящего Положения.</w:t>
      </w:r>
    </w:p>
    <w:p w:rsidR="00983887" w:rsidRDefault="00983887" w:rsidP="00983887">
      <w:pPr>
        <w:ind w:firstLine="709"/>
        <w:jc w:val="both"/>
        <w:rPr>
          <w:rFonts w:ascii="Times New Roman" w:hAnsi="Times New Roman"/>
          <w:sz w:val="24"/>
          <w:szCs w:val="24"/>
        </w:rPr>
      </w:pPr>
      <w:r>
        <w:rPr>
          <w:rFonts w:ascii="Times New Roman" w:hAnsi="Times New Roman"/>
          <w:sz w:val="24"/>
          <w:szCs w:val="24"/>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983887" w:rsidRDefault="00983887" w:rsidP="00983887">
      <w:pPr>
        <w:ind w:firstLine="540"/>
        <w:jc w:val="both"/>
        <w:rPr>
          <w:rFonts w:ascii="Times New Roman" w:hAnsi="Times New Roman"/>
          <w:sz w:val="24"/>
          <w:szCs w:val="24"/>
        </w:rPr>
      </w:pPr>
    </w:p>
    <w:p w:rsidR="00983887" w:rsidRDefault="00983887" w:rsidP="00983887">
      <w:pPr>
        <w:ind w:firstLine="709"/>
        <w:jc w:val="both"/>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2A0471" w:rsidRDefault="002A0471" w:rsidP="00983887">
      <w:pPr>
        <w:ind w:left="5103"/>
        <w:jc w:val="center"/>
        <w:rPr>
          <w:rFonts w:ascii="Times New Roman" w:hAnsi="Times New Roman"/>
          <w:sz w:val="24"/>
          <w:szCs w:val="24"/>
        </w:rPr>
      </w:pPr>
    </w:p>
    <w:p w:rsidR="002A0471" w:rsidRDefault="002A0471" w:rsidP="00983887">
      <w:pPr>
        <w:ind w:left="5103"/>
        <w:jc w:val="center"/>
        <w:rPr>
          <w:rFonts w:ascii="Times New Roman" w:hAnsi="Times New Roman"/>
          <w:sz w:val="24"/>
          <w:szCs w:val="24"/>
        </w:rPr>
      </w:pPr>
    </w:p>
    <w:p w:rsidR="00E370D4" w:rsidRDefault="00E370D4"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ind w:left="5103"/>
        <w:jc w:val="center"/>
        <w:rPr>
          <w:rFonts w:ascii="Times New Roman" w:hAnsi="Times New Roman"/>
          <w:sz w:val="24"/>
          <w:szCs w:val="24"/>
        </w:rPr>
      </w:pPr>
    </w:p>
    <w:p w:rsidR="00983887" w:rsidRDefault="00983887" w:rsidP="00983887">
      <w:pPr>
        <w:keepNext/>
        <w:jc w:val="right"/>
        <w:outlineLvl w:val="0"/>
        <w:rPr>
          <w:rFonts w:ascii="Times New Roman" w:hAnsi="Times New Roman"/>
          <w:bCs/>
        </w:rPr>
      </w:pPr>
      <w:r>
        <w:rPr>
          <w:rFonts w:ascii="Times New Roman" w:hAnsi="Times New Roman"/>
          <w:bCs/>
        </w:rPr>
        <w:lastRenderedPageBreak/>
        <w:t xml:space="preserve">Приложение №1  </w:t>
      </w:r>
    </w:p>
    <w:p w:rsidR="00983887" w:rsidRDefault="00983887" w:rsidP="00983887">
      <w:pPr>
        <w:keepNext/>
        <w:jc w:val="right"/>
        <w:outlineLvl w:val="0"/>
        <w:rPr>
          <w:rFonts w:ascii="Times New Roman" w:hAnsi="Times New Roman"/>
        </w:rPr>
      </w:pPr>
      <w:r>
        <w:rPr>
          <w:rFonts w:ascii="Times New Roman" w:hAnsi="Times New Roman"/>
          <w:bCs/>
        </w:rPr>
        <w:t xml:space="preserve">К Положению об оплате труда </w:t>
      </w:r>
      <w:r>
        <w:rPr>
          <w:rFonts w:ascii="Times New Roman" w:hAnsi="Times New Roman"/>
        </w:rPr>
        <w:t xml:space="preserve">выборных </w:t>
      </w:r>
    </w:p>
    <w:p w:rsidR="00983887" w:rsidRDefault="00983887" w:rsidP="00983887">
      <w:pPr>
        <w:keepNext/>
        <w:jc w:val="right"/>
        <w:outlineLvl w:val="0"/>
        <w:rPr>
          <w:rFonts w:ascii="Times New Roman" w:hAnsi="Times New Roman"/>
        </w:rPr>
      </w:pPr>
      <w:r>
        <w:rPr>
          <w:rFonts w:ascii="Times New Roman" w:hAnsi="Times New Roman"/>
        </w:rPr>
        <w:t>должностных лиц, осуществляющих свои</w:t>
      </w:r>
    </w:p>
    <w:p w:rsidR="00983887" w:rsidRDefault="00983887" w:rsidP="00E5780B">
      <w:pPr>
        <w:keepNext/>
        <w:jc w:val="right"/>
        <w:outlineLvl w:val="0"/>
        <w:rPr>
          <w:rFonts w:ascii="Times New Roman" w:hAnsi="Times New Roman"/>
        </w:rPr>
      </w:pPr>
      <w:r>
        <w:rPr>
          <w:rFonts w:ascii="Times New Roman" w:hAnsi="Times New Roman"/>
        </w:rPr>
        <w:t xml:space="preserve"> полномочия на постоянной основе</w:t>
      </w:r>
    </w:p>
    <w:p w:rsidR="00983887" w:rsidRPr="00E5780B" w:rsidRDefault="00053496" w:rsidP="00983887">
      <w:pPr>
        <w:keepNext/>
        <w:jc w:val="right"/>
        <w:outlineLvl w:val="0"/>
        <w:rPr>
          <w:rFonts w:ascii="Times New Roman" w:hAnsi="Times New Roman"/>
        </w:rPr>
      </w:pPr>
      <w:r>
        <w:rPr>
          <w:rFonts w:ascii="Times New Roman" w:hAnsi="Times New Roman"/>
        </w:rPr>
        <w:t>Казановского</w:t>
      </w:r>
      <w:r w:rsidR="00DB7A62" w:rsidRPr="00E5780B">
        <w:rPr>
          <w:rFonts w:ascii="Times New Roman" w:hAnsi="Times New Roman"/>
        </w:rPr>
        <w:t xml:space="preserve"> </w:t>
      </w:r>
      <w:r w:rsidR="00983887" w:rsidRPr="00E5780B">
        <w:rPr>
          <w:rFonts w:ascii="Times New Roman" w:hAnsi="Times New Roman"/>
        </w:rPr>
        <w:t xml:space="preserve">сельского поселения </w:t>
      </w:r>
    </w:p>
    <w:p w:rsidR="00983887" w:rsidRDefault="00983887" w:rsidP="00983887">
      <w:pPr>
        <w:keepNext/>
        <w:jc w:val="right"/>
        <w:outlineLvl w:val="0"/>
        <w:rPr>
          <w:rFonts w:ascii="Times New Roman" w:hAnsi="Times New Roman"/>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Челябинской области </w:t>
      </w:r>
    </w:p>
    <w:p w:rsidR="00983887" w:rsidRDefault="00983887" w:rsidP="00983887">
      <w:pPr>
        <w:jc w:val="right"/>
        <w:rPr>
          <w:rFonts w:ascii="Times New Roman" w:hAnsi="Times New Roman"/>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596178" w:rsidP="00983887">
      <w:pPr>
        <w:ind w:firstLine="540"/>
        <w:jc w:val="center"/>
        <w:rPr>
          <w:rFonts w:ascii="Times New Roman" w:hAnsi="Times New Roman"/>
          <w:b/>
          <w:sz w:val="24"/>
          <w:szCs w:val="24"/>
        </w:rPr>
      </w:pPr>
      <w:hyperlink r:id="rId17" w:anchor="P274" w:history="1">
        <w:r w:rsidR="00983887">
          <w:rPr>
            <w:rStyle w:val="a8"/>
            <w:rFonts w:ascii="Times New Roman" w:hAnsi="Times New Roman"/>
            <w:b/>
            <w:sz w:val="24"/>
            <w:szCs w:val="24"/>
          </w:rPr>
          <w:t>Размеры</w:t>
        </w:r>
      </w:hyperlink>
      <w:r w:rsidR="00983887">
        <w:rPr>
          <w:rFonts w:ascii="Times New Roman" w:hAnsi="Times New Roman"/>
          <w:b/>
          <w:sz w:val="24"/>
          <w:szCs w:val="24"/>
        </w:rPr>
        <w:t xml:space="preserve"> ежемесячных денежных вознаграждений,</w:t>
      </w:r>
    </w:p>
    <w:p w:rsidR="00983887" w:rsidRDefault="00983887" w:rsidP="00983887">
      <w:pPr>
        <w:ind w:firstLine="540"/>
        <w:jc w:val="center"/>
        <w:rPr>
          <w:rFonts w:ascii="Times New Roman" w:hAnsi="Times New Roman"/>
          <w:b/>
          <w:sz w:val="24"/>
          <w:szCs w:val="24"/>
        </w:rPr>
      </w:pPr>
      <w:r>
        <w:rPr>
          <w:rFonts w:ascii="Times New Roman" w:hAnsi="Times New Roman"/>
          <w:b/>
          <w:sz w:val="24"/>
          <w:szCs w:val="24"/>
        </w:rPr>
        <w:t xml:space="preserve">должностных окладов выборного должностного лица, осуществляющих свои полномочия на постоянной основе </w:t>
      </w:r>
      <w:r w:rsidR="00053496">
        <w:rPr>
          <w:rFonts w:ascii="Times New Roman" w:hAnsi="Times New Roman"/>
          <w:b/>
          <w:sz w:val="24"/>
          <w:szCs w:val="24"/>
        </w:rPr>
        <w:t>Казановского</w:t>
      </w:r>
      <w:r w:rsidR="00E5780B" w:rsidRPr="00E5780B">
        <w:rPr>
          <w:rFonts w:ascii="Times New Roman" w:hAnsi="Times New Roman"/>
          <w:b/>
          <w:sz w:val="24"/>
          <w:szCs w:val="24"/>
        </w:rPr>
        <w:t xml:space="preserve"> </w:t>
      </w:r>
      <w:r w:rsidRPr="00E5780B">
        <w:rPr>
          <w:rFonts w:ascii="Times New Roman" w:hAnsi="Times New Roman"/>
          <w:b/>
          <w:sz w:val="24"/>
          <w:szCs w:val="24"/>
        </w:rPr>
        <w:t>сельского поселения</w:t>
      </w:r>
      <w:r>
        <w:rPr>
          <w:rFonts w:ascii="Times New Roman" w:hAnsi="Times New Roman"/>
          <w:sz w:val="24"/>
          <w:szCs w:val="24"/>
        </w:rPr>
        <w:t xml:space="preserve"> </w:t>
      </w:r>
      <w:proofErr w:type="spellStart"/>
      <w:r>
        <w:rPr>
          <w:rFonts w:ascii="Times New Roman" w:hAnsi="Times New Roman"/>
          <w:b/>
          <w:sz w:val="24"/>
          <w:szCs w:val="24"/>
        </w:rPr>
        <w:t>Варненского</w:t>
      </w:r>
      <w:proofErr w:type="spellEnd"/>
      <w:r>
        <w:rPr>
          <w:rFonts w:ascii="Times New Roman" w:hAnsi="Times New Roman"/>
          <w:b/>
          <w:sz w:val="24"/>
          <w:szCs w:val="24"/>
        </w:rPr>
        <w:t xml:space="preserve"> муниципального района</w:t>
      </w:r>
    </w:p>
    <w:tbl>
      <w:tblPr>
        <w:tblW w:w="9552" w:type="dxa"/>
        <w:tblInd w:w="62" w:type="dxa"/>
        <w:tblLayout w:type="fixed"/>
        <w:tblCellMar>
          <w:top w:w="75" w:type="dxa"/>
          <w:left w:w="0" w:type="dxa"/>
          <w:bottom w:w="75" w:type="dxa"/>
          <w:right w:w="0" w:type="dxa"/>
        </w:tblCellMar>
        <w:tblLook w:val="04A0" w:firstRow="1" w:lastRow="0" w:firstColumn="1" w:lastColumn="0" w:noHBand="0" w:noVBand="1"/>
      </w:tblPr>
      <w:tblGrid>
        <w:gridCol w:w="655"/>
        <w:gridCol w:w="4305"/>
        <w:gridCol w:w="2325"/>
        <w:gridCol w:w="2267"/>
      </w:tblGrid>
      <w:tr w:rsidR="00983887" w:rsidTr="009637CA">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r>
              <w:rPr>
                <w:rFonts w:ascii="Times New Roman" w:hAnsi="Times New Roman"/>
                <w:sz w:val="24"/>
                <w:szCs w:val="24"/>
              </w:rPr>
              <w:t>№ п/п</w:t>
            </w:r>
          </w:p>
        </w:tc>
        <w:tc>
          <w:tcPr>
            <w:tcW w:w="4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3887" w:rsidRDefault="00983887">
            <w:pPr>
              <w:jc w:val="center"/>
              <w:rPr>
                <w:rFonts w:ascii="Times New Roman" w:hAnsi="Times New Roman"/>
                <w:sz w:val="24"/>
                <w:szCs w:val="24"/>
              </w:rPr>
            </w:pPr>
          </w:p>
          <w:p w:rsidR="00983887" w:rsidRDefault="00983887">
            <w:pPr>
              <w:jc w:val="center"/>
              <w:rPr>
                <w:rFonts w:ascii="Times New Roman" w:hAnsi="Times New Roman"/>
                <w:sz w:val="24"/>
                <w:szCs w:val="24"/>
              </w:rPr>
            </w:pPr>
            <w:r>
              <w:rPr>
                <w:rFonts w:ascii="Times New Roman" w:hAnsi="Times New Roman"/>
                <w:sz w:val="24"/>
                <w:szCs w:val="24"/>
              </w:rPr>
              <w:t>Наименование должности</w:t>
            </w:r>
          </w:p>
        </w:tc>
        <w:tc>
          <w:tcPr>
            <w:tcW w:w="23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596178">
            <w:pPr>
              <w:jc w:val="center"/>
              <w:rPr>
                <w:rFonts w:ascii="Times New Roman" w:hAnsi="Times New Roman"/>
                <w:sz w:val="24"/>
                <w:szCs w:val="24"/>
              </w:rPr>
            </w:pPr>
            <w:hyperlink r:id="rId18" w:anchor="P274" w:history="1">
              <w:r w:rsidR="00983887">
                <w:rPr>
                  <w:rStyle w:val="a8"/>
                  <w:rFonts w:ascii="Times New Roman" w:hAnsi="Times New Roman"/>
                  <w:sz w:val="24"/>
                  <w:szCs w:val="24"/>
                </w:rPr>
                <w:t>Размер</w:t>
              </w:r>
            </w:hyperlink>
            <w:r w:rsidR="00983887">
              <w:rPr>
                <w:rFonts w:ascii="Times New Roman" w:hAnsi="Times New Roman"/>
                <w:sz w:val="24"/>
                <w:szCs w:val="24"/>
              </w:rPr>
              <w:t xml:space="preserve"> ежемесячного денежного вознаграждения</w:t>
            </w: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83887" w:rsidRDefault="00596178">
            <w:pPr>
              <w:jc w:val="center"/>
              <w:rPr>
                <w:rFonts w:ascii="Times New Roman" w:hAnsi="Times New Roman"/>
                <w:sz w:val="24"/>
                <w:szCs w:val="24"/>
              </w:rPr>
            </w:pPr>
            <w:hyperlink r:id="rId19" w:anchor="P274" w:history="1">
              <w:r w:rsidR="00983887">
                <w:rPr>
                  <w:rStyle w:val="a8"/>
                  <w:rFonts w:ascii="Times New Roman" w:hAnsi="Times New Roman"/>
                  <w:sz w:val="24"/>
                  <w:szCs w:val="24"/>
                </w:rPr>
                <w:t>Размеры</w:t>
              </w:r>
            </w:hyperlink>
          </w:p>
          <w:p w:rsidR="00983887" w:rsidRDefault="00983887">
            <w:pPr>
              <w:jc w:val="center"/>
              <w:rPr>
                <w:rFonts w:ascii="Times New Roman" w:hAnsi="Times New Roman"/>
                <w:sz w:val="24"/>
                <w:szCs w:val="24"/>
              </w:rPr>
            </w:pPr>
            <w:r>
              <w:rPr>
                <w:rFonts w:ascii="Times New Roman" w:hAnsi="Times New Roman"/>
                <w:sz w:val="24"/>
                <w:szCs w:val="24"/>
              </w:rPr>
              <w:t>должностных окладов</w:t>
            </w:r>
          </w:p>
        </w:tc>
      </w:tr>
      <w:tr w:rsidR="002958A7" w:rsidTr="009637CA">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58A7" w:rsidRDefault="002958A7">
            <w:pPr>
              <w:jc w:val="center"/>
              <w:rPr>
                <w:rFonts w:ascii="Times New Roman" w:hAnsi="Times New Roman"/>
                <w:sz w:val="24"/>
                <w:szCs w:val="24"/>
              </w:rPr>
            </w:pPr>
            <w:r>
              <w:rPr>
                <w:rFonts w:ascii="Times New Roman" w:hAnsi="Times New Roman"/>
                <w:sz w:val="24"/>
                <w:szCs w:val="24"/>
              </w:rPr>
              <w:t>1</w:t>
            </w:r>
          </w:p>
        </w:tc>
        <w:tc>
          <w:tcPr>
            <w:tcW w:w="4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58A7" w:rsidRDefault="002958A7" w:rsidP="0032072E">
            <w:r w:rsidRPr="00766730">
              <w:rPr>
                <w:rFonts w:ascii="Times New Roman" w:hAnsi="Times New Roman"/>
                <w:sz w:val="24"/>
                <w:szCs w:val="24"/>
              </w:rPr>
              <w:t>Глава сельского поселения (</w:t>
            </w:r>
            <w:r w:rsidRPr="00766730">
              <w:rPr>
                <w:rFonts w:ascii="Times New Roman" w:hAnsi="Times New Roman"/>
                <w:sz w:val="24"/>
                <w:szCs w:val="24"/>
                <w:lang w:val="en-US"/>
              </w:rPr>
              <w:t>I</w:t>
            </w:r>
            <w:r>
              <w:rPr>
                <w:rFonts w:ascii="Times New Roman" w:hAnsi="Times New Roman"/>
                <w:sz w:val="24"/>
                <w:szCs w:val="24"/>
                <w:lang w:val="en-US"/>
              </w:rPr>
              <w:t>V</w:t>
            </w:r>
            <w:r w:rsidRPr="00766730">
              <w:rPr>
                <w:rFonts w:ascii="Times New Roman" w:hAnsi="Times New Roman"/>
                <w:sz w:val="24"/>
                <w:szCs w:val="24"/>
              </w:rPr>
              <w:t xml:space="preserve"> группа)</w:t>
            </w:r>
          </w:p>
        </w:tc>
        <w:tc>
          <w:tcPr>
            <w:tcW w:w="23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958A7" w:rsidRPr="00AC4777" w:rsidRDefault="002958A7" w:rsidP="0032072E">
            <w:pPr>
              <w:jc w:val="center"/>
              <w:rPr>
                <w:rFonts w:ascii="Times New Roman" w:hAnsi="Times New Roman"/>
                <w:sz w:val="24"/>
                <w:szCs w:val="24"/>
                <w:lang w:val="en-US"/>
              </w:rPr>
            </w:pPr>
            <w:r>
              <w:rPr>
                <w:rFonts w:ascii="Times New Roman" w:hAnsi="Times New Roman"/>
                <w:sz w:val="24"/>
                <w:szCs w:val="24"/>
                <w:lang w:val="en-US"/>
              </w:rPr>
              <w:t>32 104</w:t>
            </w: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2958A7" w:rsidRPr="00AC4777" w:rsidRDefault="002958A7" w:rsidP="0032072E">
            <w:pPr>
              <w:jc w:val="center"/>
              <w:rPr>
                <w:rFonts w:ascii="Times New Roman" w:hAnsi="Times New Roman"/>
                <w:sz w:val="24"/>
                <w:szCs w:val="24"/>
                <w:lang w:val="en-US"/>
              </w:rPr>
            </w:pPr>
            <w:r>
              <w:rPr>
                <w:rFonts w:ascii="Times New Roman" w:hAnsi="Times New Roman"/>
                <w:sz w:val="24"/>
                <w:szCs w:val="24"/>
                <w:lang w:val="en-US"/>
              </w:rPr>
              <w:t>7 092</w:t>
            </w:r>
          </w:p>
        </w:tc>
      </w:tr>
    </w:tbl>
    <w:p w:rsidR="00983887" w:rsidRDefault="00983887" w:rsidP="00983887">
      <w:pPr>
        <w:jc w:val="center"/>
        <w:rPr>
          <w:rFonts w:ascii="Times New Roman" w:eastAsia="Calibri" w:hAnsi="Times New Roman"/>
          <w:b/>
          <w:sz w:val="24"/>
          <w:szCs w:val="24"/>
          <w:lang w:eastAsia="en-US"/>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lang w:val="en-US"/>
        </w:rPr>
      </w:pPr>
    </w:p>
    <w:p w:rsidR="00983887" w:rsidRDefault="00983887" w:rsidP="00983887">
      <w:pPr>
        <w:jc w:val="center"/>
        <w:rPr>
          <w:rFonts w:ascii="Times New Roman" w:hAnsi="Times New Roman"/>
          <w:b/>
          <w:sz w:val="24"/>
          <w:szCs w:val="24"/>
        </w:rPr>
      </w:pPr>
    </w:p>
    <w:p w:rsidR="00983887" w:rsidRDefault="00983887" w:rsidP="00983887">
      <w:pPr>
        <w:jc w:val="center"/>
        <w:rPr>
          <w:rFonts w:ascii="Times New Roman" w:hAnsi="Times New Roman"/>
          <w:b/>
          <w:sz w:val="24"/>
          <w:szCs w:val="24"/>
        </w:rPr>
      </w:pPr>
    </w:p>
    <w:p w:rsidR="00983887" w:rsidRDefault="00983887" w:rsidP="00983887">
      <w:pPr>
        <w:rPr>
          <w:rFonts w:ascii="Times New Roman" w:hAnsi="Times New Roman"/>
          <w:b/>
          <w:sz w:val="24"/>
          <w:szCs w:val="24"/>
        </w:rPr>
      </w:pPr>
    </w:p>
    <w:p w:rsidR="00666048" w:rsidRDefault="00666048" w:rsidP="00983887">
      <w:pPr>
        <w:rPr>
          <w:rFonts w:ascii="Times New Roman" w:hAnsi="Times New Roman"/>
          <w:b/>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419C5" w:rsidRDefault="009419C5" w:rsidP="00983887">
      <w:pPr>
        <w:ind w:left="4820"/>
        <w:jc w:val="center"/>
        <w:rPr>
          <w:rFonts w:ascii="Times New Roman" w:hAnsi="Times New Roman"/>
          <w:sz w:val="24"/>
          <w:szCs w:val="24"/>
        </w:rPr>
      </w:pPr>
    </w:p>
    <w:p w:rsidR="00983887" w:rsidRDefault="00983887" w:rsidP="00983887">
      <w:pPr>
        <w:ind w:left="4820"/>
        <w:jc w:val="center"/>
        <w:rPr>
          <w:rFonts w:ascii="Times New Roman" w:hAnsi="Times New Roman"/>
          <w:sz w:val="24"/>
          <w:szCs w:val="24"/>
        </w:rPr>
      </w:pPr>
    </w:p>
    <w:p w:rsidR="00983887" w:rsidRDefault="00983887" w:rsidP="00983887">
      <w:pPr>
        <w:keepNext/>
        <w:jc w:val="right"/>
        <w:outlineLvl w:val="0"/>
        <w:rPr>
          <w:rFonts w:ascii="Times New Roman" w:hAnsi="Times New Roman"/>
          <w:bCs/>
        </w:rPr>
      </w:pPr>
      <w:r>
        <w:rPr>
          <w:rFonts w:ascii="Times New Roman" w:hAnsi="Times New Roman"/>
          <w:bCs/>
        </w:rPr>
        <w:t xml:space="preserve">Положение №2  </w:t>
      </w:r>
    </w:p>
    <w:p w:rsidR="00983887" w:rsidRDefault="00983887" w:rsidP="00983887">
      <w:pPr>
        <w:keepNext/>
        <w:jc w:val="right"/>
        <w:outlineLvl w:val="0"/>
        <w:rPr>
          <w:rFonts w:ascii="Times New Roman" w:hAnsi="Times New Roman"/>
        </w:rPr>
      </w:pPr>
      <w:r>
        <w:rPr>
          <w:rFonts w:ascii="Times New Roman" w:hAnsi="Times New Roman"/>
          <w:bCs/>
        </w:rPr>
        <w:t xml:space="preserve">К Положению об оплате труда </w:t>
      </w:r>
      <w:r>
        <w:rPr>
          <w:rFonts w:ascii="Times New Roman" w:hAnsi="Times New Roman"/>
        </w:rPr>
        <w:t xml:space="preserve">выборных </w:t>
      </w:r>
    </w:p>
    <w:p w:rsidR="00983887" w:rsidRDefault="00983887" w:rsidP="00983887">
      <w:pPr>
        <w:keepNext/>
        <w:jc w:val="right"/>
        <w:outlineLvl w:val="0"/>
        <w:rPr>
          <w:rFonts w:ascii="Times New Roman" w:hAnsi="Times New Roman"/>
        </w:rPr>
      </w:pPr>
      <w:r>
        <w:rPr>
          <w:rFonts w:ascii="Times New Roman" w:hAnsi="Times New Roman"/>
        </w:rPr>
        <w:t>должностных лиц, осуществляющих свои</w:t>
      </w:r>
    </w:p>
    <w:p w:rsidR="00E5780B" w:rsidRPr="00DB7A62" w:rsidRDefault="00983887" w:rsidP="00E5780B">
      <w:pPr>
        <w:keepNext/>
        <w:jc w:val="right"/>
        <w:outlineLvl w:val="0"/>
        <w:rPr>
          <w:rFonts w:ascii="Times New Roman" w:hAnsi="Times New Roman"/>
          <w:sz w:val="24"/>
          <w:szCs w:val="24"/>
        </w:rPr>
      </w:pPr>
      <w:r>
        <w:rPr>
          <w:rFonts w:ascii="Times New Roman" w:hAnsi="Times New Roman"/>
        </w:rPr>
        <w:t xml:space="preserve"> полномочия на постоянной основе</w:t>
      </w:r>
    </w:p>
    <w:p w:rsidR="00983887" w:rsidRPr="00E5780B" w:rsidRDefault="00DB7A62" w:rsidP="00983887">
      <w:pPr>
        <w:keepNext/>
        <w:jc w:val="right"/>
        <w:outlineLvl w:val="0"/>
        <w:rPr>
          <w:rFonts w:ascii="Times New Roman" w:hAnsi="Times New Roman"/>
        </w:rPr>
      </w:pPr>
      <w:r w:rsidRPr="00DB7A62">
        <w:rPr>
          <w:rFonts w:ascii="Times New Roman" w:hAnsi="Times New Roman"/>
          <w:sz w:val="24"/>
          <w:szCs w:val="24"/>
        </w:rPr>
        <w:t xml:space="preserve"> </w:t>
      </w:r>
      <w:r w:rsidR="00053496">
        <w:rPr>
          <w:rFonts w:ascii="Times New Roman" w:hAnsi="Times New Roman"/>
        </w:rPr>
        <w:t>Казановского</w:t>
      </w:r>
      <w:r w:rsidRPr="00E5780B">
        <w:rPr>
          <w:rFonts w:ascii="Times New Roman" w:hAnsi="Times New Roman"/>
        </w:rPr>
        <w:t xml:space="preserve"> </w:t>
      </w:r>
      <w:r w:rsidR="00983887" w:rsidRPr="00E5780B">
        <w:rPr>
          <w:rFonts w:ascii="Times New Roman" w:hAnsi="Times New Roman"/>
        </w:rPr>
        <w:t xml:space="preserve">сельского поселения </w:t>
      </w:r>
    </w:p>
    <w:p w:rsidR="00E5780B" w:rsidRDefault="00983887" w:rsidP="00983887">
      <w:pPr>
        <w:keepNext/>
        <w:jc w:val="right"/>
        <w:outlineLvl w:val="0"/>
        <w:rPr>
          <w:rFonts w:ascii="Times New Roman" w:hAnsi="Times New Roman"/>
        </w:rPr>
      </w:pPr>
      <w:proofErr w:type="spellStart"/>
      <w:r>
        <w:rPr>
          <w:rFonts w:ascii="Times New Roman" w:hAnsi="Times New Roman"/>
        </w:rPr>
        <w:t>Варненского</w:t>
      </w:r>
      <w:proofErr w:type="spellEnd"/>
      <w:r>
        <w:rPr>
          <w:rFonts w:ascii="Times New Roman" w:hAnsi="Times New Roman"/>
        </w:rPr>
        <w:t xml:space="preserve"> муниципального района </w:t>
      </w:r>
    </w:p>
    <w:p w:rsidR="00983887" w:rsidRPr="00E5780B" w:rsidRDefault="00983887" w:rsidP="00983887">
      <w:pPr>
        <w:keepNext/>
        <w:jc w:val="right"/>
        <w:outlineLvl w:val="0"/>
        <w:rPr>
          <w:rFonts w:ascii="Times New Roman" w:hAnsi="Times New Roman"/>
        </w:rPr>
      </w:pPr>
      <w:r>
        <w:rPr>
          <w:rFonts w:ascii="Times New Roman" w:hAnsi="Times New Roman"/>
        </w:rPr>
        <w:t>Челябинской области</w:t>
      </w:r>
    </w:p>
    <w:p w:rsidR="00983887" w:rsidRPr="00E5780B" w:rsidRDefault="00983887" w:rsidP="00983887">
      <w:pPr>
        <w:pStyle w:val="ConsPlusNormal"/>
        <w:spacing w:line="276" w:lineRule="auto"/>
        <w:jc w:val="center"/>
        <w:rPr>
          <w:rFonts w:cs="Courier New"/>
          <w:sz w:val="20"/>
          <w:szCs w:val="20"/>
        </w:rPr>
      </w:pPr>
    </w:p>
    <w:p w:rsidR="00983887" w:rsidRDefault="00983887" w:rsidP="00983887">
      <w:pPr>
        <w:pStyle w:val="ConsPlusNormal"/>
        <w:spacing w:line="276" w:lineRule="auto"/>
        <w:jc w:val="center"/>
        <w:rPr>
          <w:b/>
          <w:sz w:val="24"/>
          <w:szCs w:val="24"/>
        </w:rPr>
      </w:pPr>
      <w:r>
        <w:rPr>
          <w:b/>
          <w:sz w:val="24"/>
          <w:szCs w:val="24"/>
        </w:rPr>
        <w:t xml:space="preserve">Порядок выплаты материальной </w:t>
      </w:r>
      <w:proofErr w:type="gramStart"/>
      <w:r>
        <w:rPr>
          <w:b/>
          <w:sz w:val="24"/>
          <w:szCs w:val="24"/>
        </w:rPr>
        <w:t>помощи,  премии</w:t>
      </w:r>
      <w:proofErr w:type="gramEnd"/>
      <w:r>
        <w:rPr>
          <w:b/>
          <w:sz w:val="24"/>
          <w:szCs w:val="24"/>
        </w:rPr>
        <w:t xml:space="preserve">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w:t>
      </w:r>
    </w:p>
    <w:p w:rsidR="009419C5" w:rsidRDefault="009419C5" w:rsidP="00983887">
      <w:pPr>
        <w:pStyle w:val="ConsPlusNormal"/>
        <w:spacing w:line="276" w:lineRule="auto"/>
        <w:jc w:val="center"/>
        <w:rPr>
          <w:b/>
          <w:sz w:val="24"/>
          <w:szCs w:val="24"/>
        </w:rPr>
      </w:pPr>
    </w:p>
    <w:p w:rsidR="00983887" w:rsidRDefault="00983887" w:rsidP="00983887">
      <w:pPr>
        <w:pStyle w:val="ConsPlusNormal"/>
        <w:spacing w:line="276" w:lineRule="auto"/>
        <w:ind w:firstLine="540"/>
        <w:jc w:val="both"/>
        <w:rPr>
          <w:sz w:val="24"/>
          <w:szCs w:val="24"/>
        </w:rPr>
      </w:pPr>
      <w:r>
        <w:rPr>
          <w:sz w:val="24"/>
          <w:szCs w:val="24"/>
        </w:rPr>
        <w:t xml:space="preserve">1. Настоящий Порядок определяет условия и размеры выплаты материальной </w:t>
      </w:r>
      <w:proofErr w:type="gramStart"/>
      <w:r>
        <w:rPr>
          <w:sz w:val="24"/>
          <w:szCs w:val="24"/>
        </w:rPr>
        <w:t>помощи,  премии</w:t>
      </w:r>
      <w:proofErr w:type="gramEnd"/>
      <w:r>
        <w:rPr>
          <w:sz w:val="24"/>
          <w:szCs w:val="24"/>
        </w:rPr>
        <w:t xml:space="preserve"> за выполнение особо важных и сложный заданий, премии по результатам работы выборным должностным лицам, осуществляющим свои </w:t>
      </w:r>
      <w:r w:rsidR="00E5780B">
        <w:rPr>
          <w:sz w:val="24"/>
          <w:szCs w:val="24"/>
        </w:rPr>
        <w:t>полномочия на постоянной основе</w:t>
      </w:r>
      <w:r>
        <w:rPr>
          <w:sz w:val="24"/>
          <w:szCs w:val="24"/>
        </w:rPr>
        <w:t xml:space="preserve">. </w:t>
      </w:r>
    </w:p>
    <w:p w:rsidR="00983887" w:rsidRDefault="00983887" w:rsidP="00983887">
      <w:pPr>
        <w:pStyle w:val="ConsPlusNormal"/>
        <w:spacing w:line="276" w:lineRule="auto"/>
        <w:ind w:firstLine="540"/>
        <w:jc w:val="both"/>
        <w:rPr>
          <w:sz w:val="24"/>
          <w:szCs w:val="24"/>
        </w:rPr>
      </w:pPr>
      <w:r>
        <w:rPr>
          <w:sz w:val="24"/>
          <w:szCs w:val="24"/>
        </w:rPr>
        <w:t xml:space="preserve">2. Премия по результатам работы за квартал, за полугодие,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  осуществляющих свои полномочия на постоянной основе. </w:t>
      </w:r>
    </w:p>
    <w:p w:rsidR="00983887" w:rsidRDefault="00983887" w:rsidP="00983887">
      <w:pPr>
        <w:pStyle w:val="ConsPlusNormal"/>
        <w:spacing w:line="276" w:lineRule="auto"/>
        <w:ind w:firstLine="540"/>
        <w:jc w:val="both"/>
        <w:rPr>
          <w:sz w:val="24"/>
          <w:szCs w:val="24"/>
        </w:rPr>
      </w:pPr>
      <w:r>
        <w:rPr>
          <w:sz w:val="24"/>
          <w:szCs w:val="24"/>
        </w:rPr>
        <w:t xml:space="preserve">3. В качестве показателей оценки результативности работы выборных должностных лиц, осуществляющих свои полномочия на постоянной основе за выполнение которой в рассматриваемый отчетный </w:t>
      </w:r>
      <w:proofErr w:type="gramStart"/>
      <w:r>
        <w:rPr>
          <w:sz w:val="24"/>
          <w:szCs w:val="24"/>
        </w:rPr>
        <w:t>период  (</w:t>
      </w:r>
      <w:proofErr w:type="gramEnd"/>
      <w:r>
        <w:rPr>
          <w:sz w:val="24"/>
          <w:szCs w:val="24"/>
        </w:rPr>
        <w:t xml:space="preserve">за квартал, полугодие, 9 месяцев, по итогам года) производится премирование,  являются: </w:t>
      </w:r>
    </w:p>
    <w:p w:rsidR="00983887" w:rsidRDefault="00983887" w:rsidP="00983887">
      <w:pPr>
        <w:ind w:firstLine="540"/>
        <w:jc w:val="both"/>
        <w:rPr>
          <w:rFonts w:ascii="Times New Roman" w:hAnsi="Times New Roman" w:cs="Times New Roman"/>
          <w:sz w:val="24"/>
          <w:szCs w:val="24"/>
        </w:rPr>
      </w:pPr>
      <w:r>
        <w:rPr>
          <w:rFonts w:ascii="Times New Roman" w:hAnsi="Times New Roman"/>
          <w:sz w:val="24"/>
          <w:szCs w:val="24"/>
        </w:rPr>
        <w:t xml:space="preserve">1) выполнение плана исполнения бюджета муниципального образования по доходам;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2) отсутствие просроченной кредиторской задолженности по выплате заработной платы с начислениями по учреждениям, финансируемым из местного бюджета; </w:t>
      </w:r>
    </w:p>
    <w:p w:rsidR="00983887" w:rsidRDefault="00983887" w:rsidP="00983887">
      <w:pPr>
        <w:ind w:firstLine="540"/>
        <w:jc w:val="both"/>
        <w:rPr>
          <w:rFonts w:ascii="Times New Roman" w:hAnsi="Times New Roman"/>
          <w:sz w:val="24"/>
          <w:szCs w:val="24"/>
        </w:rPr>
      </w:pPr>
      <w:proofErr w:type="gramStart"/>
      <w:r>
        <w:rPr>
          <w:rFonts w:ascii="Times New Roman" w:hAnsi="Times New Roman"/>
          <w:sz w:val="24"/>
          <w:szCs w:val="24"/>
        </w:rPr>
        <w:t>3)отсутствие</w:t>
      </w:r>
      <w:proofErr w:type="gramEnd"/>
      <w:r>
        <w:rPr>
          <w:rFonts w:ascii="Times New Roman" w:hAnsi="Times New Roman"/>
          <w:sz w:val="24"/>
          <w:szCs w:val="24"/>
        </w:rPr>
        <w:t xml:space="preserve"> просроченной (неурегулированной) задолженности по долговым обязательства; </w:t>
      </w:r>
    </w:p>
    <w:p w:rsidR="00983887" w:rsidRDefault="00983887" w:rsidP="00983887">
      <w:pPr>
        <w:ind w:firstLine="540"/>
        <w:jc w:val="both"/>
        <w:rPr>
          <w:rFonts w:ascii="Times New Roman" w:hAnsi="Times New Roman"/>
          <w:sz w:val="24"/>
          <w:szCs w:val="24"/>
        </w:rPr>
      </w:pPr>
      <w:proofErr w:type="gramStart"/>
      <w:r>
        <w:rPr>
          <w:rFonts w:ascii="Times New Roman" w:hAnsi="Times New Roman"/>
          <w:sz w:val="24"/>
          <w:szCs w:val="24"/>
        </w:rPr>
        <w:t>4)итоги</w:t>
      </w:r>
      <w:proofErr w:type="gramEnd"/>
      <w:r>
        <w:rPr>
          <w:rFonts w:ascii="Times New Roman" w:hAnsi="Times New Roman"/>
          <w:sz w:val="24"/>
          <w:szCs w:val="24"/>
        </w:rPr>
        <w:t xml:space="preserve"> комплексной оценки эффективности деятельности органов местного самоуправления муниципального образования.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5) исполнение решений, распоряжений, поручений, заданий вышестоящих в порядке подчиненности руководителей;</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6) реализация проектов, направленных на достижение целей, определенных Стратегией социально-экономического развития муниципального образования на долгосрочную перспективу;</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7) обеспечение роста оборота организаций по всем видам экономической деятельности к уровню предыдущего года;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8) сокращение задолженности за потребленные топливно-энергетические ресурсы. </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4. Решение о выплате премии выборным должностным лицам, осуществляющим свои полномочия на постоянной основе, по результатам работы за квартал, полугодие, 9 месяцев (по итогам года) оформляется правовым актом главы </w:t>
      </w:r>
      <w:r w:rsidR="00053496">
        <w:rPr>
          <w:rFonts w:ascii="Times New Roman" w:hAnsi="Times New Roman"/>
          <w:sz w:val="24"/>
          <w:szCs w:val="24"/>
        </w:rPr>
        <w:t>Казановского</w:t>
      </w:r>
      <w:r w:rsidR="00DB7A62">
        <w:rPr>
          <w:rFonts w:ascii="Times New Roman" w:hAnsi="Times New Roman"/>
          <w:sz w:val="24"/>
          <w:szCs w:val="24"/>
        </w:rPr>
        <w:t xml:space="preserve"> </w:t>
      </w:r>
      <w:r>
        <w:rPr>
          <w:rFonts w:ascii="Times New Roman" w:hAnsi="Times New Roman"/>
          <w:sz w:val="24"/>
          <w:szCs w:val="24"/>
        </w:rPr>
        <w:t xml:space="preserve">сельского поселения </w:t>
      </w:r>
      <w:proofErr w:type="spellStart"/>
      <w:r>
        <w:rPr>
          <w:rFonts w:ascii="Times New Roman" w:hAnsi="Times New Roman"/>
          <w:sz w:val="24"/>
          <w:szCs w:val="24"/>
        </w:rPr>
        <w:t>Варненского</w:t>
      </w:r>
      <w:proofErr w:type="spellEnd"/>
      <w:r>
        <w:rPr>
          <w:rFonts w:ascii="Times New Roman" w:hAnsi="Times New Roman"/>
          <w:sz w:val="24"/>
          <w:szCs w:val="24"/>
        </w:rPr>
        <w:t xml:space="preserve"> муниципального района, предусмотренного уставом муниципального образования, на основании отчета о достижении показателей, предусмотренных пунктом 3.</w:t>
      </w:r>
    </w:p>
    <w:p w:rsidR="00983887" w:rsidRDefault="00983887" w:rsidP="00983887">
      <w:pPr>
        <w:ind w:firstLine="567"/>
        <w:jc w:val="both"/>
        <w:rPr>
          <w:rFonts w:ascii="Times New Roman" w:hAnsi="Times New Roman"/>
          <w:sz w:val="24"/>
          <w:szCs w:val="24"/>
        </w:rPr>
      </w:pPr>
      <w:r>
        <w:rPr>
          <w:rFonts w:ascii="Times New Roman" w:hAnsi="Times New Roman"/>
          <w:sz w:val="24"/>
          <w:szCs w:val="24"/>
        </w:rPr>
        <w:t>5. Решение о выплате премии принимается не позже окончания месяца, следующего за отчетным периодом. Отчетным периодом для выплаты премии по результатам работы является квартал, полугодие, 9 месяцев и год. За 4 квартал (год) выплата премии осуществляется в декабре текущего года при наличии экономии средств фонда оплаты труда, образовавшегося в текущем году.</w:t>
      </w:r>
    </w:p>
    <w:p w:rsidR="00983887" w:rsidRDefault="00983887" w:rsidP="00983887">
      <w:pPr>
        <w:ind w:firstLine="54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Cs/>
          <w:sz w:val="24"/>
          <w:szCs w:val="24"/>
        </w:rPr>
        <w:t xml:space="preserve">Премия </w:t>
      </w:r>
      <w:r>
        <w:rPr>
          <w:rFonts w:ascii="Times New Roman" w:hAnsi="Times New Roman"/>
          <w:sz w:val="24"/>
          <w:szCs w:val="24"/>
        </w:rPr>
        <w:t>по результатам работы за квартал, за полугодие, за 9 месяцев и по итогам года выплачивает</w:t>
      </w:r>
      <w:r>
        <w:rPr>
          <w:rFonts w:ascii="Times New Roman" w:hAnsi="Times New Roman"/>
          <w:bCs/>
          <w:sz w:val="24"/>
          <w:szCs w:val="24"/>
        </w:rPr>
        <w:t xml:space="preserve">ся в размере, пропорциональном фактически отработанному времени в расчетном периоде. Время нахождения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в ежегодном оплачиваемом отпуске включается в расчетный период для начисления премии.</w:t>
      </w:r>
    </w:p>
    <w:p w:rsidR="00983887" w:rsidRDefault="00983887" w:rsidP="00983887">
      <w:pPr>
        <w:tabs>
          <w:tab w:val="num" w:pos="0"/>
          <w:tab w:val="left" w:pos="1080"/>
        </w:tabs>
        <w:ind w:firstLine="709"/>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Cs/>
          <w:sz w:val="24"/>
          <w:szCs w:val="24"/>
        </w:rPr>
        <w:t xml:space="preserve">Премия </w:t>
      </w:r>
      <w:r>
        <w:rPr>
          <w:rFonts w:ascii="Times New Roman" w:hAnsi="Times New Roman"/>
          <w:sz w:val="24"/>
          <w:szCs w:val="24"/>
        </w:rPr>
        <w:t xml:space="preserve">по результатам работы </w:t>
      </w:r>
      <w:r>
        <w:rPr>
          <w:rFonts w:ascii="Times New Roman" w:hAnsi="Times New Roman"/>
          <w:bCs/>
          <w:sz w:val="24"/>
          <w:szCs w:val="24"/>
        </w:rPr>
        <w:t>за квартал, за полугодие, за 9 месяцев и по итогам года не ограничена максимальным размером, в пределах установленного фонда оплаты труда</w:t>
      </w:r>
      <w:r>
        <w:rPr>
          <w:rFonts w:ascii="Times New Roman" w:hAnsi="Times New Roman"/>
          <w:sz w:val="24"/>
          <w:szCs w:val="24"/>
        </w:rPr>
        <w:t xml:space="preserve"> выборного должностного </w:t>
      </w:r>
      <w:proofErr w:type="gramStart"/>
      <w:r>
        <w:rPr>
          <w:rFonts w:ascii="Times New Roman" w:hAnsi="Times New Roman"/>
          <w:sz w:val="24"/>
          <w:szCs w:val="24"/>
        </w:rPr>
        <w:t>лица,  осуществляющего</w:t>
      </w:r>
      <w:proofErr w:type="gramEnd"/>
      <w:r>
        <w:rPr>
          <w:rFonts w:ascii="Times New Roman" w:hAnsi="Times New Roman"/>
          <w:sz w:val="24"/>
          <w:szCs w:val="24"/>
        </w:rPr>
        <w:t xml:space="preserve"> свои </w:t>
      </w:r>
      <w:r w:rsidR="002A33D2">
        <w:rPr>
          <w:rFonts w:ascii="Times New Roman" w:hAnsi="Times New Roman"/>
          <w:sz w:val="24"/>
          <w:szCs w:val="24"/>
        </w:rPr>
        <w:t>полномочия на постоянной основе</w:t>
      </w:r>
      <w:r>
        <w:rPr>
          <w:rFonts w:ascii="Times New Roman" w:hAnsi="Times New Roman"/>
          <w:bCs/>
          <w:sz w:val="24"/>
          <w:szCs w:val="24"/>
        </w:rPr>
        <w:t>.</w:t>
      </w:r>
    </w:p>
    <w:p w:rsidR="00983887" w:rsidRDefault="00983887" w:rsidP="00983887">
      <w:pPr>
        <w:pStyle w:val="ConsPlusNormal"/>
        <w:widowControl/>
        <w:spacing w:line="276" w:lineRule="auto"/>
        <w:ind w:firstLine="709"/>
        <w:jc w:val="both"/>
        <w:rPr>
          <w:sz w:val="24"/>
          <w:szCs w:val="24"/>
        </w:rPr>
      </w:pPr>
      <w:r>
        <w:rPr>
          <w:sz w:val="24"/>
          <w:szCs w:val="24"/>
        </w:rPr>
        <w:t>8. Премирование выборных должностных лиц, осуществляющих свои полномочия на постоянной основе производится за выполнение особо важных и сложных заданий (далее – премия) и является формой материального стимулирования выборных должностных лиц, осуществляющих свои полномочия на постоянной основе к эффективному и добросовестному исполнению должностных обязанностей, связанных с выполнением задач и обеспечением функций, возложенных на органы местного самоуправления.</w:t>
      </w:r>
    </w:p>
    <w:p w:rsidR="00983887" w:rsidRDefault="00983887" w:rsidP="00983887">
      <w:pPr>
        <w:pStyle w:val="ConsPlusNormal"/>
        <w:widowControl/>
        <w:spacing w:line="276" w:lineRule="auto"/>
        <w:ind w:firstLine="709"/>
        <w:jc w:val="both"/>
        <w:rPr>
          <w:sz w:val="24"/>
          <w:szCs w:val="24"/>
        </w:rPr>
      </w:pPr>
      <w:r>
        <w:rPr>
          <w:sz w:val="24"/>
          <w:szCs w:val="24"/>
        </w:rPr>
        <w:t>9. К особо важным и сложным заданиям относится:</w:t>
      </w:r>
    </w:p>
    <w:p w:rsidR="00983887" w:rsidRDefault="00983887" w:rsidP="00983887">
      <w:pPr>
        <w:pStyle w:val="ConsPlusNormal"/>
        <w:widowControl/>
        <w:spacing w:line="276" w:lineRule="auto"/>
        <w:ind w:firstLine="709"/>
        <w:jc w:val="both"/>
        <w:rPr>
          <w:rFonts w:cs="Arial"/>
          <w:sz w:val="24"/>
          <w:szCs w:val="24"/>
        </w:rPr>
      </w:pPr>
      <w:r>
        <w:rPr>
          <w:sz w:val="24"/>
          <w:szCs w:val="24"/>
        </w:rPr>
        <w:t xml:space="preserve">- 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983887" w:rsidRDefault="00983887" w:rsidP="00983887">
      <w:pPr>
        <w:pStyle w:val="ConsPlusNormal"/>
        <w:widowControl/>
        <w:spacing w:line="276" w:lineRule="auto"/>
        <w:ind w:firstLine="709"/>
        <w:jc w:val="both"/>
        <w:rPr>
          <w:sz w:val="24"/>
          <w:szCs w:val="24"/>
        </w:rPr>
      </w:pPr>
      <w:r>
        <w:rPr>
          <w:sz w:val="24"/>
          <w:szCs w:val="24"/>
        </w:rPr>
        <w:t>-организация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w:t>
      </w:r>
    </w:p>
    <w:p w:rsidR="00983887" w:rsidRDefault="00983887" w:rsidP="00983887">
      <w:pPr>
        <w:pStyle w:val="ConsPlusNormal"/>
        <w:widowControl/>
        <w:spacing w:line="276" w:lineRule="auto"/>
        <w:ind w:firstLine="709"/>
        <w:jc w:val="both"/>
        <w:rPr>
          <w:sz w:val="24"/>
          <w:szCs w:val="24"/>
        </w:rPr>
      </w:pPr>
      <w:r>
        <w:rPr>
          <w:sz w:val="24"/>
          <w:szCs w:val="24"/>
        </w:rPr>
        <w:t xml:space="preserve">- профессионализм и оперативность принятия управленческих решений. </w:t>
      </w:r>
    </w:p>
    <w:p w:rsidR="00983887" w:rsidRDefault="00983887" w:rsidP="00983887">
      <w:pPr>
        <w:pStyle w:val="ConsPlusNormal"/>
        <w:widowControl/>
        <w:spacing w:line="276" w:lineRule="auto"/>
        <w:ind w:firstLine="709"/>
        <w:jc w:val="both"/>
        <w:rPr>
          <w:sz w:val="24"/>
          <w:szCs w:val="24"/>
        </w:rPr>
      </w:pPr>
      <w:r>
        <w:rPr>
          <w:sz w:val="24"/>
          <w:szCs w:val="24"/>
        </w:rPr>
        <w:t>10. При определении размера премии выборных должностных лица, осуществляющих свои полномочия на постоянной основе учитываются следующие критерии:</w:t>
      </w:r>
    </w:p>
    <w:p w:rsidR="00983887" w:rsidRDefault="00983887" w:rsidP="00983887">
      <w:pPr>
        <w:pStyle w:val="ConsPlusNormal"/>
        <w:widowControl/>
        <w:spacing w:line="276" w:lineRule="auto"/>
        <w:ind w:firstLine="709"/>
        <w:jc w:val="both"/>
        <w:rPr>
          <w:sz w:val="24"/>
          <w:szCs w:val="24"/>
        </w:rPr>
      </w:pPr>
      <w:r>
        <w:rPr>
          <w:sz w:val="24"/>
          <w:szCs w:val="24"/>
        </w:rPr>
        <w:t xml:space="preserve">1) успешное выполнение особо важных и сложных заданий, эффективность достигнутых результатов; </w:t>
      </w:r>
    </w:p>
    <w:p w:rsidR="00983887" w:rsidRDefault="00983887" w:rsidP="00983887">
      <w:pPr>
        <w:pStyle w:val="ConsPlusNormal"/>
        <w:widowControl/>
        <w:spacing w:line="276" w:lineRule="auto"/>
        <w:ind w:firstLine="709"/>
        <w:jc w:val="both"/>
        <w:rPr>
          <w:sz w:val="24"/>
          <w:szCs w:val="24"/>
        </w:rPr>
      </w:pPr>
      <w:r>
        <w:rPr>
          <w:sz w:val="24"/>
          <w:szCs w:val="24"/>
        </w:rPr>
        <w:t>2) проявление инициативы в подготовке и выработке комплекса мероприятий по выполнению особо важных и сложных заданий;</w:t>
      </w:r>
    </w:p>
    <w:p w:rsidR="00983887" w:rsidRDefault="00983887" w:rsidP="00983887">
      <w:pPr>
        <w:pStyle w:val="ConsPlusNormal"/>
        <w:widowControl/>
        <w:spacing w:line="276" w:lineRule="auto"/>
        <w:ind w:firstLine="709"/>
        <w:jc w:val="both"/>
        <w:rPr>
          <w:sz w:val="24"/>
          <w:szCs w:val="24"/>
        </w:rPr>
      </w:pPr>
      <w:r>
        <w:rPr>
          <w:sz w:val="24"/>
          <w:szCs w:val="24"/>
        </w:rPr>
        <w:t>3) личный</w:t>
      </w:r>
      <w:r w:rsidR="002A33D2">
        <w:rPr>
          <w:sz w:val="24"/>
          <w:szCs w:val="24"/>
        </w:rPr>
        <w:t xml:space="preserve"> вклад выборных должностных лиц</w:t>
      </w:r>
      <w:r>
        <w:rPr>
          <w:sz w:val="24"/>
          <w:szCs w:val="24"/>
        </w:rPr>
        <w:t>, осуществляющих свои полномочия на постоянной основе в выполнение особо важных и сложных заданий при осуществлении функций и задач органов местного самоуправления муниципального образования;</w:t>
      </w:r>
    </w:p>
    <w:p w:rsidR="00983887" w:rsidRDefault="00983887" w:rsidP="00983887">
      <w:pPr>
        <w:pStyle w:val="ConsPlusNormal"/>
        <w:widowControl/>
        <w:spacing w:line="276" w:lineRule="auto"/>
        <w:ind w:firstLine="709"/>
        <w:jc w:val="both"/>
        <w:rPr>
          <w:sz w:val="24"/>
          <w:szCs w:val="24"/>
        </w:rPr>
      </w:pPr>
      <w:r>
        <w:rPr>
          <w:sz w:val="24"/>
          <w:szCs w:val="24"/>
        </w:rPr>
        <w:t>4) у</w:t>
      </w:r>
      <w:r w:rsidR="002A33D2">
        <w:rPr>
          <w:sz w:val="24"/>
          <w:szCs w:val="24"/>
        </w:rPr>
        <w:t>частие выборных должностных лиц</w:t>
      </w:r>
      <w:r>
        <w:rPr>
          <w:sz w:val="24"/>
          <w:szCs w:val="24"/>
        </w:rPr>
        <w:t>, осуществляющих свои полномочия на постоянной основе в мероприятиях федерального, регионального, межмуниципального, районного, поселенческого значения.</w:t>
      </w:r>
    </w:p>
    <w:p w:rsidR="00983887" w:rsidRDefault="00983887" w:rsidP="00983887">
      <w:pPr>
        <w:pStyle w:val="ConsPlusNormal"/>
        <w:widowControl/>
        <w:spacing w:line="276" w:lineRule="auto"/>
        <w:ind w:firstLine="709"/>
        <w:jc w:val="both"/>
        <w:rPr>
          <w:sz w:val="24"/>
          <w:szCs w:val="24"/>
        </w:rPr>
      </w:pPr>
      <w:r>
        <w:rPr>
          <w:sz w:val="24"/>
          <w:szCs w:val="24"/>
        </w:rPr>
        <w:t>11. Решение о премировании выбо</w:t>
      </w:r>
      <w:r w:rsidR="002A33D2">
        <w:rPr>
          <w:sz w:val="24"/>
          <w:szCs w:val="24"/>
        </w:rPr>
        <w:t>рных должностных лиц</w:t>
      </w:r>
      <w:r>
        <w:rPr>
          <w:sz w:val="24"/>
          <w:szCs w:val="24"/>
        </w:rPr>
        <w:t xml:space="preserve">, осуществляющих свои полномочия на постоянной основе за выполнение особо важных и сложных заданий принимается правовым актом главы </w:t>
      </w:r>
      <w:r w:rsidR="00053496">
        <w:rPr>
          <w:sz w:val="24"/>
          <w:szCs w:val="24"/>
        </w:rPr>
        <w:t>Казановского</w:t>
      </w:r>
      <w:r w:rsidR="00DB7A62">
        <w:rPr>
          <w:sz w:val="24"/>
          <w:szCs w:val="24"/>
        </w:rPr>
        <w:t xml:space="preserve"> </w:t>
      </w:r>
      <w:r>
        <w:rPr>
          <w:sz w:val="24"/>
          <w:szCs w:val="24"/>
        </w:rPr>
        <w:t xml:space="preserve">сельского поселения </w:t>
      </w:r>
      <w:proofErr w:type="spellStart"/>
      <w:r>
        <w:rPr>
          <w:sz w:val="24"/>
          <w:szCs w:val="24"/>
        </w:rPr>
        <w:t>Варненского</w:t>
      </w:r>
      <w:proofErr w:type="spellEnd"/>
      <w:r>
        <w:rPr>
          <w:sz w:val="24"/>
          <w:szCs w:val="24"/>
        </w:rPr>
        <w:t xml:space="preserve"> муниципального района </w:t>
      </w:r>
      <w:r w:rsidR="00701D2D">
        <w:rPr>
          <w:sz w:val="24"/>
          <w:szCs w:val="24"/>
        </w:rPr>
        <w:t xml:space="preserve">Челябинской области </w:t>
      </w:r>
      <w:r>
        <w:rPr>
          <w:sz w:val="24"/>
          <w:szCs w:val="24"/>
        </w:rPr>
        <w:t>с указанием основания для премирования.</w:t>
      </w:r>
    </w:p>
    <w:p w:rsidR="00983887" w:rsidRDefault="00983887" w:rsidP="002A33D2">
      <w:pPr>
        <w:pStyle w:val="ConsPlusNormal"/>
        <w:widowControl/>
        <w:spacing w:line="276" w:lineRule="auto"/>
        <w:ind w:firstLine="709"/>
        <w:jc w:val="both"/>
        <w:rPr>
          <w:sz w:val="24"/>
          <w:szCs w:val="24"/>
        </w:rPr>
      </w:pPr>
      <w:r>
        <w:rPr>
          <w:sz w:val="24"/>
          <w:szCs w:val="24"/>
        </w:rPr>
        <w:t>12. Размер премии, выплачиваемой выборным должностным лицам, осуществляющим свои п</w:t>
      </w:r>
      <w:r w:rsidR="002A33D2">
        <w:rPr>
          <w:sz w:val="24"/>
          <w:szCs w:val="24"/>
        </w:rPr>
        <w:t xml:space="preserve">олномочия на постоянной основе, </w:t>
      </w:r>
      <w:r>
        <w:rPr>
          <w:sz w:val="24"/>
          <w:szCs w:val="24"/>
        </w:rPr>
        <w:t>регулируется в пределах экономии фонда оплаты труда.</w:t>
      </w:r>
    </w:p>
    <w:p w:rsidR="00983887" w:rsidRDefault="00983887" w:rsidP="00983887">
      <w:pPr>
        <w:pStyle w:val="ConsPlusNormal"/>
        <w:widowControl/>
        <w:spacing w:line="276" w:lineRule="auto"/>
        <w:ind w:firstLine="709"/>
        <w:jc w:val="both"/>
        <w:rPr>
          <w:sz w:val="24"/>
          <w:szCs w:val="24"/>
        </w:rPr>
      </w:pPr>
      <w:r>
        <w:rPr>
          <w:sz w:val="24"/>
          <w:szCs w:val="24"/>
        </w:rPr>
        <w:t>13. Размер премии устанавливается в абсолютном размере (рублях) или в процентах к должностному окладу.</w:t>
      </w:r>
    </w:p>
    <w:p w:rsidR="00983887" w:rsidRDefault="00983887" w:rsidP="00983887">
      <w:pPr>
        <w:pStyle w:val="ConsPlusNormal"/>
        <w:widowControl/>
        <w:spacing w:line="276" w:lineRule="auto"/>
        <w:ind w:firstLine="709"/>
        <w:jc w:val="both"/>
        <w:rPr>
          <w:sz w:val="24"/>
          <w:szCs w:val="24"/>
        </w:rPr>
      </w:pPr>
      <w:bookmarkStart w:id="2" w:name="Par124"/>
      <w:bookmarkEnd w:id="2"/>
      <w:r>
        <w:rPr>
          <w:sz w:val="24"/>
          <w:szCs w:val="24"/>
        </w:rPr>
        <w:t>14. Премия не выплачивается в следующих случаях:</w:t>
      </w:r>
    </w:p>
    <w:p w:rsidR="00983887" w:rsidRDefault="00983887" w:rsidP="00983887">
      <w:pPr>
        <w:pStyle w:val="ConsPlusNormal"/>
        <w:widowControl/>
        <w:spacing w:line="276" w:lineRule="auto"/>
        <w:ind w:firstLine="709"/>
        <w:jc w:val="both"/>
        <w:rPr>
          <w:sz w:val="24"/>
          <w:szCs w:val="24"/>
        </w:rPr>
      </w:pPr>
      <w:r>
        <w:rPr>
          <w:sz w:val="24"/>
          <w:szCs w:val="24"/>
        </w:rPr>
        <w:t xml:space="preserve">1) выборное должностное лицо, осуществляющее свои полномочия на постоянной основе, находятся на момент принятия решения о премировании в отпуске по уходу за ребенком до достижения им возраста полутора или трех лет; </w:t>
      </w:r>
    </w:p>
    <w:p w:rsidR="00983887" w:rsidRDefault="00983887" w:rsidP="00983887">
      <w:pPr>
        <w:pStyle w:val="ConsPlusNormal"/>
        <w:widowControl/>
        <w:spacing w:line="276" w:lineRule="auto"/>
        <w:ind w:firstLine="709"/>
        <w:jc w:val="both"/>
        <w:rPr>
          <w:sz w:val="24"/>
          <w:szCs w:val="24"/>
        </w:rPr>
      </w:pPr>
      <w:r>
        <w:rPr>
          <w:sz w:val="24"/>
          <w:szCs w:val="24"/>
        </w:rPr>
        <w:t xml:space="preserve">2) наличие у выборного должностного лица, осуществляющее свои полномочия на постоянной основе, неснятого в установленном законодательстве порядке дисциплинарного взыскания; </w:t>
      </w:r>
    </w:p>
    <w:p w:rsidR="00983887" w:rsidRDefault="00983887" w:rsidP="00983887">
      <w:pPr>
        <w:pStyle w:val="ConsPlusNormal"/>
        <w:widowControl/>
        <w:spacing w:line="276" w:lineRule="auto"/>
        <w:ind w:firstLine="709"/>
        <w:jc w:val="both"/>
        <w:rPr>
          <w:sz w:val="24"/>
          <w:szCs w:val="24"/>
        </w:rPr>
      </w:pPr>
      <w:r>
        <w:rPr>
          <w:sz w:val="24"/>
          <w:szCs w:val="24"/>
        </w:rPr>
        <w:t>3) выборное должностное лицо, осуществляющее свои п</w:t>
      </w:r>
      <w:r w:rsidR="002A33D2">
        <w:rPr>
          <w:sz w:val="24"/>
          <w:szCs w:val="24"/>
        </w:rPr>
        <w:t>олномочия на постоянной основе</w:t>
      </w:r>
      <w:r>
        <w:rPr>
          <w:sz w:val="24"/>
          <w:szCs w:val="24"/>
        </w:rPr>
        <w:t xml:space="preserve">, освобождены от замещаемых должностей и уволены со службы до принятия решения о премировании; </w:t>
      </w:r>
    </w:p>
    <w:p w:rsidR="00983887" w:rsidRDefault="00983887" w:rsidP="00983887">
      <w:pPr>
        <w:pStyle w:val="ConsPlusNormal"/>
        <w:widowControl/>
        <w:spacing w:line="276" w:lineRule="auto"/>
        <w:ind w:firstLine="709"/>
        <w:jc w:val="both"/>
        <w:rPr>
          <w:sz w:val="24"/>
          <w:szCs w:val="24"/>
        </w:rPr>
      </w:pPr>
      <w:r>
        <w:rPr>
          <w:sz w:val="24"/>
          <w:szCs w:val="24"/>
        </w:rPr>
        <w:t>4) выборное должностное лицо, осуществляющее свои п</w:t>
      </w:r>
      <w:r w:rsidR="002A33D2">
        <w:rPr>
          <w:sz w:val="24"/>
          <w:szCs w:val="24"/>
        </w:rPr>
        <w:t>олномочия на постоянной основе</w:t>
      </w:r>
      <w:r>
        <w:rPr>
          <w:sz w:val="24"/>
          <w:szCs w:val="24"/>
        </w:rPr>
        <w:t xml:space="preserve">, находятся в период, за который производится премирование, в отпуске без сохранения денежного содержания. </w:t>
      </w:r>
    </w:p>
    <w:p w:rsidR="00983887" w:rsidRDefault="00983887" w:rsidP="00983887">
      <w:pPr>
        <w:pStyle w:val="ab"/>
        <w:spacing w:after="0"/>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ab/>
        <w:t xml:space="preserve">15. По решению представительного органа местного самоуправления в пределах фонда оплаты труда </w:t>
      </w:r>
      <w:r>
        <w:rPr>
          <w:rFonts w:ascii="Times New Roman" w:hAnsi="Times New Roman"/>
          <w:sz w:val="24"/>
          <w:szCs w:val="24"/>
        </w:rPr>
        <w:t>выборному должностному лицу, осуществляющему свои полномочия на постоянной основе,</w:t>
      </w:r>
      <w:r w:rsidR="002A33D2">
        <w:rPr>
          <w:rFonts w:ascii="Times New Roman" w:hAnsi="Times New Roman"/>
          <w:sz w:val="24"/>
          <w:szCs w:val="24"/>
        </w:rPr>
        <w:t xml:space="preserve"> </w:t>
      </w:r>
      <w:r>
        <w:rPr>
          <w:rFonts w:ascii="Times New Roman" w:eastAsia="Times New Roman" w:hAnsi="Times New Roman"/>
          <w:bCs/>
          <w:sz w:val="24"/>
          <w:szCs w:val="24"/>
          <w:lang w:eastAsia="ru-RU"/>
        </w:rPr>
        <w:t xml:space="preserve">может быть выплачена материальная помощь на основании представленных соответствующих документов и личного заявления на </w:t>
      </w:r>
      <w:proofErr w:type="gramStart"/>
      <w:r>
        <w:rPr>
          <w:rFonts w:ascii="Times New Roman" w:eastAsia="Times New Roman" w:hAnsi="Times New Roman"/>
          <w:bCs/>
          <w:sz w:val="24"/>
          <w:szCs w:val="24"/>
          <w:lang w:eastAsia="ru-RU"/>
        </w:rPr>
        <w:t>имя  представителя</w:t>
      </w:r>
      <w:proofErr w:type="gramEnd"/>
      <w:r>
        <w:rPr>
          <w:rFonts w:ascii="Times New Roman" w:eastAsia="Times New Roman" w:hAnsi="Times New Roman"/>
          <w:bCs/>
          <w:sz w:val="24"/>
          <w:szCs w:val="24"/>
          <w:lang w:eastAsia="ru-RU"/>
        </w:rPr>
        <w:t xml:space="preserve"> нанимателя (работодателя) в следующих случаях:</w:t>
      </w:r>
    </w:p>
    <w:p w:rsidR="00983887" w:rsidRDefault="00983887" w:rsidP="00983887">
      <w:pPr>
        <w:ind w:firstLine="709"/>
        <w:jc w:val="both"/>
        <w:rPr>
          <w:rFonts w:ascii="Times New Roman" w:eastAsia="Calibri" w:hAnsi="Times New Roman"/>
          <w:bCs/>
          <w:sz w:val="24"/>
          <w:szCs w:val="24"/>
          <w:lang w:eastAsia="en-US"/>
        </w:rPr>
      </w:pPr>
      <w:r>
        <w:rPr>
          <w:rFonts w:ascii="Times New Roman" w:hAnsi="Times New Roman"/>
          <w:bCs/>
          <w:sz w:val="24"/>
          <w:szCs w:val="24"/>
        </w:rPr>
        <w:t>1) регистрация брака</w:t>
      </w:r>
      <w:r>
        <w:rPr>
          <w:rFonts w:ascii="Times New Roman" w:hAnsi="Times New Roman"/>
          <w:sz w:val="24"/>
          <w:szCs w:val="24"/>
        </w:rPr>
        <w:t xml:space="preserve"> выборного должностного лица, осуществляющего свои </w:t>
      </w:r>
      <w:r w:rsidR="002A33D2">
        <w:rPr>
          <w:rFonts w:ascii="Times New Roman" w:hAnsi="Times New Roman"/>
          <w:sz w:val="24"/>
          <w:szCs w:val="24"/>
        </w:rPr>
        <w:t>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2) рождение ребенка у </w:t>
      </w:r>
      <w:r>
        <w:rPr>
          <w:rFonts w:ascii="Times New Roman" w:hAnsi="Times New Roman"/>
          <w:sz w:val="24"/>
          <w:szCs w:val="24"/>
        </w:rPr>
        <w:t xml:space="preserve">выборного должностного лица, осуществляющего свои </w:t>
      </w:r>
      <w:r w:rsidR="002A33D2">
        <w:rPr>
          <w:rFonts w:ascii="Times New Roman" w:hAnsi="Times New Roman"/>
          <w:sz w:val="24"/>
          <w:szCs w:val="24"/>
        </w:rPr>
        <w:t>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3) причинение 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или его членов семьи;</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 xml:space="preserve">выборного должностного лица, осуществляющего свои </w:t>
      </w:r>
      <w:r w:rsidR="002A33D2">
        <w:rPr>
          <w:rFonts w:ascii="Times New Roman" w:hAnsi="Times New Roman"/>
          <w:sz w:val="24"/>
          <w:szCs w:val="24"/>
        </w:rPr>
        <w:t>полномочия на постоянной основе:</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а) необходимость прохождения </w:t>
      </w:r>
      <w:r>
        <w:rPr>
          <w:rFonts w:ascii="Times New Roman" w:hAnsi="Times New Roman"/>
          <w:sz w:val="24"/>
          <w:szCs w:val="24"/>
        </w:rPr>
        <w:t xml:space="preserve">выборного должностного лица, осуществляющего свои </w:t>
      </w:r>
      <w:r w:rsidR="002A33D2">
        <w:rPr>
          <w:rFonts w:ascii="Times New Roman" w:hAnsi="Times New Roman"/>
          <w:sz w:val="24"/>
          <w:szCs w:val="24"/>
        </w:rPr>
        <w:t>полномочия на постоянной основе</w:t>
      </w:r>
      <w:r>
        <w:rPr>
          <w:rFonts w:ascii="Times New Roman" w:hAnsi="Times New Roman"/>
          <w:sz w:val="24"/>
          <w:szCs w:val="24"/>
        </w:rPr>
        <w:t xml:space="preserve"> </w:t>
      </w:r>
      <w:r>
        <w:rPr>
          <w:rFonts w:ascii="Times New Roman" w:hAnsi="Times New Roman"/>
          <w:bCs/>
          <w:sz w:val="24"/>
          <w:szCs w:val="24"/>
        </w:rPr>
        <w:t>и (</w:t>
      </w:r>
      <w:proofErr w:type="gramStart"/>
      <w:r>
        <w:rPr>
          <w:rFonts w:ascii="Times New Roman" w:hAnsi="Times New Roman"/>
          <w:bCs/>
          <w:sz w:val="24"/>
          <w:szCs w:val="24"/>
        </w:rPr>
        <w:t>или)  членами</w:t>
      </w:r>
      <w:proofErr w:type="gramEnd"/>
      <w:r>
        <w:rPr>
          <w:rFonts w:ascii="Times New Roman" w:hAnsi="Times New Roman"/>
          <w:bCs/>
          <w:sz w:val="24"/>
          <w:szCs w:val="24"/>
        </w:rPr>
        <w:t xml:space="preserve"> его семьи обследования, лечения, реабилитации, приобретения дорогостоящих медикаментов;</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б) длительного лечения </w:t>
      </w:r>
      <w:r>
        <w:rPr>
          <w:rFonts w:ascii="Times New Roman" w:hAnsi="Times New Roman"/>
          <w:sz w:val="24"/>
          <w:szCs w:val="24"/>
        </w:rPr>
        <w:t>выборного должностного лица, осуществляющего свои п</w:t>
      </w:r>
      <w:r w:rsidR="002A33D2">
        <w:rPr>
          <w:rFonts w:ascii="Times New Roman" w:hAnsi="Times New Roman"/>
          <w:sz w:val="24"/>
          <w:szCs w:val="24"/>
        </w:rPr>
        <w:t xml:space="preserve">олномочия на постоянной основе </w:t>
      </w:r>
      <w:r>
        <w:rPr>
          <w:rFonts w:ascii="Times New Roman" w:hAnsi="Times New Roman"/>
          <w:bCs/>
          <w:sz w:val="24"/>
          <w:szCs w:val="24"/>
        </w:rPr>
        <w:t>или осуществления длительного ухода за больным членом его семьи более двух месяцев подряд;</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в) смерти членов семьи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г) смерти </w:t>
      </w:r>
      <w:r>
        <w:rPr>
          <w:rFonts w:ascii="Times New Roman" w:hAnsi="Times New Roman"/>
          <w:sz w:val="24"/>
          <w:szCs w:val="24"/>
        </w:rPr>
        <w:t>выборного должностного лица, осуществляющего свои полномочия на постоянной основе</w:t>
      </w:r>
      <w:r>
        <w:rPr>
          <w:rFonts w:ascii="Times New Roman" w:hAnsi="Times New Roman"/>
          <w:bCs/>
          <w:sz w:val="24"/>
          <w:szCs w:val="24"/>
        </w:rPr>
        <w:t xml:space="preserve">. </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16. Для выплаты материальной помощи </w:t>
      </w:r>
      <w:r>
        <w:rPr>
          <w:rFonts w:ascii="Times New Roman" w:hAnsi="Times New Roman"/>
          <w:sz w:val="24"/>
          <w:szCs w:val="24"/>
        </w:rPr>
        <w:t xml:space="preserve">выборное должностное лицо, осуществляющее свои полномочия на постоянной основе, </w:t>
      </w:r>
      <w:r>
        <w:rPr>
          <w:rFonts w:ascii="Times New Roman" w:hAnsi="Times New Roman"/>
          <w:bCs/>
          <w:sz w:val="24"/>
          <w:szCs w:val="24"/>
        </w:rPr>
        <w:t xml:space="preserve">представляет в кадровую </w:t>
      </w:r>
      <w:proofErr w:type="gramStart"/>
      <w:r>
        <w:rPr>
          <w:rFonts w:ascii="Times New Roman" w:hAnsi="Times New Roman"/>
          <w:bCs/>
          <w:sz w:val="24"/>
          <w:szCs w:val="24"/>
        </w:rPr>
        <w:t>службу,  либо</w:t>
      </w:r>
      <w:proofErr w:type="gramEnd"/>
      <w:r>
        <w:rPr>
          <w:rFonts w:ascii="Times New Roman" w:hAnsi="Times New Roman"/>
          <w:bCs/>
          <w:sz w:val="24"/>
          <w:szCs w:val="24"/>
        </w:rPr>
        <w:t xml:space="preserve"> сотруднику, ответственному за кадровую работу в соответствующем органе местного самоуправления, заявление с приложением к нему документов, подтверждающих наличие оснований для выплаты материальной помощи.</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В случае выплаты материальной помощи, предусмотренного подпунктом «г» пункта 20 настоящего Положения, материальная помощь выплачивается члену семьи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 xml:space="preserve">первым обратившемуся с письменным заявлением. </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Членами семьи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в настоящем Положении признаются его супруга (супруг), дети, родители.</w:t>
      </w:r>
    </w:p>
    <w:p w:rsidR="00983887" w:rsidRDefault="00983887" w:rsidP="00983887">
      <w:pPr>
        <w:ind w:firstLine="709"/>
        <w:jc w:val="both"/>
        <w:rPr>
          <w:rFonts w:ascii="Times New Roman" w:hAnsi="Times New Roman"/>
          <w:bCs/>
          <w:sz w:val="24"/>
          <w:szCs w:val="24"/>
        </w:rPr>
      </w:pPr>
      <w:bookmarkStart w:id="3" w:name="sub_9216"/>
      <w:bookmarkStart w:id="4" w:name="sub_9219"/>
      <w:r>
        <w:rPr>
          <w:rFonts w:ascii="Times New Roman" w:hAnsi="Times New Roman"/>
          <w:bCs/>
          <w:sz w:val="24"/>
          <w:szCs w:val="24"/>
        </w:rPr>
        <w:t xml:space="preserve">17. Размер материальной помощи, предоставляемой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определяется индивидуально в каждом отдельном случае, но не может превышать в совокупности 10 000,00 руб.</w:t>
      </w:r>
      <w:bookmarkEnd w:id="3"/>
      <w:bookmarkEnd w:id="4"/>
      <w:r>
        <w:rPr>
          <w:rFonts w:ascii="Times New Roman" w:hAnsi="Times New Roman"/>
          <w:bCs/>
          <w:sz w:val="24"/>
          <w:szCs w:val="24"/>
        </w:rPr>
        <w:t>:</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1) регистрация брака </w:t>
      </w:r>
      <w:r>
        <w:rPr>
          <w:rFonts w:ascii="Times New Roman" w:hAnsi="Times New Roman"/>
          <w:sz w:val="24"/>
          <w:szCs w:val="24"/>
        </w:rPr>
        <w:t>выборного должностного лица, осуществляющего свои п</w:t>
      </w:r>
      <w:r w:rsidR="002A33D2">
        <w:rPr>
          <w:rFonts w:ascii="Times New Roman" w:hAnsi="Times New Roman"/>
          <w:sz w:val="24"/>
          <w:szCs w:val="24"/>
        </w:rPr>
        <w:t>олномочия на постоянной основе</w:t>
      </w:r>
      <w:r w:rsidR="002A33D2">
        <w:rPr>
          <w:rFonts w:ascii="Times New Roman" w:hAnsi="Times New Roman"/>
          <w:bCs/>
          <w:sz w:val="24"/>
          <w:szCs w:val="24"/>
        </w:rPr>
        <w:t>-  2</w:t>
      </w:r>
      <w:r>
        <w:rPr>
          <w:rFonts w:ascii="Times New Roman" w:hAnsi="Times New Roman"/>
          <w:bCs/>
          <w:sz w:val="24"/>
          <w:szCs w:val="24"/>
        </w:rPr>
        <w:t xml:space="preserve">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2) рождение ребенка </w:t>
      </w:r>
      <w:r>
        <w:rPr>
          <w:rFonts w:ascii="Times New Roman" w:hAnsi="Times New Roman"/>
          <w:sz w:val="24"/>
          <w:szCs w:val="24"/>
        </w:rPr>
        <w:t xml:space="preserve">выборного должностного лица, осуществляющего свои </w:t>
      </w:r>
      <w:r w:rsidR="002A33D2">
        <w:rPr>
          <w:rFonts w:ascii="Times New Roman" w:hAnsi="Times New Roman"/>
          <w:sz w:val="24"/>
          <w:szCs w:val="24"/>
        </w:rPr>
        <w:t>полномочия на постоянной основе</w:t>
      </w:r>
      <w:r>
        <w:rPr>
          <w:rFonts w:ascii="Times New Roman" w:hAnsi="Times New Roman"/>
          <w:bCs/>
          <w:sz w:val="24"/>
          <w:szCs w:val="24"/>
        </w:rPr>
        <w:t>– 1 000,0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3) причинение </w:t>
      </w:r>
      <w:r>
        <w:rPr>
          <w:rFonts w:ascii="Times New Roman" w:hAnsi="Times New Roman"/>
          <w:sz w:val="24"/>
          <w:szCs w:val="24"/>
        </w:rPr>
        <w:t xml:space="preserve">выборному должностному лицу, осуществляющему свои полномочия на </w:t>
      </w:r>
      <w:bookmarkStart w:id="5" w:name="_GoBack"/>
      <w:bookmarkEnd w:id="5"/>
      <w:r>
        <w:rPr>
          <w:rFonts w:ascii="Times New Roman" w:hAnsi="Times New Roman"/>
          <w:sz w:val="24"/>
          <w:szCs w:val="24"/>
        </w:rPr>
        <w:t xml:space="preserve">постоянной основе, </w:t>
      </w:r>
      <w:r>
        <w:rPr>
          <w:rFonts w:ascii="Times New Roman" w:hAnsi="Times New Roman"/>
          <w:bCs/>
          <w:sz w:val="24"/>
          <w:szCs w:val="24"/>
        </w:rPr>
        <w:t xml:space="preserve">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 xml:space="preserve">выборного должностного лица, осуществляющего свои полномочия на постоянной основе, </w:t>
      </w:r>
      <w:r>
        <w:rPr>
          <w:rFonts w:ascii="Times New Roman" w:hAnsi="Times New Roman"/>
          <w:bCs/>
          <w:sz w:val="24"/>
          <w:szCs w:val="24"/>
        </w:rPr>
        <w:t>семьи – 5 000,0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 xml:space="preserve">выборного должностного лица, осуществляющего свои </w:t>
      </w:r>
      <w:r w:rsidR="002A33D2">
        <w:rPr>
          <w:rFonts w:ascii="Times New Roman" w:hAnsi="Times New Roman"/>
          <w:sz w:val="24"/>
          <w:szCs w:val="24"/>
        </w:rPr>
        <w:t>полномочия на постоянной основе</w:t>
      </w:r>
      <w:r>
        <w:rPr>
          <w:rFonts w:ascii="Times New Roman" w:hAnsi="Times New Roman"/>
          <w:bCs/>
          <w:sz w:val="24"/>
          <w:szCs w:val="24"/>
        </w:rPr>
        <w:t>– 2 000,0 рублей;</w:t>
      </w:r>
    </w:p>
    <w:p w:rsidR="00983887" w:rsidRDefault="00983887" w:rsidP="00983887">
      <w:pPr>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выборного должностного лица, осуществляющего свои п</w:t>
      </w:r>
      <w:r w:rsidR="002A33D2">
        <w:rPr>
          <w:rFonts w:ascii="Times New Roman" w:hAnsi="Times New Roman"/>
          <w:sz w:val="24"/>
          <w:szCs w:val="24"/>
        </w:rPr>
        <w:t>олномочия на постоянной основе-5</w:t>
      </w:r>
      <w:r>
        <w:rPr>
          <w:rFonts w:ascii="Times New Roman" w:hAnsi="Times New Roman"/>
          <w:bCs/>
          <w:sz w:val="24"/>
          <w:szCs w:val="24"/>
        </w:rPr>
        <w:t> 000,0 рублей.</w:t>
      </w:r>
    </w:p>
    <w:p w:rsidR="00983887" w:rsidRDefault="00983887" w:rsidP="00983887">
      <w:pPr>
        <w:rPr>
          <w:rFonts w:ascii="Calibri" w:hAnsi="Calibri"/>
          <w:sz w:val="24"/>
          <w:szCs w:val="24"/>
        </w:rPr>
      </w:pPr>
    </w:p>
    <w:p w:rsidR="00983887" w:rsidRDefault="00983887" w:rsidP="00983887">
      <w:pPr>
        <w:tabs>
          <w:tab w:val="left" w:pos="0"/>
        </w:tabs>
        <w:rPr>
          <w:sz w:val="22"/>
          <w:szCs w:val="22"/>
        </w:rPr>
      </w:pPr>
    </w:p>
    <w:p w:rsidR="00537E81" w:rsidRDefault="00537E81" w:rsidP="00EF6D32">
      <w:pPr>
        <w:tabs>
          <w:tab w:val="left" w:pos="5145"/>
        </w:tabs>
        <w:jc w:val="both"/>
        <w:rPr>
          <w:rFonts w:ascii="Times New Roman" w:hAnsi="Times New Roman" w:cs="Times New Roman"/>
          <w:b/>
          <w:sz w:val="24"/>
          <w:szCs w:val="24"/>
        </w:rPr>
      </w:pPr>
    </w:p>
    <w:p w:rsidR="00035F0D" w:rsidRPr="00EA158A" w:rsidRDefault="00035F0D" w:rsidP="00035F0D">
      <w:pPr>
        <w:pStyle w:val="ConsPlusNormal"/>
        <w:widowControl/>
        <w:tabs>
          <w:tab w:val="left" w:pos="4962"/>
          <w:tab w:val="left" w:pos="7655"/>
        </w:tabs>
        <w:ind w:firstLine="0"/>
        <w:jc w:val="both"/>
        <w:rPr>
          <w:spacing w:val="1"/>
          <w:sz w:val="24"/>
          <w:szCs w:val="24"/>
        </w:rPr>
      </w:pPr>
    </w:p>
    <w:p w:rsidR="00FA3D10" w:rsidRDefault="00FA3D10">
      <w:pPr>
        <w:tabs>
          <w:tab w:val="left" w:pos="5160"/>
        </w:tabs>
        <w:jc w:val="both"/>
        <w:rPr>
          <w:b/>
          <w:sz w:val="24"/>
          <w:szCs w:val="24"/>
        </w:rPr>
      </w:pPr>
    </w:p>
    <w:p w:rsidR="0024323C" w:rsidRDefault="0024323C">
      <w:pPr>
        <w:tabs>
          <w:tab w:val="left" w:pos="5160"/>
        </w:tabs>
        <w:jc w:val="both"/>
        <w:rPr>
          <w:b/>
          <w:sz w:val="24"/>
          <w:szCs w:val="24"/>
        </w:rPr>
      </w:pPr>
    </w:p>
    <w:sectPr w:rsidR="0024323C" w:rsidSect="00E06CD6">
      <w:footerReference w:type="even" r:id="rId20"/>
      <w:footerReference w:type="default" r:id="rId21"/>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7BE" w:rsidRDefault="00C977BE">
      <w:r>
        <w:separator/>
      </w:r>
    </w:p>
  </w:endnote>
  <w:endnote w:type="continuationSeparator" w:id="0">
    <w:p w:rsidR="00C977BE" w:rsidRDefault="00C9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30" w:rsidRDefault="00982351" w:rsidP="00F114DD">
    <w:pPr>
      <w:pStyle w:val="a3"/>
      <w:framePr w:wrap="around" w:vAnchor="text" w:hAnchor="margin" w:xAlign="right" w:y="1"/>
      <w:rPr>
        <w:rStyle w:val="a4"/>
      </w:rPr>
    </w:pPr>
    <w:r>
      <w:rPr>
        <w:rStyle w:val="a4"/>
      </w:rPr>
      <w:fldChar w:fldCharType="begin"/>
    </w:r>
    <w:r w:rsidR="00252130">
      <w:rPr>
        <w:rStyle w:val="a4"/>
      </w:rPr>
      <w:instrText xml:space="preserve">PAGE  </w:instrText>
    </w:r>
    <w:r>
      <w:rPr>
        <w:rStyle w:val="a4"/>
      </w:rPr>
      <w:fldChar w:fldCharType="end"/>
    </w:r>
  </w:p>
  <w:p w:rsidR="00252130" w:rsidRDefault="00252130" w:rsidP="00F114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30" w:rsidRDefault="00252130" w:rsidP="00F114DD">
    <w:pPr>
      <w:pStyle w:val="a3"/>
      <w:framePr w:wrap="around" w:vAnchor="text" w:hAnchor="margin" w:xAlign="right" w:y="1"/>
      <w:rPr>
        <w:rStyle w:val="a4"/>
      </w:rPr>
    </w:pPr>
  </w:p>
  <w:p w:rsidR="00252130" w:rsidRPr="00E06CD6" w:rsidRDefault="00252130" w:rsidP="00F114DD">
    <w:pPr>
      <w:pStyle w:val="a3"/>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7BE" w:rsidRDefault="00C977BE">
      <w:r>
        <w:separator/>
      </w:r>
    </w:p>
  </w:footnote>
  <w:footnote w:type="continuationSeparator" w:id="0">
    <w:p w:rsidR="00C977BE" w:rsidRDefault="00C977BE">
      <w:r>
        <w:continuationSeparator/>
      </w:r>
    </w:p>
  </w:footnote>
  <w:footnote w:id="1">
    <w:p w:rsidR="00983887" w:rsidRDefault="00983887" w:rsidP="00983887">
      <w:pPr>
        <w:pStyle w:val="a9"/>
        <w:spacing w:after="0"/>
        <w:jc w:val="both"/>
        <w:rPr>
          <w:rFonts w:ascii="Times New Roman" w:hAnsi="Times New Roman"/>
          <w:sz w:val="20"/>
        </w:rPr>
      </w:pPr>
      <w:r>
        <w:rPr>
          <w:rStyle w:val="ac"/>
        </w:rPr>
        <w:footnoteRef/>
      </w:r>
      <w:r>
        <w:t xml:space="preserve"> </w:t>
      </w:r>
      <w:r>
        <w:rPr>
          <w:rFonts w:ascii="Times New Roman" w:hAnsi="Times New Roman"/>
          <w:sz w:val="20"/>
        </w:rPr>
        <w:t>Указывается районный коэффициент в размере, определенном в соответствии с федеральными нормативными правовыми актами и нормативными правовыми актами Челябинской области.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7713F"/>
    <w:multiLevelType w:val="hybridMultilevel"/>
    <w:tmpl w:val="7B04E606"/>
    <w:lvl w:ilvl="0" w:tplc="5E7C4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5C624C"/>
    <w:multiLevelType w:val="hybridMultilevel"/>
    <w:tmpl w:val="77767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1C0BBA"/>
    <w:multiLevelType w:val="hybridMultilevel"/>
    <w:tmpl w:val="633ED8F0"/>
    <w:lvl w:ilvl="0" w:tplc="B3100E5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600E40C6"/>
    <w:multiLevelType w:val="hybridMultilevel"/>
    <w:tmpl w:val="7D603E0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B6C5147"/>
    <w:multiLevelType w:val="hybridMultilevel"/>
    <w:tmpl w:val="B6BA6C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14DD"/>
    <w:rsid w:val="00001FE3"/>
    <w:rsid w:val="0000465D"/>
    <w:rsid w:val="000059CB"/>
    <w:rsid w:val="000123F7"/>
    <w:rsid w:val="0001496A"/>
    <w:rsid w:val="00014BD8"/>
    <w:rsid w:val="00017574"/>
    <w:rsid w:val="000243DF"/>
    <w:rsid w:val="000246D0"/>
    <w:rsid w:val="0003195E"/>
    <w:rsid w:val="00035F0D"/>
    <w:rsid w:val="00036A3D"/>
    <w:rsid w:val="0004276B"/>
    <w:rsid w:val="00045B73"/>
    <w:rsid w:val="000500C2"/>
    <w:rsid w:val="000502A9"/>
    <w:rsid w:val="00052091"/>
    <w:rsid w:val="0005283B"/>
    <w:rsid w:val="00053496"/>
    <w:rsid w:val="00054531"/>
    <w:rsid w:val="00054AE4"/>
    <w:rsid w:val="00055332"/>
    <w:rsid w:val="00062262"/>
    <w:rsid w:val="0006255B"/>
    <w:rsid w:val="000637D1"/>
    <w:rsid w:val="000675C7"/>
    <w:rsid w:val="000712EB"/>
    <w:rsid w:val="000716E8"/>
    <w:rsid w:val="00073A92"/>
    <w:rsid w:val="00073D89"/>
    <w:rsid w:val="00074EAC"/>
    <w:rsid w:val="00074F29"/>
    <w:rsid w:val="00075FE1"/>
    <w:rsid w:val="00077E23"/>
    <w:rsid w:val="00080688"/>
    <w:rsid w:val="00081FEB"/>
    <w:rsid w:val="00084896"/>
    <w:rsid w:val="00092D9B"/>
    <w:rsid w:val="00093D33"/>
    <w:rsid w:val="000948B8"/>
    <w:rsid w:val="000A0AD3"/>
    <w:rsid w:val="000A455E"/>
    <w:rsid w:val="000A4767"/>
    <w:rsid w:val="000A611A"/>
    <w:rsid w:val="000B289F"/>
    <w:rsid w:val="000B33C6"/>
    <w:rsid w:val="000B37B1"/>
    <w:rsid w:val="000B486E"/>
    <w:rsid w:val="000B60BF"/>
    <w:rsid w:val="000B63B8"/>
    <w:rsid w:val="000C4074"/>
    <w:rsid w:val="000C442C"/>
    <w:rsid w:val="000C5A23"/>
    <w:rsid w:val="000D111B"/>
    <w:rsid w:val="000D29AE"/>
    <w:rsid w:val="000D3214"/>
    <w:rsid w:val="000D4C78"/>
    <w:rsid w:val="000D4ED9"/>
    <w:rsid w:val="000D668E"/>
    <w:rsid w:val="000E090E"/>
    <w:rsid w:val="000E28FB"/>
    <w:rsid w:val="000E3B22"/>
    <w:rsid w:val="000E5CC4"/>
    <w:rsid w:val="000F1062"/>
    <w:rsid w:val="000F1680"/>
    <w:rsid w:val="001059D3"/>
    <w:rsid w:val="0010698E"/>
    <w:rsid w:val="001104BE"/>
    <w:rsid w:val="00113CC8"/>
    <w:rsid w:val="0011440D"/>
    <w:rsid w:val="0011526B"/>
    <w:rsid w:val="00116742"/>
    <w:rsid w:val="001253D3"/>
    <w:rsid w:val="001272EA"/>
    <w:rsid w:val="00130080"/>
    <w:rsid w:val="001323CF"/>
    <w:rsid w:val="00136B1D"/>
    <w:rsid w:val="00140619"/>
    <w:rsid w:val="00141980"/>
    <w:rsid w:val="0014258C"/>
    <w:rsid w:val="00142CFD"/>
    <w:rsid w:val="00143D67"/>
    <w:rsid w:val="00146446"/>
    <w:rsid w:val="00147BF3"/>
    <w:rsid w:val="0015098B"/>
    <w:rsid w:val="00151B55"/>
    <w:rsid w:val="00153AB5"/>
    <w:rsid w:val="001627E4"/>
    <w:rsid w:val="001635DD"/>
    <w:rsid w:val="00164038"/>
    <w:rsid w:val="001657D7"/>
    <w:rsid w:val="00166890"/>
    <w:rsid w:val="00172A24"/>
    <w:rsid w:val="00173F3E"/>
    <w:rsid w:val="00177B69"/>
    <w:rsid w:val="00180C0F"/>
    <w:rsid w:val="0018556B"/>
    <w:rsid w:val="001A5D90"/>
    <w:rsid w:val="001B3C8B"/>
    <w:rsid w:val="001C2551"/>
    <w:rsid w:val="001C60D5"/>
    <w:rsid w:val="001D0BD9"/>
    <w:rsid w:val="001D36F7"/>
    <w:rsid w:val="001D4CF2"/>
    <w:rsid w:val="001D5BAE"/>
    <w:rsid w:val="001D6784"/>
    <w:rsid w:val="001D7B70"/>
    <w:rsid w:val="001E04BF"/>
    <w:rsid w:val="001E3366"/>
    <w:rsid w:val="001E3795"/>
    <w:rsid w:val="001E5E85"/>
    <w:rsid w:val="001F1146"/>
    <w:rsid w:val="001F2352"/>
    <w:rsid w:val="001F2F78"/>
    <w:rsid w:val="001F3DAB"/>
    <w:rsid w:val="001F43AB"/>
    <w:rsid w:val="001F50F9"/>
    <w:rsid w:val="001F5172"/>
    <w:rsid w:val="001F55B1"/>
    <w:rsid w:val="001F5ED7"/>
    <w:rsid w:val="001F6BC0"/>
    <w:rsid w:val="001F71CB"/>
    <w:rsid w:val="001F7F34"/>
    <w:rsid w:val="00203551"/>
    <w:rsid w:val="00204246"/>
    <w:rsid w:val="0020431A"/>
    <w:rsid w:val="002049A8"/>
    <w:rsid w:val="00204FE0"/>
    <w:rsid w:val="002059C5"/>
    <w:rsid w:val="00205E66"/>
    <w:rsid w:val="00211993"/>
    <w:rsid w:val="0021508F"/>
    <w:rsid w:val="0021534C"/>
    <w:rsid w:val="002174ED"/>
    <w:rsid w:val="00217BC5"/>
    <w:rsid w:val="00223A49"/>
    <w:rsid w:val="0022778D"/>
    <w:rsid w:val="00227BF5"/>
    <w:rsid w:val="00231029"/>
    <w:rsid w:val="0024020A"/>
    <w:rsid w:val="002419CB"/>
    <w:rsid w:val="00242284"/>
    <w:rsid w:val="0024323C"/>
    <w:rsid w:val="00243651"/>
    <w:rsid w:val="0024566E"/>
    <w:rsid w:val="00246FC7"/>
    <w:rsid w:val="00252130"/>
    <w:rsid w:val="002533D2"/>
    <w:rsid w:val="002560B2"/>
    <w:rsid w:val="00256166"/>
    <w:rsid w:val="00262E32"/>
    <w:rsid w:val="002644C1"/>
    <w:rsid w:val="002675B7"/>
    <w:rsid w:val="002713B0"/>
    <w:rsid w:val="00271BD6"/>
    <w:rsid w:val="0027263F"/>
    <w:rsid w:val="00280EA9"/>
    <w:rsid w:val="0028360C"/>
    <w:rsid w:val="00286848"/>
    <w:rsid w:val="002868A6"/>
    <w:rsid w:val="0028761C"/>
    <w:rsid w:val="0029047C"/>
    <w:rsid w:val="00293543"/>
    <w:rsid w:val="00294D52"/>
    <w:rsid w:val="002958A7"/>
    <w:rsid w:val="002A0471"/>
    <w:rsid w:val="002A33D2"/>
    <w:rsid w:val="002A5F9B"/>
    <w:rsid w:val="002A6686"/>
    <w:rsid w:val="002B0074"/>
    <w:rsid w:val="002C176F"/>
    <w:rsid w:val="002C26C2"/>
    <w:rsid w:val="002C4798"/>
    <w:rsid w:val="002C5644"/>
    <w:rsid w:val="002C59BE"/>
    <w:rsid w:val="002C7548"/>
    <w:rsid w:val="002D065B"/>
    <w:rsid w:val="002D0AD3"/>
    <w:rsid w:val="002D19EF"/>
    <w:rsid w:val="002E0280"/>
    <w:rsid w:val="002E6A43"/>
    <w:rsid w:val="002F360F"/>
    <w:rsid w:val="002F46C5"/>
    <w:rsid w:val="002F4CA8"/>
    <w:rsid w:val="002F7CB6"/>
    <w:rsid w:val="00303568"/>
    <w:rsid w:val="00303BFC"/>
    <w:rsid w:val="00304F98"/>
    <w:rsid w:val="003057A5"/>
    <w:rsid w:val="00307003"/>
    <w:rsid w:val="00307566"/>
    <w:rsid w:val="00312077"/>
    <w:rsid w:val="003144DA"/>
    <w:rsid w:val="00315C90"/>
    <w:rsid w:val="00316FCC"/>
    <w:rsid w:val="003172CD"/>
    <w:rsid w:val="003203BC"/>
    <w:rsid w:val="00321459"/>
    <w:rsid w:val="003216B5"/>
    <w:rsid w:val="003228A0"/>
    <w:rsid w:val="003239CA"/>
    <w:rsid w:val="00333EBD"/>
    <w:rsid w:val="00334FC7"/>
    <w:rsid w:val="003371D5"/>
    <w:rsid w:val="0033737F"/>
    <w:rsid w:val="00337CE6"/>
    <w:rsid w:val="0034168F"/>
    <w:rsid w:val="00341EA1"/>
    <w:rsid w:val="00342ABC"/>
    <w:rsid w:val="00342BFA"/>
    <w:rsid w:val="00350DA7"/>
    <w:rsid w:val="003513CB"/>
    <w:rsid w:val="00351714"/>
    <w:rsid w:val="00353EA4"/>
    <w:rsid w:val="00356D62"/>
    <w:rsid w:val="003609DE"/>
    <w:rsid w:val="00360A98"/>
    <w:rsid w:val="00360B09"/>
    <w:rsid w:val="00362970"/>
    <w:rsid w:val="00363A4A"/>
    <w:rsid w:val="0036490C"/>
    <w:rsid w:val="00365EB9"/>
    <w:rsid w:val="00370972"/>
    <w:rsid w:val="0037672B"/>
    <w:rsid w:val="0037680A"/>
    <w:rsid w:val="00376F92"/>
    <w:rsid w:val="003814FC"/>
    <w:rsid w:val="00381C0D"/>
    <w:rsid w:val="00381F7F"/>
    <w:rsid w:val="00382AD6"/>
    <w:rsid w:val="00384CBF"/>
    <w:rsid w:val="00386BA4"/>
    <w:rsid w:val="003914D4"/>
    <w:rsid w:val="0039265D"/>
    <w:rsid w:val="003927B0"/>
    <w:rsid w:val="00392B76"/>
    <w:rsid w:val="00392B77"/>
    <w:rsid w:val="00394BF6"/>
    <w:rsid w:val="003A3067"/>
    <w:rsid w:val="003A33B9"/>
    <w:rsid w:val="003A33C4"/>
    <w:rsid w:val="003A6BC2"/>
    <w:rsid w:val="003A7039"/>
    <w:rsid w:val="003A7380"/>
    <w:rsid w:val="003B2405"/>
    <w:rsid w:val="003B25FE"/>
    <w:rsid w:val="003C21B1"/>
    <w:rsid w:val="003C256E"/>
    <w:rsid w:val="003C5953"/>
    <w:rsid w:val="003C5E6A"/>
    <w:rsid w:val="003C7172"/>
    <w:rsid w:val="003D082D"/>
    <w:rsid w:val="003D0B1F"/>
    <w:rsid w:val="003D3A48"/>
    <w:rsid w:val="003D563A"/>
    <w:rsid w:val="003D75C4"/>
    <w:rsid w:val="003E0DA2"/>
    <w:rsid w:val="003E4C1C"/>
    <w:rsid w:val="003E58CC"/>
    <w:rsid w:val="003E71FB"/>
    <w:rsid w:val="003F1353"/>
    <w:rsid w:val="003F55D4"/>
    <w:rsid w:val="003F5A22"/>
    <w:rsid w:val="003F601E"/>
    <w:rsid w:val="003F69E7"/>
    <w:rsid w:val="003F7F99"/>
    <w:rsid w:val="004001F3"/>
    <w:rsid w:val="004035E0"/>
    <w:rsid w:val="004048D3"/>
    <w:rsid w:val="00406555"/>
    <w:rsid w:val="00406C44"/>
    <w:rsid w:val="00411815"/>
    <w:rsid w:val="00412DBD"/>
    <w:rsid w:val="00414147"/>
    <w:rsid w:val="004202B5"/>
    <w:rsid w:val="004212A4"/>
    <w:rsid w:val="004220D9"/>
    <w:rsid w:val="004232F5"/>
    <w:rsid w:val="00434FD6"/>
    <w:rsid w:val="0043638E"/>
    <w:rsid w:val="00437452"/>
    <w:rsid w:val="00443049"/>
    <w:rsid w:val="00443079"/>
    <w:rsid w:val="00444779"/>
    <w:rsid w:val="00445564"/>
    <w:rsid w:val="004462EB"/>
    <w:rsid w:val="00450FE9"/>
    <w:rsid w:val="004525FB"/>
    <w:rsid w:val="00454055"/>
    <w:rsid w:val="00461455"/>
    <w:rsid w:val="004618D7"/>
    <w:rsid w:val="00462E8A"/>
    <w:rsid w:val="00464AD9"/>
    <w:rsid w:val="00470ADF"/>
    <w:rsid w:val="00470DC4"/>
    <w:rsid w:val="00470F6A"/>
    <w:rsid w:val="00471195"/>
    <w:rsid w:val="00471AC8"/>
    <w:rsid w:val="00475FED"/>
    <w:rsid w:val="00477C12"/>
    <w:rsid w:val="004862BB"/>
    <w:rsid w:val="00486A19"/>
    <w:rsid w:val="00486C33"/>
    <w:rsid w:val="004937B4"/>
    <w:rsid w:val="00495F60"/>
    <w:rsid w:val="00497524"/>
    <w:rsid w:val="00497885"/>
    <w:rsid w:val="004A6A74"/>
    <w:rsid w:val="004A6D1C"/>
    <w:rsid w:val="004B101E"/>
    <w:rsid w:val="004C1371"/>
    <w:rsid w:val="004C21E4"/>
    <w:rsid w:val="004C2F15"/>
    <w:rsid w:val="004C6292"/>
    <w:rsid w:val="004C7B3C"/>
    <w:rsid w:val="004D0487"/>
    <w:rsid w:val="004D2554"/>
    <w:rsid w:val="004E134B"/>
    <w:rsid w:val="004F0B63"/>
    <w:rsid w:val="004F0C0E"/>
    <w:rsid w:val="004F2384"/>
    <w:rsid w:val="004F28E3"/>
    <w:rsid w:val="004F2AA1"/>
    <w:rsid w:val="004F68F0"/>
    <w:rsid w:val="004F6951"/>
    <w:rsid w:val="004F6E49"/>
    <w:rsid w:val="004F7B96"/>
    <w:rsid w:val="0050073D"/>
    <w:rsid w:val="005054D3"/>
    <w:rsid w:val="00505792"/>
    <w:rsid w:val="00513CB9"/>
    <w:rsid w:val="005146D4"/>
    <w:rsid w:val="005173F5"/>
    <w:rsid w:val="005230AD"/>
    <w:rsid w:val="00526E00"/>
    <w:rsid w:val="005301D1"/>
    <w:rsid w:val="0053179E"/>
    <w:rsid w:val="0053188D"/>
    <w:rsid w:val="0053594A"/>
    <w:rsid w:val="0053689B"/>
    <w:rsid w:val="00537E81"/>
    <w:rsid w:val="00546ED0"/>
    <w:rsid w:val="005507E2"/>
    <w:rsid w:val="00550FA5"/>
    <w:rsid w:val="0055200F"/>
    <w:rsid w:val="00553A6A"/>
    <w:rsid w:val="00554257"/>
    <w:rsid w:val="00556A2B"/>
    <w:rsid w:val="005572F3"/>
    <w:rsid w:val="00561F6D"/>
    <w:rsid w:val="005623D1"/>
    <w:rsid w:val="0056537B"/>
    <w:rsid w:val="00570D3B"/>
    <w:rsid w:val="00571EA6"/>
    <w:rsid w:val="0057286C"/>
    <w:rsid w:val="005734F2"/>
    <w:rsid w:val="00573D43"/>
    <w:rsid w:val="0057711C"/>
    <w:rsid w:val="005901E8"/>
    <w:rsid w:val="005925CF"/>
    <w:rsid w:val="00592C6B"/>
    <w:rsid w:val="00596178"/>
    <w:rsid w:val="0059753D"/>
    <w:rsid w:val="005A3EB7"/>
    <w:rsid w:val="005A4250"/>
    <w:rsid w:val="005A6C1F"/>
    <w:rsid w:val="005A7407"/>
    <w:rsid w:val="005B0342"/>
    <w:rsid w:val="005B20A4"/>
    <w:rsid w:val="005B3B79"/>
    <w:rsid w:val="005B5E77"/>
    <w:rsid w:val="005B65F5"/>
    <w:rsid w:val="005C3B53"/>
    <w:rsid w:val="005C5E6C"/>
    <w:rsid w:val="005D45C3"/>
    <w:rsid w:val="005D4949"/>
    <w:rsid w:val="005E1232"/>
    <w:rsid w:val="005E4304"/>
    <w:rsid w:val="005E54B3"/>
    <w:rsid w:val="005E6BE1"/>
    <w:rsid w:val="005F081B"/>
    <w:rsid w:val="005F5274"/>
    <w:rsid w:val="0060078A"/>
    <w:rsid w:val="00600B60"/>
    <w:rsid w:val="00603151"/>
    <w:rsid w:val="0060347D"/>
    <w:rsid w:val="00611A0F"/>
    <w:rsid w:val="00611AB8"/>
    <w:rsid w:val="006147F3"/>
    <w:rsid w:val="00614BF1"/>
    <w:rsid w:val="00614C02"/>
    <w:rsid w:val="00615C5A"/>
    <w:rsid w:val="006160EC"/>
    <w:rsid w:val="0062080D"/>
    <w:rsid w:val="00620B38"/>
    <w:rsid w:val="00625CFA"/>
    <w:rsid w:val="00626195"/>
    <w:rsid w:val="00633600"/>
    <w:rsid w:val="00635C35"/>
    <w:rsid w:val="00636E82"/>
    <w:rsid w:val="00642EF0"/>
    <w:rsid w:val="00643A32"/>
    <w:rsid w:val="00656143"/>
    <w:rsid w:val="006561AD"/>
    <w:rsid w:val="00660025"/>
    <w:rsid w:val="006616B7"/>
    <w:rsid w:val="00661869"/>
    <w:rsid w:val="00663FDC"/>
    <w:rsid w:val="00664A8D"/>
    <w:rsid w:val="00664C84"/>
    <w:rsid w:val="00666048"/>
    <w:rsid w:val="00666E66"/>
    <w:rsid w:val="00667E6B"/>
    <w:rsid w:val="006702D7"/>
    <w:rsid w:val="0067219B"/>
    <w:rsid w:val="00672389"/>
    <w:rsid w:val="0067509E"/>
    <w:rsid w:val="00683925"/>
    <w:rsid w:val="00684789"/>
    <w:rsid w:val="00685FC9"/>
    <w:rsid w:val="00691846"/>
    <w:rsid w:val="00692EE6"/>
    <w:rsid w:val="00693926"/>
    <w:rsid w:val="006940B5"/>
    <w:rsid w:val="00694AC1"/>
    <w:rsid w:val="00695A9B"/>
    <w:rsid w:val="00697E2E"/>
    <w:rsid w:val="006A0C63"/>
    <w:rsid w:val="006A100B"/>
    <w:rsid w:val="006A22E0"/>
    <w:rsid w:val="006A44D2"/>
    <w:rsid w:val="006B35E5"/>
    <w:rsid w:val="006B4DBE"/>
    <w:rsid w:val="006B6CC1"/>
    <w:rsid w:val="006C057E"/>
    <w:rsid w:val="006C376E"/>
    <w:rsid w:val="006C4E3B"/>
    <w:rsid w:val="006C58AC"/>
    <w:rsid w:val="006C711B"/>
    <w:rsid w:val="006C7CC3"/>
    <w:rsid w:val="006D0C18"/>
    <w:rsid w:val="006D1309"/>
    <w:rsid w:val="006D578C"/>
    <w:rsid w:val="006E3915"/>
    <w:rsid w:val="006E3C19"/>
    <w:rsid w:val="006E7390"/>
    <w:rsid w:val="006F7D64"/>
    <w:rsid w:val="00701D2D"/>
    <w:rsid w:val="00702DCD"/>
    <w:rsid w:val="007039C8"/>
    <w:rsid w:val="00703BAF"/>
    <w:rsid w:val="00704390"/>
    <w:rsid w:val="007142BF"/>
    <w:rsid w:val="00714CAB"/>
    <w:rsid w:val="00715361"/>
    <w:rsid w:val="0072005F"/>
    <w:rsid w:val="00720E5D"/>
    <w:rsid w:val="007231BC"/>
    <w:rsid w:val="00727A44"/>
    <w:rsid w:val="00727E2A"/>
    <w:rsid w:val="0073386A"/>
    <w:rsid w:val="00736172"/>
    <w:rsid w:val="0073740A"/>
    <w:rsid w:val="00737F9B"/>
    <w:rsid w:val="0074061F"/>
    <w:rsid w:val="00741393"/>
    <w:rsid w:val="00750F95"/>
    <w:rsid w:val="007517C6"/>
    <w:rsid w:val="00751F56"/>
    <w:rsid w:val="0075201E"/>
    <w:rsid w:val="007540DC"/>
    <w:rsid w:val="00756CFF"/>
    <w:rsid w:val="00757235"/>
    <w:rsid w:val="0076432D"/>
    <w:rsid w:val="00764CD1"/>
    <w:rsid w:val="007655C5"/>
    <w:rsid w:val="00766AEE"/>
    <w:rsid w:val="00767B14"/>
    <w:rsid w:val="00773A3D"/>
    <w:rsid w:val="007764F1"/>
    <w:rsid w:val="00781253"/>
    <w:rsid w:val="00781607"/>
    <w:rsid w:val="007824BA"/>
    <w:rsid w:val="00782A54"/>
    <w:rsid w:val="00782F10"/>
    <w:rsid w:val="00783941"/>
    <w:rsid w:val="0078781C"/>
    <w:rsid w:val="007912B0"/>
    <w:rsid w:val="007A0923"/>
    <w:rsid w:val="007A50EE"/>
    <w:rsid w:val="007B4FF1"/>
    <w:rsid w:val="007B6500"/>
    <w:rsid w:val="007C22F9"/>
    <w:rsid w:val="007C51C4"/>
    <w:rsid w:val="007C67CA"/>
    <w:rsid w:val="007D285E"/>
    <w:rsid w:val="007D3135"/>
    <w:rsid w:val="007D479A"/>
    <w:rsid w:val="007D6BB7"/>
    <w:rsid w:val="007E1C04"/>
    <w:rsid w:val="007E2038"/>
    <w:rsid w:val="007E327D"/>
    <w:rsid w:val="007E388D"/>
    <w:rsid w:val="007E426C"/>
    <w:rsid w:val="007E7903"/>
    <w:rsid w:val="007F5583"/>
    <w:rsid w:val="007F5E0D"/>
    <w:rsid w:val="007F775D"/>
    <w:rsid w:val="0080609B"/>
    <w:rsid w:val="00806F23"/>
    <w:rsid w:val="0081558A"/>
    <w:rsid w:val="008169DB"/>
    <w:rsid w:val="008173DE"/>
    <w:rsid w:val="008225F2"/>
    <w:rsid w:val="00824707"/>
    <w:rsid w:val="00824FD2"/>
    <w:rsid w:val="00830A52"/>
    <w:rsid w:val="008332DB"/>
    <w:rsid w:val="00835637"/>
    <w:rsid w:val="008357D4"/>
    <w:rsid w:val="00837933"/>
    <w:rsid w:val="00837B10"/>
    <w:rsid w:val="00844845"/>
    <w:rsid w:val="008503B4"/>
    <w:rsid w:val="00857A0A"/>
    <w:rsid w:val="00857ABA"/>
    <w:rsid w:val="00857D18"/>
    <w:rsid w:val="00861A50"/>
    <w:rsid w:val="00862E41"/>
    <w:rsid w:val="0086327D"/>
    <w:rsid w:val="00863FB8"/>
    <w:rsid w:val="00864E73"/>
    <w:rsid w:val="0086597E"/>
    <w:rsid w:val="00881F22"/>
    <w:rsid w:val="00885D54"/>
    <w:rsid w:val="00886A9A"/>
    <w:rsid w:val="00886C41"/>
    <w:rsid w:val="00887F69"/>
    <w:rsid w:val="0089071F"/>
    <w:rsid w:val="00893215"/>
    <w:rsid w:val="00896CEC"/>
    <w:rsid w:val="00897406"/>
    <w:rsid w:val="00897538"/>
    <w:rsid w:val="0089799B"/>
    <w:rsid w:val="008B0B8B"/>
    <w:rsid w:val="008B0C33"/>
    <w:rsid w:val="008B232B"/>
    <w:rsid w:val="008B37C8"/>
    <w:rsid w:val="008B3D08"/>
    <w:rsid w:val="008B5770"/>
    <w:rsid w:val="008C0633"/>
    <w:rsid w:val="008C0CBA"/>
    <w:rsid w:val="008C3958"/>
    <w:rsid w:val="008C4D42"/>
    <w:rsid w:val="008C6CF0"/>
    <w:rsid w:val="008D7B6E"/>
    <w:rsid w:val="008E009C"/>
    <w:rsid w:val="008E0175"/>
    <w:rsid w:val="008E4B2C"/>
    <w:rsid w:val="008F11C8"/>
    <w:rsid w:val="008F2DEC"/>
    <w:rsid w:val="008F3FFC"/>
    <w:rsid w:val="008F649E"/>
    <w:rsid w:val="008F70BD"/>
    <w:rsid w:val="0090049F"/>
    <w:rsid w:val="009017E8"/>
    <w:rsid w:val="009060BA"/>
    <w:rsid w:val="00910CBC"/>
    <w:rsid w:val="00914933"/>
    <w:rsid w:val="0092012F"/>
    <w:rsid w:val="00920B1F"/>
    <w:rsid w:val="00920B6A"/>
    <w:rsid w:val="00925CF9"/>
    <w:rsid w:val="009265BD"/>
    <w:rsid w:val="0093177B"/>
    <w:rsid w:val="00931AEC"/>
    <w:rsid w:val="00933382"/>
    <w:rsid w:val="00937DF8"/>
    <w:rsid w:val="009419C5"/>
    <w:rsid w:val="00942743"/>
    <w:rsid w:val="009434AC"/>
    <w:rsid w:val="00946305"/>
    <w:rsid w:val="009503A7"/>
    <w:rsid w:val="009533C4"/>
    <w:rsid w:val="00954534"/>
    <w:rsid w:val="00962DF6"/>
    <w:rsid w:val="009637CA"/>
    <w:rsid w:val="00965BFD"/>
    <w:rsid w:val="00967BA5"/>
    <w:rsid w:val="0097090A"/>
    <w:rsid w:val="00973701"/>
    <w:rsid w:val="00975A28"/>
    <w:rsid w:val="0097622E"/>
    <w:rsid w:val="00976231"/>
    <w:rsid w:val="00982351"/>
    <w:rsid w:val="009828FC"/>
    <w:rsid w:val="00983201"/>
    <w:rsid w:val="00983887"/>
    <w:rsid w:val="009854D6"/>
    <w:rsid w:val="0098581C"/>
    <w:rsid w:val="009A094F"/>
    <w:rsid w:val="009B05BF"/>
    <w:rsid w:val="009B177A"/>
    <w:rsid w:val="009B25DB"/>
    <w:rsid w:val="009B2F97"/>
    <w:rsid w:val="009B3D65"/>
    <w:rsid w:val="009C0D8F"/>
    <w:rsid w:val="009C4B4C"/>
    <w:rsid w:val="009C5EEA"/>
    <w:rsid w:val="009C7421"/>
    <w:rsid w:val="009C7D1D"/>
    <w:rsid w:val="009D2F88"/>
    <w:rsid w:val="009D343B"/>
    <w:rsid w:val="009D7D03"/>
    <w:rsid w:val="009E1129"/>
    <w:rsid w:val="009E20D2"/>
    <w:rsid w:val="009E21F8"/>
    <w:rsid w:val="009F2DEE"/>
    <w:rsid w:val="009F4442"/>
    <w:rsid w:val="009F77DE"/>
    <w:rsid w:val="009F7B64"/>
    <w:rsid w:val="00A00AE4"/>
    <w:rsid w:val="00A04A88"/>
    <w:rsid w:val="00A056AB"/>
    <w:rsid w:val="00A07477"/>
    <w:rsid w:val="00A13D9E"/>
    <w:rsid w:val="00A16406"/>
    <w:rsid w:val="00A1697F"/>
    <w:rsid w:val="00A179AA"/>
    <w:rsid w:val="00A217F2"/>
    <w:rsid w:val="00A21917"/>
    <w:rsid w:val="00A22E2A"/>
    <w:rsid w:val="00A253BB"/>
    <w:rsid w:val="00A34299"/>
    <w:rsid w:val="00A34ADC"/>
    <w:rsid w:val="00A432D8"/>
    <w:rsid w:val="00A568F3"/>
    <w:rsid w:val="00A63509"/>
    <w:rsid w:val="00A670DC"/>
    <w:rsid w:val="00A71AFC"/>
    <w:rsid w:val="00A741F1"/>
    <w:rsid w:val="00A75156"/>
    <w:rsid w:val="00A81199"/>
    <w:rsid w:val="00A813D7"/>
    <w:rsid w:val="00A82D3F"/>
    <w:rsid w:val="00A832CB"/>
    <w:rsid w:val="00A8451F"/>
    <w:rsid w:val="00A851DA"/>
    <w:rsid w:val="00A90CBD"/>
    <w:rsid w:val="00A926D2"/>
    <w:rsid w:val="00A934B0"/>
    <w:rsid w:val="00A94273"/>
    <w:rsid w:val="00A97DE6"/>
    <w:rsid w:val="00AA2215"/>
    <w:rsid w:val="00AA2FDD"/>
    <w:rsid w:val="00AA336C"/>
    <w:rsid w:val="00AA367A"/>
    <w:rsid w:val="00AA657A"/>
    <w:rsid w:val="00AB1606"/>
    <w:rsid w:val="00AB2C63"/>
    <w:rsid w:val="00AB53C3"/>
    <w:rsid w:val="00AB6471"/>
    <w:rsid w:val="00AC00D8"/>
    <w:rsid w:val="00AC3A72"/>
    <w:rsid w:val="00AC3EAB"/>
    <w:rsid w:val="00AD22A8"/>
    <w:rsid w:val="00AD3B91"/>
    <w:rsid w:val="00AD5BF9"/>
    <w:rsid w:val="00AD5C8E"/>
    <w:rsid w:val="00AD7046"/>
    <w:rsid w:val="00AE1ED2"/>
    <w:rsid w:val="00AE1FC1"/>
    <w:rsid w:val="00AE22E2"/>
    <w:rsid w:val="00AE2A0B"/>
    <w:rsid w:val="00AE3C78"/>
    <w:rsid w:val="00AE639C"/>
    <w:rsid w:val="00AF25C5"/>
    <w:rsid w:val="00AF4D9B"/>
    <w:rsid w:val="00B00C99"/>
    <w:rsid w:val="00B028B3"/>
    <w:rsid w:val="00B02B30"/>
    <w:rsid w:val="00B04A14"/>
    <w:rsid w:val="00B05217"/>
    <w:rsid w:val="00B0694D"/>
    <w:rsid w:val="00B118E4"/>
    <w:rsid w:val="00B141B4"/>
    <w:rsid w:val="00B1477A"/>
    <w:rsid w:val="00B15749"/>
    <w:rsid w:val="00B21D4A"/>
    <w:rsid w:val="00B27DF6"/>
    <w:rsid w:val="00B32C40"/>
    <w:rsid w:val="00B32FA8"/>
    <w:rsid w:val="00B37302"/>
    <w:rsid w:val="00B4115D"/>
    <w:rsid w:val="00B41D67"/>
    <w:rsid w:val="00B46645"/>
    <w:rsid w:val="00B5327C"/>
    <w:rsid w:val="00B56836"/>
    <w:rsid w:val="00B63A58"/>
    <w:rsid w:val="00B65688"/>
    <w:rsid w:val="00B660BE"/>
    <w:rsid w:val="00B703AC"/>
    <w:rsid w:val="00B7140B"/>
    <w:rsid w:val="00B717B7"/>
    <w:rsid w:val="00B75FF3"/>
    <w:rsid w:val="00B76252"/>
    <w:rsid w:val="00B77B59"/>
    <w:rsid w:val="00B8098C"/>
    <w:rsid w:val="00B80A7B"/>
    <w:rsid w:val="00B85A48"/>
    <w:rsid w:val="00B93144"/>
    <w:rsid w:val="00B93F98"/>
    <w:rsid w:val="00B95CAC"/>
    <w:rsid w:val="00BA185B"/>
    <w:rsid w:val="00BA1E6D"/>
    <w:rsid w:val="00BA2DB1"/>
    <w:rsid w:val="00BA4F6E"/>
    <w:rsid w:val="00BA7450"/>
    <w:rsid w:val="00BB5648"/>
    <w:rsid w:val="00BC0CD5"/>
    <w:rsid w:val="00BC1602"/>
    <w:rsid w:val="00BC23E2"/>
    <w:rsid w:val="00BC3F28"/>
    <w:rsid w:val="00BC4F51"/>
    <w:rsid w:val="00BD6028"/>
    <w:rsid w:val="00BD6528"/>
    <w:rsid w:val="00BD7C4F"/>
    <w:rsid w:val="00BE09D6"/>
    <w:rsid w:val="00BE1D9B"/>
    <w:rsid w:val="00BE2345"/>
    <w:rsid w:val="00BE2915"/>
    <w:rsid w:val="00BE2D81"/>
    <w:rsid w:val="00BE5D0B"/>
    <w:rsid w:val="00BF1464"/>
    <w:rsid w:val="00BF2CF7"/>
    <w:rsid w:val="00BF3058"/>
    <w:rsid w:val="00BF3DCF"/>
    <w:rsid w:val="00BF5F10"/>
    <w:rsid w:val="00BF70A5"/>
    <w:rsid w:val="00C036D6"/>
    <w:rsid w:val="00C04815"/>
    <w:rsid w:val="00C11BA5"/>
    <w:rsid w:val="00C1363C"/>
    <w:rsid w:val="00C16228"/>
    <w:rsid w:val="00C17E27"/>
    <w:rsid w:val="00C233F1"/>
    <w:rsid w:val="00C23AF8"/>
    <w:rsid w:val="00C24162"/>
    <w:rsid w:val="00C32E91"/>
    <w:rsid w:val="00C33D49"/>
    <w:rsid w:val="00C37F84"/>
    <w:rsid w:val="00C40342"/>
    <w:rsid w:val="00C41484"/>
    <w:rsid w:val="00C47C2B"/>
    <w:rsid w:val="00C510F9"/>
    <w:rsid w:val="00C5483F"/>
    <w:rsid w:val="00C60256"/>
    <w:rsid w:val="00C614FC"/>
    <w:rsid w:val="00C6326C"/>
    <w:rsid w:val="00C64683"/>
    <w:rsid w:val="00C6624A"/>
    <w:rsid w:val="00C7100C"/>
    <w:rsid w:val="00C76372"/>
    <w:rsid w:val="00C81937"/>
    <w:rsid w:val="00C82C7F"/>
    <w:rsid w:val="00C83822"/>
    <w:rsid w:val="00C83F44"/>
    <w:rsid w:val="00C848FE"/>
    <w:rsid w:val="00C85DDA"/>
    <w:rsid w:val="00C90378"/>
    <w:rsid w:val="00C9170A"/>
    <w:rsid w:val="00C91AD7"/>
    <w:rsid w:val="00C92AB4"/>
    <w:rsid w:val="00C92E15"/>
    <w:rsid w:val="00C937F4"/>
    <w:rsid w:val="00C96D06"/>
    <w:rsid w:val="00C977BE"/>
    <w:rsid w:val="00CA198A"/>
    <w:rsid w:val="00CA2AB5"/>
    <w:rsid w:val="00CA3A5F"/>
    <w:rsid w:val="00CA3B1F"/>
    <w:rsid w:val="00CA4A31"/>
    <w:rsid w:val="00CA4E4B"/>
    <w:rsid w:val="00CA53A8"/>
    <w:rsid w:val="00CA5A41"/>
    <w:rsid w:val="00CA6D80"/>
    <w:rsid w:val="00CB23A1"/>
    <w:rsid w:val="00CB4984"/>
    <w:rsid w:val="00CC78D7"/>
    <w:rsid w:val="00CD2173"/>
    <w:rsid w:val="00CD2599"/>
    <w:rsid w:val="00CD25AE"/>
    <w:rsid w:val="00CD6BEF"/>
    <w:rsid w:val="00CE2F5D"/>
    <w:rsid w:val="00CE66C3"/>
    <w:rsid w:val="00CF0EC8"/>
    <w:rsid w:val="00CF48DF"/>
    <w:rsid w:val="00CF7692"/>
    <w:rsid w:val="00D03373"/>
    <w:rsid w:val="00D03CDA"/>
    <w:rsid w:val="00D048E9"/>
    <w:rsid w:val="00D2186A"/>
    <w:rsid w:val="00D2304B"/>
    <w:rsid w:val="00D23C2E"/>
    <w:rsid w:val="00D27AAE"/>
    <w:rsid w:val="00D3079A"/>
    <w:rsid w:val="00D34D33"/>
    <w:rsid w:val="00D34E9A"/>
    <w:rsid w:val="00D434E6"/>
    <w:rsid w:val="00D46721"/>
    <w:rsid w:val="00D472E4"/>
    <w:rsid w:val="00D509D2"/>
    <w:rsid w:val="00D50C2B"/>
    <w:rsid w:val="00D52818"/>
    <w:rsid w:val="00D60517"/>
    <w:rsid w:val="00D60E96"/>
    <w:rsid w:val="00D61AD1"/>
    <w:rsid w:val="00D624E1"/>
    <w:rsid w:val="00D70328"/>
    <w:rsid w:val="00D70F3F"/>
    <w:rsid w:val="00D71319"/>
    <w:rsid w:val="00D728B7"/>
    <w:rsid w:val="00D74FB3"/>
    <w:rsid w:val="00D808FA"/>
    <w:rsid w:val="00D8103D"/>
    <w:rsid w:val="00D826E8"/>
    <w:rsid w:val="00D83509"/>
    <w:rsid w:val="00D853FA"/>
    <w:rsid w:val="00D944AD"/>
    <w:rsid w:val="00D94FE5"/>
    <w:rsid w:val="00DA008F"/>
    <w:rsid w:val="00DA073C"/>
    <w:rsid w:val="00DA0A1A"/>
    <w:rsid w:val="00DA0D5D"/>
    <w:rsid w:val="00DA10A1"/>
    <w:rsid w:val="00DA3EB8"/>
    <w:rsid w:val="00DB056E"/>
    <w:rsid w:val="00DB2C27"/>
    <w:rsid w:val="00DB3BD9"/>
    <w:rsid w:val="00DB52D3"/>
    <w:rsid w:val="00DB6E16"/>
    <w:rsid w:val="00DB7A62"/>
    <w:rsid w:val="00DC3637"/>
    <w:rsid w:val="00DC747C"/>
    <w:rsid w:val="00DC7C19"/>
    <w:rsid w:val="00DD11C9"/>
    <w:rsid w:val="00DD14E3"/>
    <w:rsid w:val="00DD1843"/>
    <w:rsid w:val="00DD352E"/>
    <w:rsid w:val="00DD378A"/>
    <w:rsid w:val="00DD4A2A"/>
    <w:rsid w:val="00DD5F16"/>
    <w:rsid w:val="00DE0C8B"/>
    <w:rsid w:val="00DE5217"/>
    <w:rsid w:val="00DE6A84"/>
    <w:rsid w:val="00DE6CFD"/>
    <w:rsid w:val="00E00B35"/>
    <w:rsid w:val="00E00BF7"/>
    <w:rsid w:val="00E00F45"/>
    <w:rsid w:val="00E05751"/>
    <w:rsid w:val="00E06CD6"/>
    <w:rsid w:val="00E16368"/>
    <w:rsid w:val="00E232CD"/>
    <w:rsid w:val="00E36E82"/>
    <w:rsid w:val="00E36F26"/>
    <w:rsid w:val="00E370D4"/>
    <w:rsid w:val="00E40453"/>
    <w:rsid w:val="00E42C5D"/>
    <w:rsid w:val="00E439BB"/>
    <w:rsid w:val="00E45AA4"/>
    <w:rsid w:val="00E5104C"/>
    <w:rsid w:val="00E541BA"/>
    <w:rsid w:val="00E54970"/>
    <w:rsid w:val="00E55C9A"/>
    <w:rsid w:val="00E5780B"/>
    <w:rsid w:val="00E6190E"/>
    <w:rsid w:val="00E64719"/>
    <w:rsid w:val="00E65A16"/>
    <w:rsid w:val="00E66FCA"/>
    <w:rsid w:val="00E83AFB"/>
    <w:rsid w:val="00E85329"/>
    <w:rsid w:val="00E90343"/>
    <w:rsid w:val="00E92092"/>
    <w:rsid w:val="00E923C2"/>
    <w:rsid w:val="00E93CB2"/>
    <w:rsid w:val="00E9684A"/>
    <w:rsid w:val="00E97548"/>
    <w:rsid w:val="00EA01D3"/>
    <w:rsid w:val="00EA2DD0"/>
    <w:rsid w:val="00EA4E0D"/>
    <w:rsid w:val="00EB05D3"/>
    <w:rsid w:val="00EB0CEA"/>
    <w:rsid w:val="00EB3E38"/>
    <w:rsid w:val="00EB6BF4"/>
    <w:rsid w:val="00EC194B"/>
    <w:rsid w:val="00EC24F2"/>
    <w:rsid w:val="00EC3025"/>
    <w:rsid w:val="00EC757E"/>
    <w:rsid w:val="00EC7A36"/>
    <w:rsid w:val="00ED2C8B"/>
    <w:rsid w:val="00EE080F"/>
    <w:rsid w:val="00EE11AC"/>
    <w:rsid w:val="00EE1CAF"/>
    <w:rsid w:val="00EE2713"/>
    <w:rsid w:val="00EE2F38"/>
    <w:rsid w:val="00EE4234"/>
    <w:rsid w:val="00EE786E"/>
    <w:rsid w:val="00EF01B6"/>
    <w:rsid w:val="00EF2D78"/>
    <w:rsid w:val="00EF3E33"/>
    <w:rsid w:val="00EF5182"/>
    <w:rsid w:val="00EF6D32"/>
    <w:rsid w:val="00F114DD"/>
    <w:rsid w:val="00F1213A"/>
    <w:rsid w:val="00F134F5"/>
    <w:rsid w:val="00F167A2"/>
    <w:rsid w:val="00F20496"/>
    <w:rsid w:val="00F23E7C"/>
    <w:rsid w:val="00F23FDE"/>
    <w:rsid w:val="00F23FEF"/>
    <w:rsid w:val="00F326ED"/>
    <w:rsid w:val="00F332F4"/>
    <w:rsid w:val="00F36BC5"/>
    <w:rsid w:val="00F36F12"/>
    <w:rsid w:val="00F411D9"/>
    <w:rsid w:val="00F4475E"/>
    <w:rsid w:val="00F45567"/>
    <w:rsid w:val="00F53165"/>
    <w:rsid w:val="00F54837"/>
    <w:rsid w:val="00F559F5"/>
    <w:rsid w:val="00F56DE8"/>
    <w:rsid w:val="00F635E8"/>
    <w:rsid w:val="00F6546D"/>
    <w:rsid w:val="00F6684E"/>
    <w:rsid w:val="00F66C05"/>
    <w:rsid w:val="00F6700B"/>
    <w:rsid w:val="00F711B1"/>
    <w:rsid w:val="00F72BC2"/>
    <w:rsid w:val="00F74C2D"/>
    <w:rsid w:val="00F82C35"/>
    <w:rsid w:val="00F84135"/>
    <w:rsid w:val="00F94B7D"/>
    <w:rsid w:val="00F9591E"/>
    <w:rsid w:val="00F95E58"/>
    <w:rsid w:val="00F966CC"/>
    <w:rsid w:val="00FA3148"/>
    <w:rsid w:val="00FA3D10"/>
    <w:rsid w:val="00FA40FA"/>
    <w:rsid w:val="00FA6182"/>
    <w:rsid w:val="00FB0F2A"/>
    <w:rsid w:val="00FB2163"/>
    <w:rsid w:val="00FB4C09"/>
    <w:rsid w:val="00FB671D"/>
    <w:rsid w:val="00FB67D1"/>
    <w:rsid w:val="00FB7762"/>
    <w:rsid w:val="00FC1721"/>
    <w:rsid w:val="00FC2014"/>
    <w:rsid w:val="00FC2A83"/>
    <w:rsid w:val="00FC6ABD"/>
    <w:rsid w:val="00FD50AF"/>
    <w:rsid w:val="00FD646A"/>
    <w:rsid w:val="00FD792E"/>
    <w:rsid w:val="00FE177A"/>
    <w:rsid w:val="00FE517A"/>
    <w:rsid w:val="00FE5FEC"/>
    <w:rsid w:val="00FE678E"/>
    <w:rsid w:val="00FF0239"/>
    <w:rsid w:val="00FF1DF1"/>
    <w:rsid w:val="00FF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68E2F8-7A77-41B7-B728-2EDBC6B3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4DD"/>
    <w:pPr>
      <w:widowControl w:val="0"/>
      <w:autoSpaceDE w:val="0"/>
      <w:autoSpaceDN w:val="0"/>
      <w:adjustRightInd w:val="0"/>
    </w:pPr>
    <w:rPr>
      <w:rFonts w:ascii="Courier New" w:hAnsi="Courier New" w:cs="Courier New"/>
    </w:rPr>
  </w:style>
  <w:style w:type="paragraph" w:styleId="1">
    <w:name w:val="heading 1"/>
    <w:basedOn w:val="a"/>
    <w:next w:val="a"/>
    <w:qFormat/>
    <w:rsid w:val="00F114DD"/>
    <w:pPr>
      <w:keepNext/>
      <w:widowControl/>
      <w:autoSpaceDE/>
      <w:autoSpaceDN/>
      <w:adjustRightInd/>
      <w:jc w:val="right"/>
      <w:outlineLvl w:val="0"/>
    </w:pPr>
    <w:rPr>
      <w:rFonts w:ascii="Times New Roman" w:hAnsi="Times New Roman" w:cs="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4DD"/>
    <w:pPr>
      <w:widowControl w:val="0"/>
      <w:autoSpaceDE w:val="0"/>
      <w:autoSpaceDN w:val="0"/>
      <w:adjustRightInd w:val="0"/>
      <w:ind w:firstLine="720"/>
    </w:pPr>
    <w:rPr>
      <w:sz w:val="22"/>
      <w:szCs w:val="22"/>
    </w:rPr>
  </w:style>
  <w:style w:type="paragraph" w:customStyle="1" w:styleId="ConsPlusTitle">
    <w:name w:val="ConsPlusTitle"/>
    <w:rsid w:val="00F114DD"/>
    <w:pPr>
      <w:widowControl w:val="0"/>
      <w:autoSpaceDE w:val="0"/>
      <w:autoSpaceDN w:val="0"/>
      <w:adjustRightInd w:val="0"/>
    </w:pPr>
    <w:rPr>
      <w:rFonts w:ascii="Arial" w:hAnsi="Arial" w:cs="Arial"/>
      <w:b/>
      <w:bCs/>
    </w:rPr>
  </w:style>
  <w:style w:type="paragraph" w:styleId="a3">
    <w:name w:val="footer"/>
    <w:basedOn w:val="a"/>
    <w:rsid w:val="00F114DD"/>
    <w:pPr>
      <w:widowControl/>
      <w:tabs>
        <w:tab w:val="center" w:pos="4677"/>
        <w:tab w:val="right" w:pos="9355"/>
      </w:tabs>
      <w:autoSpaceDE/>
      <w:autoSpaceDN/>
      <w:adjustRightInd/>
      <w:ind w:firstLine="425"/>
      <w:jc w:val="both"/>
    </w:pPr>
    <w:rPr>
      <w:rFonts w:ascii="Times New Roman" w:hAnsi="Times New Roman" w:cs="Times New Roman"/>
      <w:sz w:val="28"/>
      <w:szCs w:val="24"/>
    </w:rPr>
  </w:style>
  <w:style w:type="character" w:styleId="a4">
    <w:name w:val="page number"/>
    <w:basedOn w:val="a0"/>
    <w:rsid w:val="00F114DD"/>
  </w:style>
  <w:style w:type="paragraph" w:styleId="a5">
    <w:name w:val="header"/>
    <w:basedOn w:val="a"/>
    <w:rsid w:val="005A7407"/>
    <w:pPr>
      <w:tabs>
        <w:tab w:val="center" w:pos="4677"/>
        <w:tab w:val="right" w:pos="9355"/>
      </w:tabs>
    </w:pPr>
  </w:style>
  <w:style w:type="paragraph" w:styleId="a6">
    <w:name w:val="Balloon Text"/>
    <w:basedOn w:val="a"/>
    <w:link w:val="a7"/>
    <w:rsid w:val="0080609B"/>
    <w:rPr>
      <w:rFonts w:ascii="Tahoma" w:hAnsi="Tahoma" w:cs="Times New Roman"/>
      <w:sz w:val="16"/>
      <w:szCs w:val="16"/>
    </w:rPr>
  </w:style>
  <w:style w:type="character" w:customStyle="1" w:styleId="a7">
    <w:name w:val="Текст выноски Знак"/>
    <w:link w:val="a6"/>
    <w:rsid w:val="0080609B"/>
    <w:rPr>
      <w:rFonts w:ascii="Tahoma" w:hAnsi="Tahoma" w:cs="Tahoma"/>
      <w:sz w:val="16"/>
      <w:szCs w:val="16"/>
    </w:rPr>
  </w:style>
  <w:style w:type="paragraph" w:customStyle="1" w:styleId="formattext">
    <w:name w:val="formattext"/>
    <w:basedOn w:val="a"/>
    <w:rsid w:val="0073740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basedOn w:val="a0"/>
    <w:uiPriority w:val="99"/>
    <w:unhideWhenUsed/>
    <w:rsid w:val="00252130"/>
    <w:rPr>
      <w:color w:val="0000FF"/>
      <w:u w:val="single"/>
    </w:rPr>
  </w:style>
  <w:style w:type="paragraph" w:styleId="a9">
    <w:name w:val="footnote text"/>
    <w:basedOn w:val="a"/>
    <w:link w:val="aa"/>
    <w:semiHidden/>
    <w:unhideWhenUsed/>
    <w:rsid w:val="00983887"/>
    <w:pPr>
      <w:widowControl/>
      <w:autoSpaceDE/>
      <w:autoSpaceDN/>
      <w:adjustRightInd/>
      <w:spacing w:after="200" w:line="276" w:lineRule="auto"/>
    </w:pPr>
    <w:rPr>
      <w:rFonts w:ascii="Calibri" w:hAnsi="Calibri" w:cs="Times New Roman"/>
      <w:sz w:val="22"/>
    </w:rPr>
  </w:style>
  <w:style w:type="character" w:customStyle="1" w:styleId="aa">
    <w:name w:val="Текст сноски Знак"/>
    <w:basedOn w:val="a0"/>
    <w:link w:val="a9"/>
    <w:semiHidden/>
    <w:rsid w:val="00983887"/>
    <w:rPr>
      <w:rFonts w:ascii="Calibri" w:hAnsi="Calibri"/>
      <w:sz w:val="22"/>
    </w:rPr>
  </w:style>
  <w:style w:type="paragraph" w:styleId="ab">
    <w:name w:val="List Paragraph"/>
    <w:basedOn w:val="a"/>
    <w:uiPriority w:val="34"/>
    <w:qFormat/>
    <w:rsid w:val="00983887"/>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ac">
    <w:name w:val="footnote reference"/>
    <w:semiHidden/>
    <w:unhideWhenUsed/>
    <w:rsid w:val="00983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9235">
      <w:bodyDiv w:val="1"/>
      <w:marLeft w:val="0"/>
      <w:marRight w:val="0"/>
      <w:marTop w:val="0"/>
      <w:marBottom w:val="0"/>
      <w:divBdr>
        <w:top w:val="none" w:sz="0" w:space="0" w:color="auto"/>
        <w:left w:val="none" w:sz="0" w:space="0" w:color="auto"/>
        <w:bottom w:val="none" w:sz="0" w:space="0" w:color="auto"/>
        <w:right w:val="none" w:sz="0" w:space="0" w:color="auto"/>
      </w:divBdr>
    </w:div>
    <w:div w:id="654071359">
      <w:bodyDiv w:val="1"/>
      <w:marLeft w:val="0"/>
      <w:marRight w:val="0"/>
      <w:marTop w:val="0"/>
      <w:marBottom w:val="0"/>
      <w:divBdr>
        <w:top w:val="none" w:sz="0" w:space="0" w:color="auto"/>
        <w:left w:val="none" w:sz="0" w:space="0" w:color="auto"/>
        <w:bottom w:val="none" w:sz="0" w:space="0" w:color="auto"/>
        <w:right w:val="none" w:sz="0" w:space="0" w:color="auto"/>
      </w:divBdr>
    </w:div>
    <w:div w:id="922185955">
      <w:bodyDiv w:val="1"/>
      <w:marLeft w:val="0"/>
      <w:marRight w:val="0"/>
      <w:marTop w:val="0"/>
      <w:marBottom w:val="0"/>
      <w:divBdr>
        <w:top w:val="none" w:sz="0" w:space="0" w:color="auto"/>
        <w:left w:val="none" w:sz="0" w:space="0" w:color="auto"/>
        <w:bottom w:val="none" w:sz="0" w:space="0" w:color="auto"/>
        <w:right w:val="none" w:sz="0" w:space="0" w:color="auto"/>
      </w:divBdr>
    </w:div>
    <w:div w:id="1133599203">
      <w:bodyDiv w:val="1"/>
      <w:marLeft w:val="0"/>
      <w:marRight w:val="0"/>
      <w:marTop w:val="0"/>
      <w:marBottom w:val="0"/>
      <w:divBdr>
        <w:top w:val="none" w:sz="0" w:space="0" w:color="auto"/>
        <w:left w:val="none" w:sz="0" w:space="0" w:color="auto"/>
        <w:bottom w:val="none" w:sz="0" w:space="0" w:color="auto"/>
        <w:right w:val="none" w:sz="0" w:space="0" w:color="auto"/>
      </w:divBdr>
    </w:div>
    <w:div w:id="1568833379">
      <w:bodyDiv w:val="1"/>
      <w:marLeft w:val="0"/>
      <w:marRight w:val="0"/>
      <w:marTop w:val="0"/>
      <w:marBottom w:val="0"/>
      <w:divBdr>
        <w:top w:val="none" w:sz="0" w:space="0" w:color="auto"/>
        <w:left w:val="none" w:sz="0" w:space="0" w:color="auto"/>
        <w:bottom w:val="none" w:sz="0" w:space="0" w:color="auto"/>
        <w:right w:val="none" w:sz="0" w:space="0" w:color="auto"/>
      </w:divBdr>
    </w:div>
    <w:div w:id="16610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46E6C90DAFB2009846BB01BB34B85ACA1BCF4D6C3E4D5E88D5D5ADD07g8JED" TargetMode="External"/><Relationship Id="rId18" Type="http://schemas.openxmlformats.org/officeDocument/2006/relationships/hyperlink" Target="file:///D:\Users\User\Desktop\&#1056;&#1077;&#1096;&#1077;&#1085;&#1080;&#1077;%20&#1086;&#1090;%2024.05.2022%20&#1074;&#1099;&#1073;.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5CEA63F13224C3E85210DB102FF828429C97608E9D8D2E0EAF41865BDB15C8E2PBT9K" TargetMode="External"/><Relationship Id="rId17" Type="http://schemas.openxmlformats.org/officeDocument/2006/relationships/hyperlink" Target="file:///D:\Users\User\Desktop\&#1056;&#1077;&#1096;&#1077;&#1085;&#1080;&#1077;%20&#1086;&#1090;%2024.05.2022%20&#1074;&#1099;&#1073;.docx" TargetMode="External"/><Relationship Id="rId2" Type="http://schemas.openxmlformats.org/officeDocument/2006/relationships/numbering" Target="numbering.xml"/><Relationship Id="rId16" Type="http://schemas.openxmlformats.org/officeDocument/2006/relationships/hyperlink" Target="file:///D:\Users\User\Desktop\&#1056;&#1077;&#1096;&#1077;&#1085;&#1080;&#1077;%20&#1086;&#1090;%2024.05.2022%20&#1074;&#1099;&#107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B04E2A1EE24903678734183E5A5F1468359671D3E71B590B51D73C70551FDDBC852725DB11AE91EC92CC1F0833757AAEEFD8B4DD61F94FEAC6340u5D9J" TargetMode="External"/><Relationship Id="rId5" Type="http://schemas.openxmlformats.org/officeDocument/2006/relationships/webSettings" Target="webSettings.xml"/><Relationship Id="rId15" Type="http://schemas.openxmlformats.org/officeDocument/2006/relationships/hyperlink" Target="consultantplus://offline/ref=FFCB04E2A1EE24903678734183E5A5F1468359671D3E71B590B51D73C70551FDDBC852725DB11AE91EC92CC1F0833757AAEEFD8B4DD61F94FEAC6340u5D9J" TargetMode="External"/><Relationship Id="rId23" Type="http://schemas.openxmlformats.org/officeDocument/2006/relationships/theme" Target="theme/theme1.xml"/><Relationship Id="rId10" Type="http://schemas.openxmlformats.org/officeDocument/2006/relationships/hyperlink" Target="consultantplus://offline/ref=846E6C90DAFB2009846BB01BB34B85ACA1BCF4D2C2E4D5E88D5D5ADD07g8JED" TargetMode="External"/><Relationship Id="rId19" Type="http://schemas.openxmlformats.org/officeDocument/2006/relationships/hyperlink" Target="file:///D:\Users\User\Desktop\&#1056;&#1077;&#1096;&#1077;&#1085;&#1080;&#1077;%20&#1086;&#1090;%2024.05.2022%20&#1074;&#1099;&#1073;.docx" TargetMode="External"/><Relationship Id="rId4" Type="http://schemas.openxmlformats.org/officeDocument/2006/relationships/settings" Target="settings.xml"/><Relationship Id="rId9" Type="http://schemas.openxmlformats.org/officeDocument/2006/relationships/hyperlink" Target="consultantplus://offline/ref=846E6C90DAFB2009846BB01BB34B85ACA1BCF4D6C3E4D5E88D5D5ADD07g8JED" TargetMode="External"/><Relationship Id="rId14" Type="http://schemas.openxmlformats.org/officeDocument/2006/relationships/hyperlink" Target="consultantplus://offline/ref=846E6C90DAFB2009846BB01BB34B85ACA1BCF4D2C2E4D5E88D5D5ADD07g8J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868C-6C39-41AB-AD29-9ED540B8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10</Pages>
  <Words>3559</Words>
  <Characters>20290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79</cp:revision>
  <cp:lastPrinted>2020-11-09T09:42:00Z</cp:lastPrinted>
  <dcterms:created xsi:type="dcterms:W3CDTF">2020-04-06T11:13:00Z</dcterms:created>
  <dcterms:modified xsi:type="dcterms:W3CDTF">2022-06-22T11:03:00Z</dcterms:modified>
</cp:coreProperties>
</file>