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0F3C6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41EE2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547CD2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  <w:bookmarkStart w:id="0" w:name="_GoBack"/>
      <w:bookmarkEnd w:id="0"/>
    </w:p>
    <w:p w:rsidR="003216B5" w:rsidRDefault="00B51D4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0F3C64">
        <w:rPr>
          <w:sz w:val="24"/>
          <w:szCs w:val="24"/>
        </w:rPr>
        <w:t>Казановского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4F7920">
        <w:rPr>
          <w:sz w:val="24"/>
          <w:szCs w:val="24"/>
        </w:rPr>
        <w:t xml:space="preserve">поселения </w:t>
      </w:r>
      <w:r w:rsidR="004F7920" w:rsidRPr="004F7920">
        <w:rPr>
          <w:sz w:val="24"/>
          <w:szCs w:val="24"/>
        </w:rPr>
        <w:t>от 02.11.2020 года № 11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4840FF" w:rsidRDefault="00F114DD" w:rsidP="004840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4840FF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B51D47">
        <w:rPr>
          <w:sz w:val="24"/>
          <w:szCs w:val="24"/>
        </w:rPr>
        <w:t>9070</w:t>
      </w:r>
      <w:r w:rsidR="003D7E00" w:rsidRPr="00050E19">
        <w:rPr>
          <w:sz w:val="24"/>
          <w:szCs w:val="24"/>
        </w:rPr>
        <w:t xml:space="preserve"> (</w:t>
      </w:r>
      <w:r w:rsidR="00B51D47">
        <w:rPr>
          <w:sz w:val="24"/>
          <w:szCs w:val="24"/>
        </w:rPr>
        <w:t>девять тысяч семьдесят)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0F3C64">
        <w:rPr>
          <w:sz w:val="24"/>
          <w:szCs w:val="24"/>
        </w:rPr>
        <w:t>Казановского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4840FF" w:rsidRPr="00C5483F" w:rsidRDefault="006B6CC1" w:rsidP="004840F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4840FF" w:rsidRPr="00050E19">
        <w:rPr>
          <w:sz w:val="24"/>
          <w:szCs w:val="24"/>
        </w:rPr>
        <w:t xml:space="preserve">сельского поселения </w:t>
      </w:r>
      <w:proofErr w:type="spellStart"/>
      <w:r w:rsidR="004840FF" w:rsidRPr="00050E19">
        <w:rPr>
          <w:sz w:val="24"/>
          <w:szCs w:val="24"/>
        </w:rPr>
        <w:t>Варненского</w:t>
      </w:r>
      <w:proofErr w:type="spellEnd"/>
      <w:r w:rsidR="004840FF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4840FF" w:rsidRPr="00050E19">
        <w:rPr>
          <w:sz w:val="24"/>
          <w:szCs w:val="24"/>
        </w:rPr>
        <w:t>Варненского</w:t>
      </w:r>
      <w:proofErr w:type="spellEnd"/>
      <w:r w:rsidR="004840FF" w:rsidRPr="00050E19">
        <w:rPr>
          <w:sz w:val="24"/>
          <w:szCs w:val="24"/>
        </w:rPr>
        <w:t xml:space="preserve"> муниципального</w:t>
      </w:r>
      <w:r w:rsidR="004840FF" w:rsidRPr="00C5483F">
        <w:rPr>
          <w:spacing w:val="1"/>
          <w:sz w:val="24"/>
          <w:szCs w:val="24"/>
        </w:rPr>
        <w:t xml:space="preserve"> района </w:t>
      </w:r>
      <w:r w:rsidR="004840FF">
        <w:rPr>
          <w:spacing w:val="1"/>
          <w:sz w:val="24"/>
          <w:szCs w:val="24"/>
        </w:rPr>
        <w:t xml:space="preserve">и </w:t>
      </w:r>
      <w:proofErr w:type="spellStart"/>
      <w:r w:rsidR="004840FF">
        <w:rPr>
          <w:spacing w:val="1"/>
          <w:sz w:val="24"/>
          <w:szCs w:val="24"/>
        </w:rPr>
        <w:t>Контрольно</w:t>
      </w:r>
      <w:proofErr w:type="spellEnd"/>
      <w:r w:rsidR="004840FF">
        <w:rPr>
          <w:spacing w:val="1"/>
          <w:sz w:val="24"/>
          <w:szCs w:val="24"/>
        </w:rPr>
        <w:t xml:space="preserve"> - счетной палатой </w:t>
      </w:r>
      <w:proofErr w:type="spellStart"/>
      <w:r w:rsidR="004840FF">
        <w:rPr>
          <w:spacing w:val="1"/>
          <w:sz w:val="24"/>
          <w:szCs w:val="24"/>
        </w:rPr>
        <w:t>Варненского</w:t>
      </w:r>
      <w:proofErr w:type="spellEnd"/>
      <w:r w:rsidR="004840FF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4840FF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0F3C64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0F3C64">
        <w:rPr>
          <w:spacing w:val="1"/>
          <w:sz w:val="24"/>
          <w:szCs w:val="24"/>
        </w:rPr>
        <w:t xml:space="preserve">поселения </w:t>
      </w:r>
      <w:r w:rsidR="000F3C64" w:rsidRPr="000F3C64">
        <w:rPr>
          <w:sz w:val="24"/>
          <w:szCs w:val="24"/>
        </w:rPr>
        <w:t xml:space="preserve">Т.Н. </w:t>
      </w:r>
      <w:proofErr w:type="spellStart"/>
      <w:r w:rsidR="000F3C64" w:rsidRPr="000F3C64">
        <w:rPr>
          <w:sz w:val="24"/>
          <w:szCs w:val="24"/>
        </w:rPr>
        <w:t>Коломыцеву</w:t>
      </w:r>
      <w:proofErr w:type="spellEnd"/>
      <w:r w:rsidR="000F3C64" w:rsidRPr="000F3C64">
        <w:rPr>
          <w:sz w:val="24"/>
          <w:szCs w:val="24"/>
        </w:rPr>
        <w:t>.</w:t>
      </w:r>
    </w:p>
    <w:p w:rsidR="00EF6D32" w:rsidRPr="000F3C64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0F3C64">
        <w:rPr>
          <w:snapToGrid w:val="0"/>
          <w:sz w:val="24"/>
          <w:szCs w:val="24"/>
        </w:rPr>
        <w:t>5</w:t>
      </w:r>
      <w:r w:rsidR="005A7407" w:rsidRPr="000F3C64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0F3C64">
        <w:rPr>
          <w:snapToGrid w:val="0"/>
          <w:sz w:val="24"/>
          <w:szCs w:val="24"/>
        </w:rPr>
        <w:t>бнародования</w:t>
      </w:r>
      <w:r w:rsidR="005A7407" w:rsidRPr="000F3C64">
        <w:rPr>
          <w:snapToGrid w:val="0"/>
          <w:sz w:val="24"/>
          <w:szCs w:val="24"/>
        </w:rPr>
        <w:t>.</w:t>
      </w:r>
    </w:p>
    <w:p w:rsidR="0057286C" w:rsidRPr="000F3C64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0F3C6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0F3C64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F3C64">
        <w:rPr>
          <w:snapToGrid w:val="0"/>
          <w:sz w:val="24"/>
          <w:szCs w:val="24"/>
        </w:rPr>
        <w:t xml:space="preserve">Глава </w:t>
      </w:r>
      <w:r w:rsidR="000F3C64">
        <w:rPr>
          <w:snapToGrid w:val="0"/>
          <w:sz w:val="24"/>
          <w:szCs w:val="24"/>
        </w:rPr>
        <w:t>Казановского</w:t>
      </w:r>
    </w:p>
    <w:p w:rsidR="009D3788" w:rsidRDefault="009D3788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r w:rsidRPr="000F3C64">
        <w:rPr>
          <w:snapToGrid w:val="0"/>
          <w:sz w:val="24"/>
          <w:szCs w:val="24"/>
        </w:rPr>
        <w:t>сельского поселения</w:t>
      </w:r>
      <w:r w:rsidRPr="000F3C64">
        <w:rPr>
          <w:snapToGrid w:val="0"/>
          <w:sz w:val="24"/>
          <w:szCs w:val="24"/>
        </w:rPr>
        <w:tab/>
        <w:t>______________</w:t>
      </w:r>
      <w:r w:rsidRPr="000F3C64">
        <w:rPr>
          <w:snapToGrid w:val="0"/>
          <w:sz w:val="24"/>
          <w:szCs w:val="24"/>
        </w:rPr>
        <w:tab/>
      </w:r>
      <w:r w:rsidR="000F3C64" w:rsidRPr="000F3C64">
        <w:rPr>
          <w:sz w:val="24"/>
          <w:szCs w:val="24"/>
        </w:rPr>
        <w:t>Т.Н. Коломыцева</w:t>
      </w:r>
    </w:p>
    <w:p w:rsidR="000F3C64" w:rsidRPr="000F3C64" w:rsidRDefault="000F3C64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9D3788" w:rsidRPr="000F3C64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C6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F3C64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F3C64">
        <w:rPr>
          <w:rFonts w:ascii="Times New Roman" w:hAnsi="Times New Roman" w:cs="Times New Roman"/>
          <w:sz w:val="24"/>
          <w:szCs w:val="24"/>
        </w:rPr>
        <w:tab/>
      </w:r>
      <w:r w:rsidR="000F3C64" w:rsidRPr="000F3C64">
        <w:rPr>
          <w:rFonts w:ascii="Times New Roman" w:hAnsi="Times New Roman" w:cs="Times New Roman"/>
          <w:sz w:val="24"/>
          <w:szCs w:val="24"/>
        </w:rPr>
        <w:t>Р.У. Хасанова</w:t>
      </w:r>
    </w:p>
    <w:sectPr w:rsidR="009D3788" w:rsidRPr="000F3C64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24" w:rsidRDefault="00723924">
      <w:r>
        <w:separator/>
      </w:r>
    </w:p>
  </w:endnote>
  <w:endnote w:type="continuationSeparator" w:id="0">
    <w:p w:rsidR="00723924" w:rsidRDefault="0072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D4266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24" w:rsidRDefault="00723924">
      <w:r>
        <w:separator/>
      </w:r>
    </w:p>
  </w:footnote>
  <w:footnote w:type="continuationSeparator" w:id="0">
    <w:p w:rsidR="00723924" w:rsidRDefault="0072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52FA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0F3C64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40FF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920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47CD2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3924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B6377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2B1A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1D47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03D9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1EE2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2668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06548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3A02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2FFC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63944-21CA-404F-A76C-3F89F28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93CF-E07F-4F80-AE03-F519D17A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</cp:revision>
  <cp:lastPrinted>2022-11-14T10:07:00Z</cp:lastPrinted>
  <dcterms:created xsi:type="dcterms:W3CDTF">2020-04-06T11:13:00Z</dcterms:created>
  <dcterms:modified xsi:type="dcterms:W3CDTF">2022-11-14T10:07:00Z</dcterms:modified>
</cp:coreProperties>
</file>