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62" w:rsidRDefault="0085696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935" distR="114935" simplePos="0" relativeHeight="2" behindDoc="0" locked="0" layoutInCell="1" allowOverlap="1" wp14:anchorId="0E792F40" wp14:editId="5A165914">
            <wp:simplePos x="0" y="0"/>
            <wp:positionH relativeFrom="margin">
              <wp:align>center</wp:align>
            </wp:positionH>
            <wp:positionV relativeFrom="paragraph">
              <wp:posOffset>189433</wp:posOffset>
            </wp:positionV>
            <wp:extent cx="768985" cy="9112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9" r="-3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4162" w:rsidRDefault="00D409F2">
      <w:pPr>
        <w:keepNext/>
        <w:tabs>
          <w:tab w:val="left" w:pos="0"/>
        </w:tabs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СОВЕТ ДЕПУТАТОВ</w:t>
      </w:r>
    </w:p>
    <w:p w:rsidR="00A24162" w:rsidRDefault="00641BCB">
      <w:pPr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КАЗАНОВСКОГО</w:t>
      </w:r>
      <w:r w:rsidR="00D409F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СЕЛЬСКОГО ПОСЕЛЕНИЯ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ВАРНЕНСКОГО МУНИЦИПАЛЬНОГО РАЙОНА</w:t>
      </w:r>
    </w:p>
    <w:p w:rsidR="00A24162" w:rsidRDefault="00D409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ЧЕЛЯБИНСКОЙ ОБЛАСТИ</w:t>
      </w:r>
    </w:p>
    <w:p w:rsidR="00A24162" w:rsidRDefault="00A24162"/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РЕШЕНИЕ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4162" w:rsidRDefault="004C5048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</w:t>
      </w:r>
      <w:r w:rsidR="00755E88">
        <w:rPr>
          <w:rFonts w:ascii="Times New Roman" w:eastAsia="Times New Roman" w:hAnsi="Times New Roman" w:cs="Times New Roman"/>
          <w:sz w:val="24"/>
          <w:szCs w:val="24"/>
          <w:lang w:eastAsia="zh-CN"/>
        </w:rPr>
        <w:t>31 октября</w:t>
      </w:r>
      <w:r w:rsidR="008569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409F2">
        <w:rPr>
          <w:rFonts w:ascii="Times New Roman" w:eastAsia="Times New Roman" w:hAnsi="Times New Roman" w:cs="Times New Roman"/>
          <w:sz w:val="24"/>
          <w:szCs w:val="24"/>
          <w:lang w:eastAsia="zh-CN"/>
        </w:rPr>
        <w:t>2024 года</w:t>
      </w:r>
    </w:p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п. </w:t>
      </w:r>
      <w:r w:rsidR="00641BCB">
        <w:rPr>
          <w:rFonts w:ascii="Times New Roman" w:eastAsia="Times New Roman" w:hAnsi="Times New Roman" w:cs="Times New Roman"/>
          <w:sz w:val="24"/>
          <w:szCs w:val="24"/>
          <w:lang w:eastAsia="zh-CN"/>
        </w:rPr>
        <w:t>Казановка</w:t>
      </w:r>
    </w:p>
    <w:p w:rsidR="00A24162" w:rsidRDefault="00D409F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№ </w:t>
      </w:r>
      <w:r w:rsidR="00755E88">
        <w:rPr>
          <w:rFonts w:ascii="Times New Roman" w:eastAsia="Times New Roman" w:hAnsi="Times New Roman" w:cs="Times New Roman"/>
          <w:sz w:val="24"/>
          <w:szCs w:val="24"/>
          <w:lang w:eastAsia="zh-CN"/>
        </w:rPr>
        <w:t>26-1</w:t>
      </w:r>
    </w:p>
    <w:p w:rsidR="00856962" w:rsidRDefault="00856962">
      <w:pPr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93ABB" w:rsidRPr="002D13AE" w:rsidRDefault="00F93ABB" w:rsidP="00F93A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13AE">
        <w:rPr>
          <w:rFonts w:ascii="Times New Roman" w:hAnsi="Times New Roman"/>
          <w:b/>
          <w:sz w:val="24"/>
          <w:szCs w:val="24"/>
        </w:rPr>
        <w:t>О назначении публичных слушаний по проекту</w:t>
      </w:r>
    </w:p>
    <w:p w:rsidR="00F93ABB" w:rsidRPr="002D13AE" w:rsidRDefault="00F93ABB" w:rsidP="00F93A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13AE">
        <w:rPr>
          <w:rFonts w:ascii="Times New Roman" w:hAnsi="Times New Roman"/>
          <w:b/>
          <w:sz w:val="24"/>
          <w:szCs w:val="24"/>
        </w:rPr>
        <w:t xml:space="preserve"> Решения Совета депутатов </w:t>
      </w:r>
      <w:proofErr w:type="gramStart"/>
      <w:r w:rsidRPr="002D13AE">
        <w:rPr>
          <w:rFonts w:ascii="Times New Roman" w:hAnsi="Times New Roman"/>
          <w:b/>
          <w:sz w:val="24"/>
          <w:szCs w:val="24"/>
        </w:rPr>
        <w:t>Казановского  сельского</w:t>
      </w:r>
      <w:proofErr w:type="gramEnd"/>
    </w:p>
    <w:p w:rsidR="00F93ABB" w:rsidRDefault="00F93ABB" w:rsidP="00F93A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13A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D13AE">
        <w:rPr>
          <w:rFonts w:ascii="Times New Roman" w:hAnsi="Times New Roman"/>
          <w:b/>
          <w:sz w:val="24"/>
          <w:szCs w:val="24"/>
        </w:rPr>
        <w:t>поселения  «</w:t>
      </w:r>
      <w:proofErr w:type="gramEnd"/>
      <w:r>
        <w:rPr>
          <w:rFonts w:ascii="Times New Roman" w:hAnsi="Times New Roman"/>
          <w:b/>
          <w:sz w:val="24"/>
          <w:szCs w:val="24"/>
        </w:rPr>
        <w:t>О бюджете</w:t>
      </w:r>
      <w:r w:rsidRPr="002D13AE">
        <w:rPr>
          <w:rFonts w:ascii="Times New Roman" w:hAnsi="Times New Roman"/>
          <w:b/>
          <w:sz w:val="24"/>
          <w:szCs w:val="24"/>
        </w:rPr>
        <w:t xml:space="preserve"> Казановского  </w:t>
      </w:r>
    </w:p>
    <w:p w:rsidR="00F93ABB" w:rsidRDefault="00F93ABB" w:rsidP="00F93A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поселения на 2025- 2027</w:t>
      </w:r>
      <w:r w:rsidRPr="002D13AE">
        <w:rPr>
          <w:rFonts w:ascii="Times New Roman" w:hAnsi="Times New Roman"/>
          <w:b/>
          <w:sz w:val="24"/>
          <w:szCs w:val="24"/>
        </w:rPr>
        <w:t xml:space="preserve"> год» </w:t>
      </w:r>
    </w:p>
    <w:p w:rsidR="00F93ABB" w:rsidRPr="00F37DD9" w:rsidRDefault="00755E88" w:rsidP="00F93A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F93ABB" w:rsidRPr="002D13AE">
        <w:rPr>
          <w:rFonts w:ascii="Times New Roman" w:hAnsi="Times New Roman"/>
          <w:sz w:val="24"/>
          <w:szCs w:val="24"/>
        </w:rPr>
        <w:t>В соответствии со ст. 28 Федерального закона № 131-ФЗ от 0</w:t>
      </w:r>
      <w:r w:rsidR="00F93ABB">
        <w:rPr>
          <w:rFonts w:ascii="Times New Roman" w:hAnsi="Times New Roman"/>
          <w:sz w:val="24"/>
          <w:szCs w:val="24"/>
        </w:rPr>
        <w:t xml:space="preserve">6.10.2003 года </w:t>
      </w:r>
      <w:r w:rsidR="00F93ABB" w:rsidRPr="002D13AE">
        <w:rPr>
          <w:rFonts w:ascii="Times New Roman" w:hAnsi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Казановского сельского поселения, </w:t>
      </w:r>
      <w:r w:rsidR="00EB4963">
        <w:rPr>
          <w:rFonts w:ascii="Times New Roman" w:hAnsi="Times New Roman"/>
          <w:sz w:val="24"/>
          <w:szCs w:val="24"/>
        </w:rPr>
        <w:t>Решением Совета депутатов от 17.10.2023г. № 19</w:t>
      </w:r>
      <w:r w:rsidR="00F93ABB" w:rsidRPr="002D13AE">
        <w:rPr>
          <w:rFonts w:ascii="Times New Roman" w:hAnsi="Times New Roman"/>
          <w:sz w:val="24"/>
          <w:szCs w:val="24"/>
        </w:rPr>
        <w:t xml:space="preserve"> «О</w:t>
      </w:r>
      <w:r w:rsidR="00EB4963">
        <w:rPr>
          <w:rFonts w:ascii="Times New Roman" w:hAnsi="Times New Roman"/>
          <w:sz w:val="24"/>
          <w:szCs w:val="24"/>
        </w:rPr>
        <w:t>б утверждении Положения о</w:t>
      </w:r>
      <w:r w:rsidR="00F93ABB" w:rsidRPr="002D13AE">
        <w:rPr>
          <w:rFonts w:ascii="Times New Roman" w:hAnsi="Times New Roman"/>
          <w:sz w:val="24"/>
          <w:szCs w:val="24"/>
        </w:rPr>
        <w:t xml:space="preserve"> публичных</w:t>
      </w:r>
      <w:r w:rsidR="00EB4963">
        <w:rPr>
          <w:rFonts w:ascii="Times New Roman" w:hAnsi="Times New Roman"/>
          <w:sz w:val="24"/>
          <w:szCs w:val="24"/>
        </w:rPr>
        <w:t xml:space="preserve"> (общественных) слушаниях</w:t>
      </w:r>
      <w:r w:rsidR="00F93ABB" w:rsidRPr="002D13AE">
        <w:rPr>
          <w:rFonts w:ascii="Times New Roman" w:hAnsi="Times New Roman"/>
          <w:sz w:val="24"/>
          <w:szCs w:val="24"/>
        </w:rPr>
        <w:t xml:space="preserve"> в Казановском сельском поселении», Совет депутатов </w:t>
      </w:r>
      <w:proofErr w:type="gramStart"/>
      <w:r w:rsidR="00F93ABB" w:rsidRPr="002D13AE">
        <w:rPr>
          <w:rFonts w:ascii="Times New Roman" w:hAnsi="Times New Roman"/>
          <w:sz w:val="24"/>
          <w:szCs w:val="24"/>
        </w:rPr>
        <w:t>Казановского  сельского</w:t>
      </w:r>
      <w:proofErr w:type="gramEnd"/>
      <w:r w:rsidR="00F93ABB" w:rsidRPr="002D13AE">
        <w:rPr>
          <w:rFonts w:ascii="Times New Roman" w:hAnsi="Times New Roman"/>
          <w:sz w:val="24"/>
          <w:szCs w:val="24"/>
        </w:rPr>
        <w:t xml:space="preserve"> поселения</w:t>
      </w:r>
    </w:p>
    <w:p w:rsidR="00F93ABB" w:rsidRPr="002D13AE" w:rsidRDefault="00F93ABB" w:rsidP="00F93A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3AE">
        <w:rPr>
          <w:rFonts w:ascii="Times New Roman" w:hAnsi="Times New Roman"/>
          <w:b/>
          <w:sz w:val="24"/>
          <w:szCs w:val="24"/>
        </w:rPr>
        <w:t>РЕШАЕТ:</w:t>
      </w:r>
    </w:p>
    <w:p w:rsidR="00F93ABB" w:rsidRDefault="00F93ABB" w:rsidP="00F93ABB">
      <w:pPr>
        <w:spacing w:line="240" w:lineRule="auto"/>
        <w:rPr>
          <w:rFonts w:ascii="Times New Roman" w:hAnsi="Times New Roman"/>
          <w:sz w:val="24"/>
          <w:szCs w:val="24"/>
        </w:rPr>
      </w:pPr>
      <w:r w:rsidRPr="002D13AE">
        <w:rPr>
          <w:rFonts w:ascii="Times New Roman" w:hAnsi="Times New Roman"/>
          <w:sz w:val="24"/>
          <w:szCs w:val="24"/>
        </w:rPr>
        <w:t>1. Назначить публичные слушания по обс</w:t>
      </w:r>
      <w:r>
        <w:rPr>
          <w:rFonts w:ascii="Times New Roman" w:hAnsi="Times New Roman"/>
          <w:sz w:val="24"/>
          <w:szCs w:val="24"/>
        </w:rPr>
        <w:t xml:space="preserve">уждению проекта Решения Совета </w:t>
      </w:r>
      <w:r w:rsidRPr="002D13AE">
        <w:rPr>
          <w:rFonts w:ascii="Times New Roman" w:hAnsi="Times New Roman"/>
          <w:sz w:val="24"/>
          <w:szCs w:val="24"/>
        </w:rPr>
        <w:t xml:space="preserve">депутатов Казановского сельского </w:t>
      </w:r>
      <w:proofErr w:type="gramStart"/>
      <w:r w:rsidRPr="002D13AE">
        <w:rPr>
          <w:rFonts w:ascii="Times New Roman" w:hAnsi="Times New Roman"/>
          <w:sz w:val="24"/>
          <w:szCs w:val="24"/>
        </w:rPr>
        <w:t xml:space="preserve">поселения </w:t>
      </w:r>
      <w:r w:rsidRPr="002D13AE">
        <w:rPr>
          <w:rFonts w:ascii="Times New Roman" w:hAnsi="Times New Roman"/>
          <w:b/>
          <w:sz w:val="24"/>
          <w:szCs w:val="24"/>
        </w:rPr>
        <w:t xml:space="preserve"> </w:t>
      </w:r>
      <w:r w:rsidRPr="002D13AE">
        <w:rPr>
          <w:rFonts w:ascii="Times New Roman" w:hAnsi="Times New Roman"/>
          <w:sz w:val="24"/>
          <w:szCs w:val="24"/>
        </w:rPr>
        <w:t>«</w:t>
      </w:r>
      <w:proofErr w:type="gramEnd"/>
      <w:r w:rsidRPr="002D13A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755E88">
        <w:rPr>
          <w:rFonts w:ascii="Times New Roman" w:hAnsi="Times New Roman"/>
          <w:sz w:val="24"/>
          <w:szCs w:val="24"/>
        </w:rPr>
        <w:t>бюджете</w:t>
      </w:r>
      <w:r w:rsidRPr="002D13AE">
        <w:rPr>
          <w:rFonts w:ascii="Times New Roman" w:hAnsi="Times New Roman"/>
          <w:sz w:val="24"/>
          <w:szCs w:val="24"/>
        </w:rPr>
        <w:t xml:space="preserve"> Казановс</w:t>
      </w:r>
      <w:r>
        <w:rPr>
          <w:rFonts w:ascii="Times New Roman" w:hAnsi="Times New Roman"/>
          <w:sz w:val="24"/>
          <w:szCs w:val="24"/>
        </w:rPr>
        <w:t>к</w:t>
      </w:r>
      <w:r w:rsidR="00755E88">
        <w:rPr>
          <w:rFonts w:ascii="Times New Roman" w:hAnsi="Times New Roman"/>
          <w:sz w:val="24"/>
          <w:szCs w:val="24"/>
        </w:rPr>
        <w:t>ого  сельского поселения за 2025 - 2027</w:t>
      </w:r>
      <w:r w:rsidRPr="002D13AE">
        <w:rPr>
          <w:rFonts w:ascii="Times New Roman" w:hAnsi="Times New Roman"/>
          <w:sz w:val="24"/>
          <w:szCs w:val="24"/>
        </w:rPr>
        <w:t xml:space="preserve"> год» на </w:t>
      </w:r>
      <w:r w:rsidR="00755E88">
        <w:rPr>
          <w:rFonts w:ascii="Times New Roman" w:hAnsi="Times New Roman"/>
          <w:sz w:val="24"/>
          <w:szCs w:val="24"/>
        </w:rPr>
        <w:t>13.12.2024</w:t>
      </w:r>
      <w:r>
        <w:rPr>
          <w:rFonts w:ascii="Times New Roman" w:hAnsi="Times New Roman"/>
          <w:sz w:val="24"/>
          <w:szCs w:val="24"/>
        </w:rPr>
        <w:t xml:space="preserve"> года по адресу: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2D13AE">
        <w:rPr>
          <w:rFonts w:ascii="Times New Roman" w:hAnsi="Times New Roman"/>
          <w:sz w:val="24"/>
          <w:szCs w:val="24"/>
        </w:rPr>
        <w:t>.Казановка</w:t>
      </w:r>
      <w:proofErr w:type="spellEnd"/>
      <w:r w:rsidRPr="002D13AE">
        <w:rPr>
          <w:rFonts w:ascii="Times New Roman" w:hAnsi="Times New Roman"/>
          <w:sz w:val="24"/>
          <w:szCs w:val="24"/>
        </w:rPr>
        <w:t>,  ул. Центральная , 108</w:t>
      </w:r>
      <w:r>
        <w:rPr>
          <w:rFonts w:ascii="Times New Roman" w:hAnsi="Times New Roman"/>
          <w:sz w:val="24"/>
          <w:szCs w:val="24"/>
        </w:rPr>
        <w:t>А,  в 14-00  местного времени.</w:t>
      </w:r>
    </w:p>
    <w:p w:rsidR="00F93ABB" w:rsidRPr="002D13AE" w:rsidRDefault="00F93ABB" w:rsidP="00F93ABB">
      <w:pPr>
        <w:spacing w:line="240" w:lineRule="auto"/>
        <w:rPr>
          <w:rFonts w:ascii="Times New Roman" w:hAnsi="Times New Roman"/>
          <w:sz w:val="24"/>
          <w:szCs w:val="24"/>
        </w:rPr>
      </w:pPr>
      <w:r w:rsidRPr="002D13AE">
        <w:rPr>
          <w:rFonts w:ascii="Times New Roman" w:hAnsi="Times New Roman"/>
          <w:sz w:val="24"/>
          <w:szCs w:val="24"/>
        </w:rPr>
        <w:t>2. Обнародовать проект Решения Совета депутатов Казановского сельского поселения</w:t>
      </w:r>
      <w:proofErr w:type="gramStart"/>
      <w:r w:rsidR="00755E88">
        <w:rPr>
          <w:rFonts w:ascii="Times New Roman" w:hAnsi="Times New Roman"/>
          <w:sz w:val="24"/>
          <w:szCs w:val="24"/>
        </w:rPr>
        <w:t xml:space="preserve">  </w:t>
      </w:r>
      <w:r w:rsidRPr="002D13AE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2D13AE">
        <w:rPr>
          <w:rFonts w:ascii="Times New Roman" w:hAnsi="Times New Roman"/>
          <w:sz w:val="24"/>
          <w:szCs w:val="24"/>
        </w:rPr>
        <w:t>О</w:t>
      </w:r>
      <w:r w:rsidR="00755E88">
        <w:rPr>
          <w:rFonts w:ascii="Times New Roman" w:hAnsi="Times New Roman"/>
          <w:sz w:val="24"/>
          <w:szCs w:val="24"/>
        </w:rPr>
        <w:t xml:space="preserve">  бюджете</w:t>
      </w:r>
      <w:r w:rsidRPr="002D13AE">
        <w:rPr>
          <w:rFonts w:ascii="Times New Roman" w:hAnsi="Times New Roman"/>
          <w:sz w:val="24"/>
          <w:szCs w:val="24"/>
        </w:rPr>
        <w:t xml:space="preserve"> Казановс</w:t>
      </w:r>
      <w:r>
        <w:rPr>
          <w:rFonts w:ascii="Times New Roman" w:hAnsi="Times New Roman"/>
          <w:sz w:val="24"/>
          <w:szCs w:val="24"/>
        </w:rPr>
        <w:t>к</w:t>
      </w:r>
      <w:r w:rsidR="00755E88">
        <w:rPr>
          <w:rFonts w:ascii="Times New Roman" w:hAnsi="Times New Roman"/>
          <w:sz w:val="24"/>
          <w:szCs w:val="24"/>
        </w:rPr>
        <w:t>ого  сельского поселения за 2025-2027</w:t>
      </w:r>
      <w:r w:rsidRPr="002D13AE">
        <w:rPr>
          <w:rFonts w:ascii="Times New Roman" w:hAnsi="Times New Roman"/>
          <w:sz w:val="24"/>
          <w:szCs w:val="24"/>
        </w:rPr>
        <w:t xml:space="preserve"> год» (прилагается)</w:t>
      </w:r>
      <w:r w:rsidR="00755E88">
        <w:rPr>
          <w:rFonts w:ascii="Times New Roman" w:hAnsi="Times New Roman"/>
          <w:sz w:val="24"/>
          <w:szCs w:val="24"/>
        </w:rPr>
        <w:t xml:space="preserve"> на сайте сельского поселения в сети «Интернет»</w:t>
      </w:r>
      <w:r w:rsidRPr="002D13AE">
        <w:rPr>
          <w:rFonts w:ascii="Times New Roman" w:hAnsi="Times New Roman"/>
          <w:sz w:val="24"/>
          <w:szCs w:val="24"/>
        </w:rPr>
        <w:t>.</w:t>
      </w:r>
    </w:p>
    <w:p w:rsidR="00F93ABB" w:rsidRPr="002D13AE" w:rsidRDefault="00F93ABB" w:rsidP="00F93A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13AE">
        <w:rPr>
          <w:rFonts w:ascii="Times New Roman" w:hAnsi="Times New Roman"/>
          <w:sz w:val="24"/>
          <w:szCs w:val="24"/>
        </w:rPr>
        <w:t xml:space="preserve">3. Установить, что поправки, замечания и предложения к указанному проекту </w:t>
      </w:r>
      <w:proofErr w:type="gramStart"/>
      <w:r w:rsidRPr="002D13AE">
        <w:rPr>
          <w:rFonts w:ascii="Times New Roman" w:hAnsi="Times New Roman"/>
          <w:sz w:val="24"/>
          <w:szCs w:val="24"/>
        </w:rPr>
        <w:t>Решения  принимаются</w:t>
      </w:r>
      <w:proofErr w:type="gramEnd"/>
      <w:r w:rsidRPr="002D13AE">
        <w:rPr>
          <w:rFonts w:ascii="Times New Roman" w:hAnsi="Times New Roman"/>
          <w:sz w:val="24"/>
          <w:szCs w:val="24"/>
        </w:rPr>
        <w:t xml:space="preserve">  Советом   депутатов Казановского  сельского поселения  до </w:t>
      </w:r>
      <w:r w:rsidR="00EB4963">
        <w:rPr>
          <w:rFonts w:ascii="Times New Roman" w:hAnsi="Times New Roman"/>
          <w:sz w:val="24"/>
          <w:szCs w:val="24"/>
        </w:rPr>
        <w:t>12</w:t>
      </w:r>
      <w:r w:rsidR="00755E88">
        <w:rPr>
          <w:rFonts w:ascii="Times New Roman" w:hAnsi="Times New Roman"/>
          <w:sz w:val="24"/>
          <w:szCs w:val="24"/>
        </w:rPr>
        <w:t>.12.2024</w:t>
      </w:r>
      <w:r w:rsidRPr="002D13AE">
        <w:rPr>
          <w:rFonts w:ascii="Times New Roman" w:hAnsi="Times New Roman"/>
          <w:sz w:val="24"/>
          <w:szCs w:val="24"/>
        </w:rPr>
        <w:t xml:space="preserve"> года по адре</w:t>
      </w:r>
      <w:r w:rsidR="00EB4963">
        <w:rPr>
          <w:rFonts w:ascii="Times New Roman" w:hAnsi="Times New Roman"/>
          <w:sz w:val="24"/>
          <w:szCs w:val="24"/>
        </w:rPr>
        <w:t xml:space="preserve">су </w:t>
      </w:r>
      <w:proofErr w:type="spellStart"/>
      <w:r w:rsidR="00EB4963">
        <w:rPr>
          <w:rFonts w:ascii="Times New Roman" w:hAnsi="Times New Roman"/>
          <w:sz w:val="24"/>
          <w:szCs w:val="24"/>
        </w:rPr>
        <w:t>п</w:t>
      </w:r>
      <w:r w:rsidRPr="002D13AE">
        <w:rPr>
          <w:rFonts w:ascii="Times New Roman" w:hAnsi="Times New Roman"/>
          <w:sz w:val="24"/>
          <w:szCs w:val="24"/>
        </w:rPr>
        <w:t>.Казановка</w:t>
      </w:r>
      <w:proofErr w:type="spellEnd"/>
      <w:r w:rsidRPr="002D13AE">
        <w:rPr>
          <w:rFonts w:ascii="Times New Roman" w:hAnsi="Times New Roman"/>
          <w:sz w:val="24"/>
          <w:szCs w:val="24"/>
        </w:rPr>
        <w:t>,  ул. Центральная , 108</w:t>
      </w:r>
      <w:r>
        <w:rPr>
          <w:rFonts w:ascii="Times New Roman" w:hAnsi="Times New Roman"/>
          <w:sz w:val="24"/>
          <w:szCs w:val="24"/>
        </w:rPr>
        <w:t>А</w:t>
      </w:r>
      <w:r w:rsidRPr="002D13AE">
        <w:rPr>
          <w:rFonts w:ascii="Times New Roman" w:hAnsi="Times New Roman"/>
          <w:sz w:val="24"/>
          <w:szCs w:val="24"/>
        </w:rPr>
        <w:t>,  администрация Казановского сельского поселения.</w:t>
      </w:r>
    </w:p>
    <w:p w:rsidR="00F93ABB" w:rsidRPr="002D13AE" w:rsidRDefault="00F93ABB" w:rsidP="00F93A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13AE">
        <w:rPr>
          <w:rFonts w:ascii="Times New Roman" w:hAnsi="Times New Roman"/>
          <w:sz w:val="24"/>
          <w:szCs w:val="24"/>
        </w:rPr>
        <w:t>4.  Поручить постоянной комиссии по вопросам мандатов, Регламенту,</w:t>
      </w:r>
      <w:r w:rsidR="00755E88">
        <w:rPr>
          <w:rFonts w:ascii="Times New Roman" w:hAnsi="Times New Roman"/>
          <w:sz w:val="24"/>
          <w:szCs w:val="24"/>
        </w:rPr>
        <w:t xml:space="preserve"> самоуправления и правопорядка </w:t>
      </w:r>
      <w:r w:rsidRPr="002D13AE">
        <w:rPr>
          <w:rFonts w:ascii="Times New Roman" w:hAnsi="Times New Roman"/>
          <w:sz w:val="24"/>
          <w:szCs w:val="24"/>
        </w:rPr>
        <w:t>доработать указанный проект с учётом поступивших предложений и поправок, осуществить организационно-техническую подготовку публичных слушаний.</w:t>
      </w:r>
    </w:p>
    <w:p w:rsidR="00F93ABB" w:rsidRPr="002D13AE" w:rsidRDefault="00F93ABB" w:rsidP="00F93A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13AE">
        <w:rPr>
          <w:rFonts w:ascii="Times New Roman" w:hAnsi="Times New Roman"/>
          <w:sz w:val="24"/>
          <w:szCs w:val="24"/>
        </w:rPr>
        <w:t>5. Контроль за выполнением н</w:t>
      </w:r>
      <w:r w:rsidR="00755E88">
        <w:rPr>
          <w:rFonts w:ascii="Times New Roman" w:hAnsi="Times New Roman"/>
          <w:sz w:val="24"/>
          <w:szCs w:val="24"/>
        </w:rPr>
        <w:t xml:space="preserve">астоящего Решения возложить на </w:t>
      </w:r>
      <w:r w:rsidRPr="002D13AE">
        <w:rPr>
          <w:rFonts w:ascii="Times New Roman" w:hAnsi="Times New Roman"/>
          <w:sz w:val="24"/>
          <w:szCs w:val="24"/>
        </w:rPr>
        <w:t xml:space="preserve">Председателя Совета депутатов Казановского сельского поселения </w:t>
      </w:r>
      <w:r>
        <w:rPr>
          <w:rFonts w:ascii="Times New Roman" w:hAnsi="Times New Roman"/>
          <w:sz w:val="24"/>
          <w:szCs w:val="24"/>
        </w:rPr>
        <w:t xml:space="preserve">Хасанову Р.У. </w:t>
      </w:r>
      <w:r w:rsidRPr="002D13AE">
        <w:rPr>
          <w:rFonts w:ascii="Times New Roman" w:hAnsi="Times New Roman"/>
          <w:sz w:val="24"/>
          <w:szCs w:val="24"/>
        </w:rPr>
        <w:t xml:space="preserve">  </w:t>
      </w:r>
    </w:p>
    <w:p w:rsidR="00F93ABB" w:rsidRPr="002D13AE" w:rsidRDefault="00F93ABB" w:rsidP="00F93AB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D13AE">
        <w:rPr>
          <w:rFonts w:ascii="Times New Roman" w:hAnsi="Times New Roman"/>
          <w:sz w:val="24"/>
          <w:szCs w:val="24"/>
        </w:rPr>
        <w:t>6. Настоящее Решение вступает в силу со дня его обнародования.</w:t>
      </w:r>
    </w:p>
    <w:p w:rsidR="00F93ABB" w:rsidRDefault="00F93ABB" w:rsidP="00F93AB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D13AE">
        <w:rPr>
          <w:rFonts w:ascii="Times New Roman" w:hAnsi="Times New Roman"/>
          <w:b/>
          <w:sz w:val="24"/>
          <w:szCs w:val="24"/>
        </w:rPr>
        <w:t xml:space="preserve">Глава Казановского сельского </w:t>
      </w:r>
      <w:proofErr w:type="gramStart"/>
      <w:r w:rsidRPr="002D13AE">
        <w:rPr>
          <w:rFonts w:ascii="Times New Roman" w:hAnsi="Times New Roman"/>
          <w:b/>
          <w:sz w:val="24"/>
          <w:szCs w:val="24"/>
        </w:rPr>
        <w:t>поселения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2D13AE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Pr="002D13AE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Т.Н.Коломыцева</w:t>
      </w:r>
      <w:proofErr w:type="spellEnd"/>
      <w:r w:rsidRPr="002D13AE">
        <w:rPr>
          <w:rFonts w:ascii="Times New Roman" w:hAnsi="Times New Roman"/>
          <w:b/>
          <w:sz w:val="24"/>
          <w:szCs w:val="24"/>
        </w:rPr>
        <w:t xml:space="preserve">       </w:t>
      </w:r>
    </w:p>
    <w:p w:rsidR="00F93ABB" w:rsidRPr="00A654AB" w:rsidRDefault="00F93ABB" w:rsidP="00F93A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13AE">
        <w:rPr>
          <w:rFonts w:ascii="Times New Roman" w:hAnsi="Times New Roman"/>
          <w:b/>
          <w:sz w:val="24"/>
          <w:szCs w:val="24"/>
        </w:rPr>
        <w:t xml:space="preserve"> </w:t>
      </w:r>
      <w:r w:rsidRPr="00A654AB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совета депутатов</w:t>
      </w:r>
    </w:p>
    <w:p w:rsidR="00F93ABB" w:rsidRPr="00A654AB" w:rsidRDefault="00F93ABB" w:rsidP="00F93A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54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Казановского сельского поселения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</w:t>
      </w:r>
      <w:r w:rsidRPr="00A654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Р.У. Хасанова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-50165</wp:posOffset>
            </wp:positionV>
            <wp:extent cx="684530" cy="810895"/>
            <wp:effectExtent l="0" t="0" r="1270" b="8255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ПРОЕКТ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3666" w:rsidRDefault="00F73666" w:rsidP="00F7366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73666" w:rsidRDefault="00F73666" w:rsidP="00F7366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СЕЛЬКОГО ПОСЕЛЕНИЯ</w:t>
      </w:r>
    </w:p>
    <w:p w:rsidR="00F73666" w:rsidRDefault="00F73666" w:rsidP="00F7366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3666" w:rsidRDefault="00F73666" w:rsidP="00F736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 2024 года                        № ____</w:t>
      </w:r>
    </w:p>
    <w:p w:rsidR="00F73666" w:rsidRDefault="00F73666" w:rsidP="00F736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Казановка</w:t>
      </w:r>
    </w:p>
    <w:p w:rsidR="00F73666" w:rsidRDefault="00F73666" w:rsidP="00F73666">
      <w:pPr>
        <w:rPr>
          <w:rFonts w:ascii="Calibri" w:hAnsi="Calibri"/>
          <w:sz w:val="26"/>
          <w:szCs w:val="26"/>
        </w:rPr>
      </w:pP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бюджете Казановского сельского поселения на 2025 год</w:t>
      </w: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</w:p>
    <w:p w:rsidR="00F73666" w:rsidRDefault="00F73666" w:rsidP="00F7366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73666" w:rsidRDefault="00F73666" w:rsidP="00F7366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 депутатов Казановского сельского поселения </w:t>
      </w:r>
    </w:p>
    <w:p w:rsidR="00F73666" w:rsidRDefault="00F73666" w:rsidP="00F736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РЕШАЕТ:</w:t>
      </w:r>
    </w:p>
    <w:p w:rsidR="00F73666" w:rsidRDefault="00F73666" w:rsidP="00F73666">
      <w:pPr>
        <w:pStyle w:val="ConsPlusNormal"/>
        <w:widowControl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Принять бюджет </w:t>
      </w:r>
      <w:r>
        <w:rPr>
          <w:rFonts w:ascii="Times New Roman" w:hAnsi="Times New Roman"/>
          <w:sz w:val="24"/>
          <w:szCs w:val="24"/>
        </w:rPr>
        <w:t>Казановского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на 2025 год и на плановый период 2026 и 2027 годов.</w:t>
      </w:r>
    </w:p>
    <w:p w:rsidR="00F73666" w:rsidRDefault="00F73666" w:rsidP="00F73666">
      <w:pPr>
        <w:pStyle w:val="ConsPlusNormal"/>
        <w:widowControl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 Утвердить основные характеристики районного бюджета на 2025 год и на плановый период 2026 и 2027 годов.</w:t>
      </w:r>
    </w:p>
    <w:p w:rsidR="00F73666" w:rsidRDefault="00F73666" w:rsidP="00F73666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 1. О</w:t>
      </w:r>
      <w:r>
        <w:rPr>
          <w:rFonts w:ascii="Times New Roman" w:hAnsi="Times New Roman"/>
          <w:b/>
          <w:snapToGrid w:val="0"/>
          <w:sz w:val="24"/>
          <w:szCs w:val="24"/>
        </w:rPr>
        <w:t>сновные характеристики бюджета Казановского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на 2025 год и на плановый период 2026 и 2027 годов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Утвердить основные характеристики бюджета </w:t>
      </w:r>
      <w:r>
        <w:rPr>
          <w:rFonts w:ascii="Times New Roman" w:hAnsi="Times New Roman"/>
          <w:snapToGrid w:val="0"/>
          <w:sz w:val="24"/>
          <w:szCs w:val="24"/>
        </w:rPr>
        <w:t xml:space="preserve">Казановского сельского </w:t>
      </w:r>
      <w:r>
        <w:rPr>
          <w:rFonts w:ascii="Times New Roman" w:hAnsi="Times New Roman"/>
          <w:sz w:val="24"/>
          <w:szCs w:val="24"/>
        </w:rPr>
        <w:t>поселения на 2025 год: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/>
          <w:snapToGrid w:val="0"/>
          <w:sz w:val="24"/>
          <w:szCs w:val="24"/>
        </w:rPr>
        <w:t xml:space="preserve">Казановского сельского </w:t>
      </w:r>
      <w:r>
        <w:rPr>
          <w:rFonts w:ascii="Times New Roman" w:hAnsi="Times New Roman"/>
          <w:sz w:val="24"/>
          <w:szCs w:val="24"/>
        </w:rPr>
        <w:t>поселения в сумме 5537,56 тыс. рублей, в том числе безвозмездные поступления от других бюджетов бюджетной системы Российской Федерации в сумме 4121,57 тыс. рублей;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/>
          <w:snapToGrid w:val="0"/>
          <w:sz w:val="24"/>
          <w:szCs w:val="24"/>
        </w:rPr>
        <w:t>Казановского сельского</w:t>
      </w:r>
      <w:r>
        <w:rPr>
          <w:rFonts w:ascii="Times New Roman" w:hAnsi="Times New Roman"/>
          <w:sz w:val="24"/>
          <w:szCs w:val="24"/>
        </w:rPr>
        <w:t xml:space="preserve"> поселения в сумме 5537,56 тыс. рублей;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дефицит (профицит) бюджета Казановского сельского поселения не планируется.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Утвердить основные характеристики бюджета </w:t>
      </w:r>
      <w:r>
        <w:rPr>
          <w:rFonts w:ascii="Times New Roman" w:hAnsi="Times New Roman"/>
          <w:snapToGrid w:val="0"/>
          <w:sz w:val="24"/>
          <w:szCs w:val="24"/>
        </w:rPr>
        <w:t xml:space="preserve">Казановского сельского </w:t>
      </w:r>
      <w:r>
        <w:rPr>
          <w:rFonts w:ascii="Times New Roman" w:hAnsi="Times New Roman"/>
          <w:sz w:val="24"/>
          <w:szCs w:val="24"/>
        </w:rPr>
        <w:t>поселения на 2026-2027 годы: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r>
        <w:rPr>
          <w:rFonts w:ascii="Times New Roman" w:hAnsi="Times New Roman"/>
          <w:snapToGrid w:val="0"/>
          <w:sz w:val="24"/>
          <w:szCs w:val="24"/>
        </w:rPr>
        <w:t>Казановского сельского</w:t>
      </w:r>
      <w:r>
        <w:rPr>
          <w:rFonts w:ascii="Times New Roman" w:hAnsi="Times New Roman"/>
          <w:sz w:val="24"/>
          <w:szCs w:val="24"/>
        </w:rPr>
        <w:t xml:space="preserve"> поселения на 2026 год в сумме 2933,40 тыс. рублей, в том числе безвозмездные поступления от других бюджетов бюджетной системы Российской Федерации в сумме 1540,53 тыс. рублей, на 2027 год в сумме 2893,00 тыс. рублей, в том числе безвозмездные поступления от других бюджетов бюджетной системы Российской Федерации в сумме 1500,50 тыс. рублей.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>
        <w:rPr>
          <w:rFonts w:ascii="Times New Roman" w:hAnsi="Times New Roman"/>
          <w:snapToGrid w:val="0"/>
          <w:sz w:val="24"/>
          <w:szCs w:val="24"/>
        </w:rPr>
        <w:t xml:space="preserve">Казановского сельского </w:t>
      </w:r>
      <w:r>
        <w:rPr>
          <w:rFonts w:ascii="Times New Roman" w:hAnsi="Times New Roman"/>
          <w:sz w:val="24"/>
          <w:szCs w:val="24"/>
        </w:rPr>
        <w:t>поселения на 2026 год в сумме 2933,40 тыс. рублей, в том числе условно утвержденные расходы в сумме 73,40 тыс. рублей и на 2027 год в сумме 2893,00 тыс. рублей, в том числе условно утвержденные расходы в сумме 145,00 тыс. рублей;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дефицит (профицит) бюджета Казановского сельского поселения не планируется.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Статья 2. </w:t>
      </w:r>
      <w:r>
        <w:rPr>
          <w:rFonts w:ascii="Times New Roman" w:hAnsi="Times New Roman"/>
          <w:b/>
          <w:snapToGrid w:val="0"/>
          <w:sz w:val="24"/>
          <w:szCs w:val="24"/>
        </w:rPr>
        <w:t>Бюджетные ассигнования на 2025 год и на плановый период 2026 и 2027 годов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общий объем бюджетных ассигнований на исполнение публичных нормативных обязательств бюджета Казановского сельского поселения на 2025 год в сумме 0,0 тыс. рублей, на 2026 год в сумме 0,0 тыс. рублей, на 2027 год в сумме 0,0 тыс. рублей.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Утвердить: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</w:t>
      </w:r>
      <w:r>
        <w:rPr>
          <w:rFonts w:ascii="Times New Roman" w:hAnsi="Times New Roman"/>
          <w:snapToGrid w:val="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Казановского сельского </w:t>
      </w:r>
      <w:r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napToGrid w:val="0"/>
          <w:sz w:val="24"/>
          <w:szCs w:val="24"/>
        </w:rPr>
        <w:t xml:space="preserve"> на 2025 год и на плановый период 2026 и 2027 годов согласно приложению 1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napToGrid w:val="0"/>
          <w:sz w:val="24"/>
          <w:szCs w:val="24"/>
        </w:rPr>
        <w:tab/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ведомственную структуру расходов бюджета </w:t>
      </w:r>
      <w:r>
        <w:rPr>
          <w:rFonts w:ascii="Times New Roman" w:hAnsi="Times New Roman"/>
          <w:snapToGrid w:val="0"/>
          <w:sz w:val="24"/>
          <w:szCs w:val="24"/>
        </w:rPr>
        <w:t xml:space="preserve">Казановского сельского </w:t>
      </w:r>
      <w:r>
        <w:rPr>
          <w:rFonts w:ascii="Times New Roman" w:hAnsi="Times New Roman"/>
          <w:sz w:val="24"/>
          <w:szCs w:val="24"/>
        </w:rPr>
        <w:t xml:space="preserve">  поселения </w:t>
      </w:r>
      <w:r>
        <w:rPr>
          <w:rFonts w:ascii="Times New Roman" w:hAnsi="Times New Roman"/>
          <w:snapToGrid w:val="0"/>
          <w:sz w:val="24"/>
          <w:szCs w:val="24"/>
        </w:rPr>
        <w:t>на 2025 год и на плановый период 2026 и 2027 годов</w:t>
      </w:r>
      <w:r>
        <w:rPr>
          <w:rFonts w:ascii="Times New Roman" w:hAnsi="Times New Roman"/>
          <w:sz w:val="24"/>
          <w:szCs w:val="24"/>
        </w:rPr>
        <w:t xml:space="preserve"> согласно приложению 2.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Статья 3. </w:t>
      </w:r>
      <w:r>
        <w:rPr>
          <w:rFonts w:ascii="Times New Roman" w:hAnsi="Times New Roman"/>
          <w:b/>
          <w:snapToGrid w:val="0"/>
          <w:sz w:val="24"/>
          <w:szCs w:val="24"/>
        </w:rPr>
        <w:t>Особенности исполнения бюджета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Казановского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>поселения в 2025 году</w:t>
      </w:r>
    </w:p>
    <w:p w:rsidR="00F73666" w:rsidRDefault="00F73666" w:rsidP="00F736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F73666" w:rsidRDefault="00F73666" w:rsidP="00F736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Установить в соответствии с пунктом 61 главы 6 раздела 4 Положения «О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Варненском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поселении» следующие дополнительные основания для внесения в 2025 году изменения в показатели сводной бюджетной росписи бюджета Казановского сельского поселения: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перераспределение администрацией Казановского сельского поселения бюджетных ассигнований, предусмотренных в ведомственной структуре по соответствующим разделам по кодам классификации расходов бюджетов бюджетной системы Российской Федерации;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 принятие решений об утверждении муниципальных программ, о внесении изменений в муниципальные программы;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 поступление в доход бюджета Казановского сельского поселения средств, полученных в адрес муниципальных казенных учреждений от добровольных пожертвований;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5) поступление в доход бюджета Казановского сельского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Установить, что доведение лимитов бюджетных обязательств на 2025 год и финансирование в 2025 году (в том числе формирование заявок на оплату расходов) осуществляется с учетом следующей приоритетности расходов: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 оплата труда и начисления на оплату труда;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 исполнение публичных нормативных обязательств;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ликвидация последствий чрезвычайных ситуаций;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предоставление мер социальной поддержки отдельным категориям граждан;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уплата муниципальными казенными учреждениями налогов и сборов;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Доведение лимитов бюджетных обязательств на 2025 год по иным направлениям, не указанным в настоящей части, осуществляется в соответствии с распоряжениями Администрации Казановского сельского поселения.</w:t>
      </w:r>
    </w:p>
    <w:p w:rsidR="00F73666" w:rsidRDefault="00F73666" w:rsidP="00F736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4. Верхний предел муниципального внутреннего долга. Объем расходов на обслуживание муниципального долга.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3666" w:rsidRDefault="00F73666" w:rsidP="00F7366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Установить верхний предел муниципального внутреннего долга на 1 января 2026 года в сумме 70,80 тыс. рублей, в том числе верхний предел долга по муниципальным гарантиям в сумме 0,0 тыс. рублей.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объем расходов на обслуживание муниципального долга на 2025 год в сумме 0,0 тыс. рублей.</w:t>
      </w:r>
    </w:p>
    <w:p w:rsidR="00F73666" w:rsidRDefault="00F73666" w:rsidP="00F7366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верхний предел муниципального внутреннего долга на 1 января 2027 года в сумме 69,64 тыс. рублей, в том числе верхний предел долга по муниципальным гарантиям в сумме 0,0 тыс. рублей.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объем расходов на обслуживание муниципального долга на 2026 год в сумме 0,0 тыс. рублей.</w:t>
      </w:r>
    </w:p>
    <w:p w:rsidR="00F73666" w:rsidRDefault="00F73666" w:rsidP="00F7366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верхний предел муниципального внутреннего долга на 1 января 2028 года в сумме 69,63 тыс. рублей, в том числе верхний предел долга по муниципальным гарантиям в сумме 0,0 тыс. рублей.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объем расходов на обслуживание муниципального долга на 2027 год в сумме 0,0 тыс. рублей.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5. Программы муниципальных гарантий в валюте Российской Федерации, муниципальных внутренних и внешних заимствований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3666" w:rsidRDefault="00F73666" w:rsidP="00F736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Программу муниципальных гарантий в валюте Российской Федерации бюджета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 на 2025 год и на плановый период 2026 и 2027 годов согласно приложению 3.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Программу муниципальных внутренних и внешних заимствований бюджета сельского поселения на 2025 год и на плановый период 2026 и 2027 годов согласно приложению 4. 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6. Источники внутреннего финансирования дефицита бюджета Казановского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поселения на 2025 год и на плановый период 2026 и 2027 годов</w:t>
      </w:r>
    </w:p>
    <w:p w:rsidR="00F73666" w:rsidRDefault="00F73666" w:rsidP="00F7366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73666" w:rsidRDefault="00F73666" w:rsidP="00F7366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</w:t>
      </w:r>
      <w:r>
        <w:rPr>
          <w:rFonts w:ascii="Times New Roman" w:hAnsi="Times New Roman"/>
          <w:sz w:val="24"/>
          <w:szCs w:val="24"/>
        </w:rPr>
        <w:t>Казановского сельского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2025 год и на плановый период 2026 и 2027 годов согласно приложению 5.</w:t>
      </w:r>
    </w:p>
    <w:p w:rsidR="00F73666" w:rsidRDefault="00F73666" w:rsidP="00F7366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666" w:rsidRDefault="00F73666" w:rsidP="00F7366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7. Межбюджетные трансферты, предоставляемые бюджету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из бюджета </w:t>
      </w:r>
      <w:r>
        <w:rPr>
          <w:rFonts w:ascii="Times New Roman" w:hAnsi="Times New Roman"/>
          <w:b/>
          <w:sz w:val="24"/>
          <w:szCs w:val="24"/>
        </w:rPr>
        <w:t>Казановского сельского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F73666" w:rsidRDefault="00F73666" w:rsidP="00F7366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666" w:rsidRDefault="00F73666" w:rsidP="00F73666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общий объем межбюджетных трансфертов, предоставляемых бюджету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из бюджета </w:t>
      </w:r>
      <w:r>
        <w:rPr>
          <w:rFonts w:ascii="Times New Roman" w:hAnsi="Times New Roman"/>
          <w:sz w:val="24"/>
          <w:szCs w:val="24"/>
        </w:rPr>
        <w:t>Казановского сельского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на 2025 год в сумме 156,546 тыс. рублей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2026 год в сумме 0,00 тыс. рублей, на 2027 год в сумме 0,00 тыс. рублей </w:t>
      </w:r>
      <w:r>
        <w:rPr>
          <w:rFonts w:ascii="Times New Roman" w:hAnsi="Times New Roman"/>
          <w:sz w:val="24"/>
          <w:szCs w:val="24"/>
        </w:rPr>
        <w:t>согласно приложению 6.</w:t>
      </w:r>
    </w:p>
    <w:p w:rsidR="00F73666" w:rsidRDefault="00F73666" w:rsidP="00F736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Установить, что в случае заключения органами местного самоуправления Казановского сельского поселения и Казановского муниципального района соглашений о передаче осуществления части своих полномочий в соответствии с частью 4 статьи 15 Федерального закона </w:t>
      </w:r>
      <w:r>
        <w:rPr>
          <w:rFonts w:ascii="Times New Roman" w:hAnsi="Times New Roman"/>
          <w:sz w:val="24"/>
          <w:szCs w:val="24"/>
        </w:rPr>
        <w:t xml:space="preserve">от 06.10.2003г. № 131-ФЗ </w:t>
      </w:r>
      <w:r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 межбюджетные трансферты могут направляться из бюджета Казановского сельского поселения в бюджет муниципального района в соответствии с заключенными соглашениями, либо на непосредственное осуществление расходов, направляемых на решение вопросов местного 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73666" w:rsidRDefault="00F73666" w:rsidP="00F73666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Казановского</w:t>
      </w: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Т.Н. Коломыцева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Совета депутатов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Р.У. Хасанова</w:t>
      </w: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Казановского сельского поселения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Казановского сельского поселения на 2025 год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2026 и 2027 годов»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 2024 года № ___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бюджета Казановского сельского поселения на 2025 год и на плановый период 2026 и 2027 годов</w:t>
      </w: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3666" w:rsidRDefault="00F73666" w:rsidP="00F73666">
      <w:pPr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F73666" w:rsidRDefault="00F73666" w:rsidP="00F73666">
      <w:pPr>
        <w:spacing w:after="0" w:line="240" w:lineRule="auto"/>
        <w:jc w:val="right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(тыс. рублей)</w:t>
      </w:r>
    </w:p>
    <w:tbl>
      <w:tblPr>
        <w:tblW w:w="10152" w:type="dxa"/>
        <w:tblInd w:w="113" w:type="dxa"/>
        <w:tblLook w:val="04A0" w:firstRow="1" w:lastRow="0" w:firstColumn="1" w:lastColumn="0" w:noHBand="0" w:noVBand="1"/>
      </w:tblPr>
      <w:tblGrid>
        <w:gridCol w:w="5240"/>
        <w:gridCol w:w="379"/>
        <w:gridCol w:w="439"/>
        <w:gridCol w:w="1058"/>
        <w:gridCol w:w="456"/>
        <w:gridCol w:w="860"/>
        <w:gridCol w:w="860"/>
        <w:gridCol w:w="860"/>
      </w:tblGrid>
      <w:tr w:rsidR="00F73666" w:rsidTr="00F73666">
        <w:trPr>
          <w:trHeight w:val="225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F73666" w:rsidTr="00F7366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5 537,56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2 860,00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2 748,00</w:t>
            </w:r>
          </w:p>
        </w:tc>
      </w:tr>
      <w:tr w:rsidR="00F73666" w:rsidTr="00F73666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5 537,56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2 860,00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2 748,00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2 577,94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1 506,90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1 608,90</w:t>
            </w:r>
          </w:p>
        </w:tc>
      </w:tr>
      <w:tr w:rsidR="00F73666" w:rsidTr="00F73666">
        <w:trPr>
          <w:trHeight w:val="4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63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1 365,44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1 365,44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1 365,01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1 365,01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1 260,10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75,91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4640800000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161,30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6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 "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Содержание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6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"Повышение безопасности дорожного движения и создание безопасных условий для условий для движения пешеходов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муниципальном районе Челябинской области"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402,98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402,98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"Благоустройство территории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94,27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27,88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1 626,77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1 626,77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сферы культуры в сельском поселении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1 626,77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1 625,77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9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1 017,40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536,31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608,37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599,02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395,80</w:t>
            </w:r>
          </w:p>
        </w:tc>
      </w:tr>
      <w:tr w:rsidR="00F73666" w:rsidTr="00F73666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6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физической культуры и спорта в сельском поселении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73666" w:rsidRDefault="00F73666" w:rsidP="00F73666">
      <w:pPr>
        <w:spacing w:after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Казановского сельского поселения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Казановского сельского поселения на 2025 год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2026 и 2027 годов»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 2024 года № ___</w:t>
      </w:r>
    </w:p>
    <w:p w:rsidR="00F73666" w:rsidRDefault="00F73666" w:rsidP="00F73666">
      <w:pPr>
        <w:spacing w:after="0" w:line="240" w:lineRule="auto"/>
        <w:rPr>
          <w:rFonts w:ascii="Calibri" w:hAnsi="Calibri"/>
        </w:rPr>
      </w:pPr>
    </w:p>
    <w:p w:rsidR="00F73666" w:rsidRDefault="00F73666" w:rsidP="00F73666">
      <w:pPr>
        <w:spacing w:after="0" w:line="240" w:lineRule="auto"/>
      </w:pPr>
    </w:p>
    <w:p w:rsidR="00F73666" w:rsidRDefault="00F73666" w:rsidP="00F73666">
      <w:pPr>
        <w:spacing w:after="0" w:line="240" w:lineRule="auto"/>
      </w:pP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Ведомственная структура расходов бюджета Казановского сельского поселения на 2024 год и на плановый период 2025 и 2026 годов</w:t>
      </w: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73666" w:rsidRDefault="00F73666" w:rsidP="00F7366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рублей)</w:t>
      </w:r>
    </w:p>
    <w:tbl>
      <w:tblPr>
        <w:tblW w:w="10566" w:type="dxa"/>
        <w:tblInd w:w="-318" w:type="dxa"/>
        <w:tblLook w:val="04A0" w:firstRow="1" w:lastRow="0" w:firstColumn="1" w:lastColumn="0" w:noHBand="0" w:noVBand="1"/>
      </w:tblPr>
      <w:tblGrid>
        <w:gridCol w:w="5104"/>
        <w:gridCol w:w="552"/>
        <w:gridCol w:w="379"/>
        <w:gridCol w:w="439"/>
        <w:gridCol w:w="1056"/>
        <w:gridCol w:w="456"/>
        <w:gridCol w:w="860"/>
        <w:gridCol w:w="860"/>
        <w:gridCol w:w="860"/>
      </w:tblGrid>
      <w:tr w:rsidR="00F73666" w:rsidTr="00F73666">
        <w:trPr>
          <w:trHeight w:val="225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F73666" w:rsidTr="00F7366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5 537,56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2 860,00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  <w:t>2 748,00</w:t>
            </w:r>
          </w:p>
        </w:tc>
      </w:tr>
      <w:tr w:rsidR="00F73666" w:rsidTr="00F7366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5 537,56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2 860,00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2 748,00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2 577,94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1 506,90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1 608,90</w:t>
            </w:r>
          </w:p>
        </w:tc>
      </w:tr>
      <w:tr w:rsidR="00F73666" w:rsidTr="00F73666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6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1 365,44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1 365,44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1 365,01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1 365,01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1 260,10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75,91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469,40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4640800000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161,30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196,60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203,80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4640851180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 "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Содержание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469,93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"Повышение безопасности дорожного движения и создание безопасных условий для условий для движения пешеходов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муниципальном районе Челябинской области"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2400024002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402,98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402,98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74,48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"Благоустройство территории сельского поселения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402,98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7400074003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94,27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27,88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3,19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7400074004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1 626,77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1 626,77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сферы культуры в сельском поселении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1 626,77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1 625,77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1 082,02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932,11</w:t>
            </w:r>
          </w:p>
        </w:tc>
      </w:tr>
      <w:tr w:rsidR="00F73666" w:rsidTr="00F73666">
        <w:trPr>
          <w:trHeight w:val="9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1 017,40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483,00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536,31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608,37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599,02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395,80</w:t>
            </w:r>
          </w:p>
        </w:tc>
      </w:tr>
      <w:tr w:rsidR="00F73666" w:rsidTr="00F73666">
        <w:trPr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"Развитие физической культуры и спорта в сельском поселении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Челябинской области"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73666" w:rsidTr="00F73666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80,64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3666" w:rsidRDefault="00F736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73666" w:rsidRDefault="00F73666" w:rsidP="00F73666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Казановского сельского поселения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Казановского сельского поселения на 2025 год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2026 и 2027 годов»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 2024 года № ___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муниципальных гарантий в валюте Российской Федерации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бюджета Казановского сельского поселения на 2025 год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на плановый период 2026 и 2027 годов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муниципальных гарантий в валюте Российской Федерации на 2025 год и на плановый период 2026 и 2027 годов не планируется.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x-none" w:eastAsia="ru-RU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F73666" w:rsidRDefault="00F73666" w:rsidP="00F73666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Казановского сельского поселения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Казановского сельского поселения на 2025 год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2026 и 2027 годов»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 2024 года № ___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F73666" w:rsidRDefault="00F73666" w:rsidP="00F736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муниципальных внутренних и внешних заимствований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бюджета Казановского сельского поселения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2025 год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на плановый период 2026 и 2027 годов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Муниципальные внутренние и внешние заимствования на 2025 год и на плановый период 2026 и 2027 годов не планируются.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Казановского сельского поселения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Казановского сельского поселения на 2025 год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2026 и 2027 годов»</w:t>
      </w:r>
    </w:p>
    <w:p w:rsidR="00F73666" w:rsidRDefault="00F73666" w:rsidP="00F736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 2024 года № ___</w:t>
      </w: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</w:rPr>
      </w:pPr>
    </w:p>
    <w:p w:rsidR="00F73666" w:rsidRDefault="00F73666" w:rsidP="00F73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Источники внутреннего финансирования дефицита бюджета</w:t>
      </w:r>
    </w:p>
    <w:p w:rsidR="00F73666" w:rsidRDefault="00F73666" w:rsidP="00F73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napToGrid w:val="0"/>
          <w:sz w:val="24"/>
          <w:szCs w:val="24"/>
          <w:lang w:eastAsia="ru-RU"/>
        </w:rPr>
        <w:t>Казановского сельского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поселения на 2025 год</w:t>
      </w:r>
    </w:p>
    <w:p w:rsidR="00F73666" w:rsidRDefault="00F73666" w:rsidP="00F73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на плановый период 2026 и 2027 годов</w:t>
      </w:r>
    </w:p>
    <w:p w:rsidR="00F73666" w:rsidRDefault="00F73666" w:rsidP="00F7366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73666" w:rsidRDefault="00F73666" w:rsidP="00F73666">
      <w:pPr>
        <w:widowControl w:val="0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рублей)</w:t>
      </w:r>
    </w:p>
    <w:tbl>
      <w:tblPr>
        <w:tblW w:w="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1276"/>
        <w:gridCol w:w="1134"/>
        <w:gridCol w:w="1276"/>
      </w:tblGrid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000 90000000000000000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840 01050000000000500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840 01050200000000500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840 01050201000000510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840 01050201100000510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840 00000000000000000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840 01050000000000600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840 01050200000000600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840 01050201000000610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666" w:rsidTr="00F73666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840 01050201100000610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3666" w:rsidRDefault="00F73666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F73666" w:rsidRDefault="00F73666" w:rsidP="00F736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3666" w:rsidRDefault="00F73666" w:rsidP="00F73666">
      <w:pPr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6</w:t>
      </w: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проекту решения Совета депутатов Казановского сельского поселения</w:t>
      </w: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«О бюджете Казановского сельского поселения на 2025 год</w:t>
      </w: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2026 и 2027 годов»</w:t>
      </w: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 2024 года № ___</w:t>
      </w: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F73666" w:rsidRDefault="00F73666" w:rsidP="00F73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Распределение иных межбюджетных трансфертов бюджету </w:t>
      </w:r>
      <w:proofErr w:type="spellStart"/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 муниципального района из бюджета </w:t>
      </w:r>
      <w:r>
        <w:rPr>
          <w:rFonts w:ascii="Times New Roman" w:eastAsia="Times New Roman" w:hAnsi="Times New Roman" w:cs="Calibri"/>
          <w:b/>
          <w:bCs/>
          <w:lang w:eastAsia="ru-RU"/>
        </w:rPr>
        <w:t xml:space="preserve">Казановского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сельского поселения на 2025</w:t>
      </w:r>
      <w:r>
        <w:rPr>
          <w:rFonts w:ascii="Times New Roman" w:eastAsia="Times New Roman" w:hAnsi="Times New Roman" w:cs="Calibri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>год и на плановый период 2026 и 2027 годов</w:t>
      </w:r>
    </w:p>
    <w:p w:rsidR="00F73666" w:rsidRDefault="00F73666" w:rsidP="00F7366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bCs/>
          <w:lang w:eastAsia="ru-RU"/>
        </w:rPr>
      </w:pPr>
    </w:p>
    <w:p w:rsidR="00F73666" w:rsidRDefault="00F73666" w:rsidP="00F7366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рублей)</w:t>
      </w:r>
    </w:p>
    <w:tbl>
      <w:tblPr>
        <w:tblpPr w:leftFromText="180" w:rightFromText="180" w:vertAnchor="text" w:tblpX="-60" w:tblpY="1"/>
        <w:tblOverlap w:val="never"/>
        <w:tblW w:w="15840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4536"/>
        <w:gridCol w:w="1557"/>
      </w:tblGrid>
      <w:tr w:rsidR="00F73666" w:rsidTr="00F73666">
        <w:trPr>
          <w:trHeight w:val="1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Отчетный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Межбюджетные трансферты бюджету муниципального района на осуществление </w:t>
            </w:r>
          </w:p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полномочий по внутреннему финансовому контролю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Межбюджетные трансферты бюджету муниципального района на осуществление </w:t>
            </w:r>
          </w:p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полномочий по внешнему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финансовому  контролю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поселений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Межбюджетные трансферты бюджету муниципального района на осуществление </w:t>
            </w:r>
          </w:p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полномочий по обеспечению условий для развития на территории поселения физической культуры, школьного спорта и массового спорта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</w:tr>
      <w:tr w:rsidR="00F73666" w:rsidTr="00F73666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56,618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156,546</w:t>
            </w:r>
          </w:p>
        </w:tc>
      </w:tr>
      <w:tr w:rsidR="00F73666" w:rsidTr="00F73666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73666" w:rsidTr="00F73666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66" w:rsidRDefault="00F73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F73666" w:rsidRDefault="00F73666" w:rsidP="00F7366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</w:p>
    <w:p w:rsidR="00F73666" w:rsidRDefault="00F73666" w:rsidP="00F73666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962" w:rsidRDefault="00F93ABB" w:rsidP="00F93ABB">
      <w:pPr>
        <w:jc w:val="both"/>
        <w:rPr>
          <w:rFonts w:ascii="Times New Roman" w:hAnsi="Times New Roman"/>
          <w:sz w:val="24"/>
        </w:rPr>
      </w:pPr>
      <w:r w:rsidRPr="00A654AB">
        <w:rPr>
          <w:rFonts w:eastAsia="Times New Roman"/>
          <w:b/>
          <w:lang w:eastAsia="ru-RU"/>
        </w:rPr>
        <w:br w:type="page"/>
      </w:r>
      <w:bookmarkStart w:id="0" w:name="_GoBack"/>
      <w:bookmarkEnd w:id="0"/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CF47E9" w:rsidRDefault="00CF47E9" w:rsidP="00856962">
      <w:pPr>
        <w:jc w:val="both"/>
        <w:rPr>
          <w:rFonts w:ascii="Times New Roman" w:hAnsi="Times New Roman"/>
          <w:sz w:val="24"/>
        </w:rPr>
      </w:pPr>
    </w:p>
    <w:p w:rsidR="00856962" w:rsidRDefault="00856962" w:rsidP="00856962">
      <w:pPr>
        <w:rPr>
          <w:rFonts w:ascii="Times New Roman" w:hAnsi="Times New Roman"/>
          <w:sz w:val="24"/>
        </w:rPr>
      </w:pPr>
    </w:p>
    <w:p w:rsidR="00856962" w:rsidRDefault="00856962" w:rsidP="00755E88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sz w:val="24"/>
        </w:rPr>
        <w:t xml:space="preserve">  </w:t>
      </w:r>
    </w:p>
    <w:p w:rsidR="00A24162" w:rsidRDefault="00A24162">
      <w:pPr>
        <w:pStyle w:val="aa"/>
        <w:tabs>
          <w:tab w:val="lef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A24162" w:rsidSect="00F73666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67C28"/>
    <w:multiLevelType w:val="hybridMultilevel"/>
    <w:tmpl w:val="7B26D712"/>
    <w:lvl w:ilvl="0" w:tplc="553E8C5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2B982870"/>
    <w:multiLevelType w:val="hybridMultilevel"/>
    <w:tmpl w:val="02D62E8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5A094D"/>
    <w:multiLevelType w:val="multilevel"/>
    <w:tmpl w:val="F0D4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B4CE4"/>
    <w:multiLevelType w:val="multilevel"/>
    <w:tmpl w:val="FDCAF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62"/>
    <w:rsid w:val="000A527A"/>
    <w:rsid w:val="00241640"/>
    <w:rsid w:val="002B6D2C"/>
    <w:rsid w:val="003242AC"/>
    <w:rsid w:val="004B5F85"/>
    <w:rsid w:val="004C5048"/>
    <w:rsid w:val="005B78ED"/>
    <w:rsid w:val="00640FD2"/>
    <w:rsid w:val="00641BCB"/>
    <w:rsid w:val="006C7121"/>
    <w:rsid w:val="00755E88"/>
    <w:rsid w:val="0083310E"/>
    <w:rsid w:val="00856962"/>
    <w:rsid w:val="00A24162"/>
    <w:rsid w:val="00AE239D"/>
    <w:rsid w:val="00B2604B"/>
    <w:rsid w:val="00B552FE"/>
    <w:rsid w:val="00B56EA2"/>
    <w:rsid w:val="00B57922"/>
    <w:rsid w:val="00C4409B"/>
    <w:rsid w:val="00CA010D"/>
    <w:rsid w:val="00CF47E9"/>
    <w:rsid w:val="00D409F2"/>
    <w:rsid w:val="00D6629B"/>
    <w:rsid w:val="00E33B64"/>
    <w:rsid w:val="00EB4963"/>
    <w:rsid w:val="00F02799"/>
    <w:rsid w:val="00F73666"/>
    <w:rsid w:val="00F93ABB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25261-6D2D-4DDC-9897-F5FC8AF6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277A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5352C7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C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241640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856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F73666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F736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F7366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unhideWhenUsed/>
    <w:rsid w:val="00F736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F73666"/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rsid w:val="00F73666"/>
  </w:style>
  <w:style w:type="paragraph" w:styleId="3">
    <w:name w:val="Body Text Indent 3"/>
    <w:basedOn w:val="a"/>
    <w:link w:val="30"/>
    <w:uiPriority w:val="99"/>
    <w:semiHidden/>
    <w:unhideWhenUsed/>
    <w:rsid w:val="00F73666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73666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f3">
    <w:name w:val="No Spacing"/>
    <w:uiPriority w:val="1"/>
    <w:qFormat/>
    <w:rsid w:val="00F73666"/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F7366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36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66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736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736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2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4231</Words>
  <Characters>24119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25</cp:revision>
  <cp:lastPrinted>2024-11-13T11:07:00Z</cp:lastPrinted>
  <dcterms:created xsi:type="dcterms:W3CDTF">2024-07-10T04:59:00Z</dcterms:created>
  <dcterms:modified xsi:type="dcterms:W3CDTF">2024-11-19T04:46:00Z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