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AF" w:rsidRDefault="002367AF" w:rsidP="00DA0116">
      <w:pPr>
        <w:pStyle w:val="a3"/>
      </w:pPr>
      <w:r w:rsidRPr="002367A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2359448</wp:posOffset>
            </wp:positionH>
            <wp:positionV relativeFrom="paragraph">
              <wp:posOffset>-43815</wp:posOffset>
            </wp:positionV>
            <wp:extent cx="780204" cy="914400"/>
            <wp:effectExtent l="19050" t="0" r="5080" b="0"/>
            <wp:wrapThrough wrapText="bothSides">
              <wp:wrapPolygon edited="0">
                <wp:start x="-530" y="0"/>
                <wp:lineTo x="-530" y="21150"/>
                <wp:lineTo x="21741" y="21150"/>
                <wp:lineTo x="21741" y="0"/>
                <wp:lineTo x="-53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DA0116" w:rsidRDefault="00DA0116" w:rsidP="00DA0116">
      <w:pPr>
        <w:pStyle w:val="a3"/>
      </w:pPr>
      <w:r>
        <w:t>СОВЕТ  ДЕПУТАТОВ</w:t>
      </w:r>
    </w:p>
    <w:p w:rsidR="00DA0116" w:rsidRDefault="00E42236" w:rsidP="00DA0116">
      <w:pPr>
        <w:pStyle w:val="a3"/>
      </w:pPr>
      <w:r>
        <w:t xml:space="preserve">КУЛЕВЧИНСКОГО  </w:t>
      </w:r>
      <w:r w:rsidR="00DA0116">
        <w:t xml:space="preserve"> СЕЛЬСКОГО ПОСЕЛЕНИЯ</w:t>
      </w:r>
    </w:p>
    <w:p w:rsidR="00DA0116" w:rsidRDefault="00DA0116" w:rsidP="00DA0116">
      <w:pPr>
        <w:pStyle w:val="a3"/>
      </w:pPr>
      <w:r>
        <w:t>ВАРНЕНСКОГО МУНИЦИПАЛЬНОГО РАЙОНА</w:t>
      </w:r>
    </w:p>
    <w:p w:rsidR="00DA0116" w:rsidRDefault="00DA0116" w:rsidP="00DA0116">
      <w:pPr>
        <w:pStyle w:val="a3"/>
      </w:pPr>
      <w:r>
        <w:t>ЧЕЛЯБИНСКОЙ ОБЛАСТИ</w:t>
      </w:r>
    </w:p>
    <w:p w:rsidR="00DA0116" w:rsidRDefault="00DA0116" w:rsidP="00DA0116">
      <w:pPr>
        <w:pStyle w:val="a3"/>
      </w:pPr>
    </w:p>
    <w:p w:rsidR="00DA0116" w:rsidRDefault="00DA0116" w:rsidP="00DA0116">
      <w:pPr>
        <w:pStyle w:val="a3"/>
      </w:pPr>
      <w:r>
        <w:t>РЕШЕНИЕ</w:t>
      </w:r>
    </w:p>
    <w:p w:rsidR="00DA0116" w:rsidRPr="00715CCE" w:rsidRDefault="00DA0116" w:rsidP="00DA0116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 w:rsidR="00CD7AD7">
        <w:rPr>
          <w:rFonts w:ascii="Times New Roman" w:hAnsi="Times New Roman"/>
          <w:sz w:val="28"/>
          <w:szCs w:val="28"/>
        </w:rPr>
        <w:t>30.09.</w:t>
      </w:r>
      <w:r>
        <w:rPr>
          <w:rFonts w:ascii="Times New Roman" w:hAnsi="Times New Roman"/>
          <w:sz w:val="28"/>
          <w:szCs w:val="28"/>
        </w:rPr>
        <w:t xml:space="preserve">  2024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</w:p>
    <w:p w:rsidR="00DA0116" w:rsidRPr="00715CCE" w:rsidRDefault="00DA0116" w:rsidP="00CD7AD7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2236">
        <w:rPr>
          <w:rFonts w:ascii="Times New Roman" w:hAnsi="Times New Roman"/>
          <w:sz w:val="28"/>
          <w:szCs w:val="28"/>
        </w:rPr>
        <w:t>Кулевчи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№ </w:t>
      </w:r>
      <w:r w:rsidR="00CD7AD7">
        <w:rPr>
          <w:rFonts w:ascii="Times New Roman" w:hAnsi="Times New Roman"/>
          <w:sz w:val="28"/>
          <w:szCs w:val="28"/>
        </w:rPr>
        <w:t>21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</w:t>
      </w:r>
      <w:r w:rsidRPr="003E3D31">
        <w:rPr>
          <w:rFonts w:ascii="Times New Roman" w:hAnsi="Times New Roman"/>
          <w:sz w:val="28"/>
          <w:szCs w:val="28"/>
        </w:rPr>
        <w:t xml:space="preserve">б утверждении </w:t>
      </w:r>
      <w:r w:rsidRPr="00EE0B01">
        <w:rPr>
          <w:rFonts w:ascii="Times New Roman" w:hAnsi="Times New Roman"/>
          <w:sz w:val="28"/>
          <w:szCs w:val="28"/>
        </w:rPr>
        <w:t>Положени</w:t>
      </w:r>
      <w:r w:rsidR="00CD7AD7">
        <w:rPr>
          <w:rFonts w:ascii="Times New Roman" w:hAnsi="Times New Roman"/>
          <w:sz w:val="28"/>
          <w:szCs w:val="28"/>
        </w:rPr>
        <w:t>й</w:t>
      </w:r>
      <w:r w:rsidRPr="00EE0B01">
        <w:rPr>
          <w:rFonts w:ascii="Times New Roman" w:hAnsi="Times New Roman"/>
          <w:sz w:val="28"/>
          <w:szCs w:val="28"/>
        </w:rPr>
        <w:t xml:space="preserve"> об оплате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труда выборных должностных лиц,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осуществляющих свои полномочия на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постоянной основе, иных лиц, замещающих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>муниципальные должности</w:t>
      </w:r>
      <w:r w:rsidR="00E42236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E42236">
        <w:rPr>
          <w:rFonts w:ascii="Times New Roman" w:hAnsi="Times New Roman"/>
          <w:sz w:val="28"/>
          <w:szCs w:val="28"/>
        </w:rPr>
        <w:t>Кулевчинского</w:t>
      </w:r>
      <w:proofErr w:type="spellEnd"/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EE0B0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EE0B01">
        <w:rPr>
          <w:rFonts w:ascii="Times New Roman" w:hAnsi="Times New Roman"/>
          <w:sz w:val="28"/>
          <w:szCs w:val="28"/>
        </w:rPr>
        <w:t xml:space="preserve">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муниципального района Челябинской области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и порядке формирования фонда оплаты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>труда указанных лиц</w:t>
      </w:r>
    </w:p>
    <w:p w:rsidR="00DA0116" w:rsidRPr="00715CC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16" w:rsidRPr="00947A62" w:rsidRDefault="00DA0116" w:rsidP="00DA0116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</w:rPr>
      </w:pPr>
      <w:r>
        <w:rPr>
          <w:sz w:val="28"/>
          <w:szCs w:val="28"/>
        </w:rPr>
        <w:t xml:space="preserve"> </w:t>
      </w:r>
      <w:r w:rsidRPr="003E3D31">
        <w:rPr>
          <w:sz w:val="28"/>
          <w:szCs w:val="28"/>
        </w:rPr>
        <w:t>В с</w:t>
      </w:r>
      <w:r w:rsidRPr="00EE0B01">
        <w:rPr>
          <w:rFonts w:ascii="Times New Roman" w:hAnsi="Times New Roman"/>
          <w:sz w:val="28"/>
          <w:szCs w:val="28"/>
        </w:rPr>
        <w:t xml:space="preserve">оответствии с Трудовым </w:t>
      </w:r>
      <w:hyperlink r:id="rId7" w:history="1">
        <w:r w:rsidRPr="00EE0B01">
          <w:rPr>
            <w:rFonts w:ascii="Times New Roman" w:hAnsi="Times New Roman"/>
            <w:sz w:val="28"/>
            <w:szCs w:val="28"/>
          </w:rPr>
          <w:t>кодексом</w:t>
        </w:r>
      </w:hyperlink>
      <w:r w:rsidRPr="00EE0B01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EE0B01">
          <w:rPr>
            <w:rFonts w:ascii="Times New Roman" w:hAnsi="Times New Roman"/>
            <w:sz w:val="28"/>
            <w:szCs w:val="28"/>
          </w:rPr>
          <w:t>законом</w:t>
        </w:r>
      </w:hyperlink>
      <w:r w:rsidRPr="00EE0B01">
        <w:rPr>
          <w:rFonts w:ascii="Times New Roman" w:hAnsi="Times New Roman"/>
          <w:sz w:val="28"/>
          <w:szCs w:val="28"/>
        </w:rPr>
        <w:t xml:space="preserve"> от 6 октября 2003 года № 131</w:t>
      </w:r>
      <w:r w:rsidRPr="00EE0B01">
        <w:rPr>
          <w:rFonts w:ascii="Times New Roman" w:hAnsi="Times New Roman"/>
          <w:sz w:val="28"/>
          <w:szCs w:val="28"/>
        </w:rPr>
        <w:noBreakHyphen/>
        <w:t xml:space="preserve">ФЗ «Об общих принципах организации местного самоуправления в Российской Федерации», </w:t>
      </w:r>
      <w:r w:rsidRPr="00A64DA7">
        <w:rPr>
          <w:rFonts w:ascii="Times New Roman" w:hAnsi="Times New Roman"/>
          <w:sz w:val="28"/>
          <w:szCs w:val="28"/>
        </w:rPr>
        <w:t xml:space="preserve">Законом Челябинской области от 27 марта 2008 года </w:t>
      </w:r>
      <w:hyperlink r:id="rId9" w:history="1">
        <w:r w:rsidRPr="00A64DA7">
          <w:rPr>
            <w:rStyle w:val="a5"/>
            <w:rFonts w:ascii="Times New Roman" w:hAnsi="Times New Roman"/>
            <w:sz w:val="28"/>
            <w:szCs w:val="28"/>
          </w:rPr>
          <w:t>№ 245-ЗО</w:t>
        </w:r>
      </w:hyperlink>
      <w:r w:rsidRPr="00A64DA7">
        <w:rPr>
          <w:rFonts w:ascii="Times New Roman" w:hAnsi="Times New Roman"/>
          <w:sz w:val="28"/>
          <w:szCs w:val="28"/>
        </w:rPr>
        <w:t xml:space="preserve"> "О гарантиях осуществления полномочий депутата, члена выборного органа местного самоуправления, выборного должностного лица местного самоуправления"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EE0B01">
          <w:rPr>
            <w:rFonts w:ascii="Times New Roman" w:hAnsi="Times New Roman"/>
            <w:sz w:val="28"/>
            <w:szCs w:val="28"/>
          </w:rPr>
          <w:t>Уставом</w:t>
        </w:r>
      </w:hyperlink>
      <w:r w:rsidR="007F65F7">
        <w:t xml:space="preserve"> </w:t>
      </w:r>
      <w:r w:rsidR="00E42236" w:rsidRPr="00E42236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E42236" w:rsidRPr="00E42236">
        <w:rPr>
          <w:rFonts w:ascii="Times New Roman" w:hAnsi="Times New Roman"/>
          <w:sz w:val="28"/>
          <w:szCs w:val="28"/>
        </w:rPr>
        <w:t>Кулевчинского</w:t>
      </w:r>
      <w:proofErr w:type="spellEnd"/>
      <w:r w:rsidR="007F65F7">
        <w:rPr>
          <w:rFonts w:ascii="Times New Roman" w:hAnsi="Times New Roman"/>
          <w:sz w:val="24"/>
          <w:szCs w:val="24"/>
        </w:rPr>
        <w:t xml:space="preserve"> </w:t>
      </w:r>
      <w:r w:rsidRPr="007E5BD7">
        <w:rPr>
          <w:rFonts w:ascii="Times New Roman" w:hAnsi="Times New Roman"/>
          <w:sz w:val="28"/>
          <w:szCs w:val="28"/>
        </w:rPr>
        <w:t>сельского поселения</w:t>
      </w:r>
      <w:r w:rsidRPr="00EE0B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B0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EE0B01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DA0116" w:rsidRPr="00715CCE" w:rsidRDefault="00DA0116" w:rsidP="00DA0116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8"/>
          <w:szCs w:val="28"/>
        </w:rPr>
      </w:pPr>
      <w:r w:rsidRPr="00715CCE">
        <w:rPr>
          <w:sz w:val="28"/>
          <w:szCs w:val="28"/>
        </w:rPr>
        <w:t>Со</w:t>
      </w:r>
      <w:r>
        <w:rPr>
          <w:sz w:val="28"/>
          <w:szCs w:val="28"/>
        </w:rPr>
        <w:t>вет</w:t>
      </w:r>
      <w:r w:rsidRPr="00715CCE">
        <w:rPr>
          <w:sz w:val="28"/>
          <w:szCs w:val="28"/>
        </w:rPr>
        <w:t xml:space="preserve"> депутатов</w:t>
      </w:r>
      <w:r w:rsidR="007F65F7">
        <w:rPr>
          <w:sz w:val="28"/>
          <w:szCs w:val="28"/>
        </w:rPr>
        <w:t xml:space="preserve"> </w:t>
      </w:r>
      <w:proofErr w:type="spellStart"/>
      <w:r w:rsidR="00E42236">
        <w:rPr>
          <w:sz w:val="28"/>
          <w:szCs w:val="28"/>
        </w:rPr>
        <w:t>Кулевч</w:t>
      </w:r>
      <w:r w:rsidR="007F65F7">
        <w:rPr>
          <w:sz w:val="28"/>
          <w:szCs w:val="28"/>
        </w:rPr>
        <w:t>и</w:t>
      </w:r>
      <w:r w:rsidR="00E42236">
        <w:rPr>
          <w:sz w:val="28"/>
          <w:szCs w:val="28"/>
        </w:rPr>
        <w:t>нского</w:t>
      </w:r>
      <w:proofErr w:type="spellEnd"/>
      <w:r w:rsidR="007F65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DA0116" w:rsidRPr="00BF189F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1.</w:t>
      </w:r>
      <w:r w:rsidRPr="00EE0B01">
        <w:rPr>
          <w:rFonts w:ascii="Times New Roman" w:hAnsi="Times New Roman"/>
          <w:sz w:val="28"/>
          <w:szCs w:val="28"/>
        </w:rPr>
        <w:t xml:space="preserve">Утвердить Положение об оплате труда выборных должностных лиц, осуществляющих свои полномочия на постоянной основе, иных лиц, замещающих муниципальные должности </w:t>
      </w:r>
      <w:r w:rsidR="00E42236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E42236">
        <w:rPr>
          <w:rFonts w:ascii="Times New Roman" w:hAnsi="Times New Roman"/>
          <w:sz w:val="28"/>
          <w:szCs w:val="28"/>
        </w:rPr>
        <w:t>Кулевчинского</w:t>
      </w:r>
      <w:proofErr w:type="spellEnd"/>
      <w:r w:rsidR="00E422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EE0B0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EE0B01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и порядке формирования фонда оплаты труда указанных лиц </w:t>
      </w:r>
      <w:r w:rsidRPr="00715CC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</w:t>
      </w:r>
      <w:r w:rsidRPr="00715CCE">
        <w:rPr>
          <w:rFonts w:ascii="Times New Roman" w:hAnsi="Times New Roman"/>
          <w:sz w:val="28"/>
          <w:szCs w:val="28"/>
        </w:rPr>
        <w:t xml:space="preserve">) </w:t>
      </w:r>
    </w:p>
    <w:p w:rsidR="00DA0116" w:rsidRPr="00DA0116" w:rsidRDefault="00DA0116" w:rsidP="00DA0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2</w:t>
      </w:r>
      <w:r w:rsidRPr="00DA0116">
        <w:rPr>
          <w:rFonts w:ascii="Times New Roman" w:hAnsi="Times New Roman"/>
          <w:sz w:val="28"/>
          <w:szCs w:val="28"/>
        </w:rPr>
        <w:t>. Финансирование расходов на реализацию настоящего Решения осуществлять в пределах средств, предусмотренных в бюджете</w:t>
      </w:r>
      <w:r w:rsidR="00F110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2236">
        <w:rPr>
          <w:rFonts w:ascii="Times New Roman" w:hAnsi="Times New Roman"/>
          <w:sz w:val="28"/>
          <w:szCs w:val="28"/>
        </w:rPr>
        <w:t>Кулевчинского</w:t>
      </w:r>
      <w:proofErr w:type="spellEnd"/>
      <w:r w:rsidR="00E422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DA0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0116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DA0116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DA0116" w:rsidRPr="00715CCE" w:rsidRDefault="00DA0116" w:rsidP="00DA0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Считать утратившим силу </w:t>
      </w:r>
      <w:r w:rsidRPr="000F0599">
        <w:rPr>
          <w:rFonts w:ascii="Times New Roman" w:hAnsi="Times New Roman"/>
          <w:sz w:val="28"/>
          <w:szCs w:val="28"/>
        </w:rPr>
        <w:t xml:space="preserve">Положение об оплате труда выборных должностных лиц, осуществляющих свои </w:t>
      </w:r>
      <w:r w:rsidR="00F11023">
        <w:rPr>
          <w:rFonts w:ascii="Times New Roman" w:hAnsi="Times New Roman"/>
          <w:sz w:val="28"/>
          <w:szCs w:val="28"/>
        </w:rPr>
        <w:t>полномочия на постоянной основе</w:t>
      </w:r>
      <w:r w:rsidRPr="000F0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2236">
        <w:rPr>
          <w:rFonts w:ascii="Times New Roman" w:hAnsi="Times New Roman"/>
          <w:sz w:val="28"/>
          <w:szCs w:val="28"/>
        </w:rPr>
        <w:t>Кулевчинского</w:t>
      </w:r>
      <w:proofErr w:type="spellEnd"/>
      <w:r w:rsidR="00E422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0F0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0599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0F059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11023">
        <w:rPr>
          <w:rFonts w:ascii="Times New Roman" w:hAnsi="Times New Roman"/>
          <w:sz w:val="28"/>
          <w:szCs w:val="28"/>
        </w:rPr>
        <w:t xml:space="preserve"> и порядке формирования фонда оплаты труда указанных лиц</w:t>
      </w:r>
      <w:r w:rsidRPr="000F0599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ое</w:t>
      </w:r>
      <w:r w:rsidRPr="000F0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 Совета депутатов</w:t>
      </w:r>
      <w:r w:rsidR="007F65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2236">
        <w:rPr>
          <w:rFonts w:ascii="Times New Roman" w:hAnsi="Times New Roman"/>
          <w:sz w:val="28"/>
          <w:szCs w:val="28"/>
        </w:rPr>
        <w:t>Кулевчинского</w:t>
      </w:r>
      <w:proofErr w:type="spellEnd"/>
      <w:r w:rsidR="00E422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2A6D43">
        <w:rPr>
          <w:rFonts w:ascii="Times New Roman" w:hAnsi="Times New Roman"/>
          <w:sz w:val="28"/>
          <w:szCs w:val="28"/>
        </w:rPr>
        <w:t>31.05.2022</w:t>
      </w:r>
      <w:r>
        <w:rPr>
          <w:rFonts w:ascii="Times New Roman" w:hAnsi="Times New Roman"/>
          <w:sz w:val="28"/>
          <w:szCs w:val="28"/>
        </w:rPr>
        <w:t xml:space="preserve"> г №</w:t>
      </w:r>
      <w:r w:rsidR="002A6D43">
        <w:rPr>
          <w:rFonts w:ascii="Times New Roman" w:hAnsi="Times New Roman"/>
          <w:sz w:val="28"/>
          <w:szCs w:val="28"/>
        </w:rPr>
        <w:t xml:space="preserve"> 11</w:t>
      </w:r>
      <w:r w:rsidR="00F11023">
        <w:rPr>
          <w:rFonts w:ascii="Times New Roman" w:hAnsi="Times New Roman"/>
          <w:sz w:val="28"/>
          <w:szCs w:val="28"/>
        </w:rPr>
        <w:t xml:space="preserve"> (с изменениями от 25.01.2023г.№ 02, от 20.12.2023г № 20)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A0116" w:rsidRPr="00A644C2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644C2">
        <w:rPr>
          <w:rFonts w:ascii="Times New Roman" w:hAnsi="Times New Roman"/>
          <w:sz w:val="28"/>
          <w:szCs w:val="28"/>
        </w:rPr>
        <w:t xml:space="preserve">Настоящее Решение  вступает в силу с 1 </w:t>
      </w:r>
      <w:r>
        <w:rPr>
          <w:rFonts w:ascii="Times New Roman" w:hAnsi="Times New Roman"/>
          <w:sz w:val="28"/>
          <w:szCs w:val="28"/>
        </w:rPr>
        <w:t>октября</w:t>
      </w:r>
      <w:r w:rsidRPr="00A644C2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4</w:t>
      </w:r>
      <w:r w:rsidRPr="00A644C2">
        <w:rPr>
          <w:rFonts w:ascii="Times New Roman" w:hAnsi="Times New Roman"/>
          <w:sz w:val="28"/>
          <w:szCs w:val="28"/>
        </w:rPr>
        <w:t xml:space="preserve"> года.</w:t>
      </w:r>
    </w:p>
    <w:p w:rsidR="00DA0116" w:rsidRDefault="00DA0116" w:rsidP="007F6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Решение направить Главе </w:t>
      </w:r>
      <w:r w:rsidR="00E42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2236">
        <w:rPr>
          <w:rFonts w:ascii="Times New Roman" w:hAnsi="Times New Roman"/>
          <w:sz w:val="28"/>
          <w:szCs w:val="28"/>
        </w:rPr>
        <w:t>Кулевчинского</w:t>
      </w:r>
      <w:proofErr w:type="spellEnd"/>
      <w:r w:rsidR="007F65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F00F2E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Кулевчинского</w:t>
      </w:r>
      <w:proofErr w:type="spellEnd"/>
    </w:p>
    <w:p w:rsidR="00F00F2E" w:rsidRDefault="00F00F2E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сельского поселения                                                  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В.П.Подберезная</w:t>
      </w:r>
      <w:proofErr w:type="spellEnd"/>
    </w:p>
    <w:p w:rsidR="00F00F2E" w:rsidRDefault="00F00F2E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F00F2E" w:rsidRDefault="00F00F2E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Председатель Совета депутатов                              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Е.Н.Шишкина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</w:t>
      </w: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3579A" w:rsidRDefault="0023579A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3579A" w:rsidRDefault="0023579A" w:rsidP="00DA01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Pr="00EF1B64" w:rsidRDefault="00DA0116" w:rsidP="00366C07">
      <w:pPr>
        <w:spacing w:after="0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t xml:space="preserve">Приложение </w:t>
      </w:r>
    </w:p>
    <w:p w:rsidR="00DA0116" w:rsidRPr="00EF1B64" w:rsidRDefault="00DA0116" w:rsidP="00366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t>к  Решению Со</w:t>
      </w:r>
      <w:r>
        <w:rPr>
          <w:rFonts w:ascii="Times New Roman" w:hAnsi="Times New Roman"/>
        </w:rPr>
        <w:t>вета</w:t>
      </w:r>
      <w:r w:rsidRPr="00EF1B64">
        <w:rPr>
          <w:rFonts w:ascii="Times New Roman" w:hAnsi="Times New Roman"/>
        </w:rPr>
        <w:t xml:space="preserve"> депутатов</w:t>
      </w:r>
    </w:p>
    <w:p w:rsidR="00DA0116" w:rsidRDefault="00DA0116" w:rsidP="00366C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="00366C07">
        <w:rPr>
          <w:rFonts w:ascii="Times New Roman" w:hAnsi="Times New Roman"/>
        </w:rPr>
        <w:t xml:space="preserve"> </w:t>
      </w:r>
      <w:proofErr w:type="spellStart"/>
      <w:r w:rsidR="00366C07">
        <w:rPr>
          <w:rFonts w:ascii="Times New Roman" w:hAnsi="Times New Roman"/>
        </w:rPr>
        <w:t>Кулевчинского</w:t>
      </w:r>
      <w:proofErr w:type="spellEnd"/>
      <w:r w:rsidR="00366C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7F65F7">
        <w:rPr>
          <w:rFonts w:ascii="Times New Roman" w:hAnsi="Times New Roman"/>
        </w:rPr>
        <w:t xml:space="preserve">сельского </w:t>
      </w:r>
      <w:r>
        <w:rPr>
          <w:rFonts w:ascii="Times New Roman" w:hAnsi="Times New Roman"/>
        </w:rPr>
        <w:t>п</w:t>
      </w:r>
      <w:r w:rsidRPr="007E5BD7">
        <w:rPr>
          <w:rFonts w:ascii="Times New Roman" w:hAnsi="Times New Roman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0116" w:rsidRPr="00EF1B64" w:rsidRDefault="00DA0116" w:rsidP="00366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EF1B64">
        <w:rPr>
          <w:rFonts w:ascii="Times New Roman" w:hAnsi="Times New Roman"/>
        </w:rPr>
        <w:t>Варненского</w:t>
      </w:r>
      <w:proofErr w:type="spellEnd"/>
      <w:r w:rsidRPr="00EF1B64">
        <w:rPr>
          <w:rFonts w:ascii="Times New Roman" w:hAnsi="Times New Roman"/>
        </w:rPr>
        <w:t xml:space="preserve"> муниципального района </w:t>
      </w:r>
    </w:p>
    <w:p w:rsidR="00DA0116" w:rsidRPr="00EF1B64" w:rsidRDefault="00DA0116" w:rsidP="00366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t>От</w:t>
      </w:r>
      <w:r w:rsidR="0023579A">
        <w:rPr>
          <w:rFonts w:ascii="Times New Roman" w:hAnsi="Times New Roman"/>
        </w:rPr>
        <w:t>30.09</w:t>
      </w:r>
      <w:r>
        <w:rPr>
          <w:rFonts w:ascii="Times New Roman" w:hAnsi="Times New Roman"/>
        </w:rPr>
        <w:t xml:space="preserve">.2024 </w:t>
      </w:r>
      <w:r w:rsidRPr="00EF1B64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 xml:space="preserve"> </w:t>
      </w:r>
      <w:r w:rsidR="0023579A">
        <w:rPr>
          <w:rFonts w:ascii="Times New Roman" w:hAnsi="Times New Roman"/>
        </w:rPr>
        <w:t>21</w:t>
      </w:r>
      <w:r>
        <w:rPr>
          <w:rFonts w:ascii="Times New Roman" w:hAnsi="Times New Roman"/>
        </w:rPr>
        <w:t>_</w:t>
      </w:r>
      <w:r w:rsidRPr="00EF1B64">
        <w:rPr>
          <w:rFonts w:ascii="Times New Roman" w:hAnsi="Times New Roman"/>
        </w:rPr>
        <w:t xml:space="preserve">    </w:t>
      </w:r>
    </w:p>
    <w:p w:rsidR="00DA0116" w:rsidRPr="00B53BB3" w:rsidRDefault="00DA0116" w:rsidP="00DA011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151E8">
        <w:rPr>
          <w:rFonts w:ascii="Times New Roman" w:hAnsi="Times New Roman"/>
          <w:b/>
          <w:bCs/>
          <w:sz w:val="28"/>
          <w:szCs w:val="28"/>
        </w:rPr>
        <w:t xml:space="preserve">Положение об оплате труда </w:t>
      </w:r>
      <w:r w:rsidRPr="00F151E8">
        <w:rPr>
          <w:rFonts w:ascii="Times New Roman" w:hAnsi="Times New Roman"/>
          <w:b/>
          <w:sz w:val="28"/>
          <w:szCs w:val="28"/>
        </w:rPr>
        <w:t xml:space="preserve">выборных должностных лиц, осуществляющих свои полномочия на постоянной основе, иных лиц, замещающих муниципальные должности </w:t>
      </w:r>
      <w:r w:rsidR="00101D7D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101D7D">
        <w:rPr>
          <w:rFonts w:ascii="Times New Roman" w:hAnsi="Times New Roman"/>
          <w:b/>
          <w:sz w:val="28"/>
          <w:szCs w:val="28"/>
        </w:rPr>
        <w:t>Кулевчинского</w:t>
      </w:r>
      <w:proofErr w:type="spellEnd"/>
      <w:r w:rsidR="00101D7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F151E8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Pr="00F151E8">
        <w:rPr>
          <w:rFonts w:ascii="Times New Roman" w:hAnsi="Times New Roman"/>
          <w:b/>
          <w:sz w:val="28"/>
          <w:szCs w:val="28"/>
        </w:rPr>
        <w:t xml:space="preserve"> муниципального района Челябинской области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1E8">
        <w:rPr>
          <w:rFonts w:ascii="Times New Roman" w:hAnsi="Times New Roman"/>
          <w:b/>
          <w:sz w:val="28"/>
          <w:szCs w:val="28"/>
        </w:rPr>
        <w:t>и порядке формирования фонда оплаты труда указанных лиц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51E8">
        <w:rPr>
          <w:rFonts w:ascii="Times New Roman" w:hAnsi="Times New Roman"/>
          <w:b/>
          <w:sz w:val="24"/>
          <w:szCs w:val="24"/>
        </w:rPr>
        <w:t xml:space="preserve">Раздел </w:t>
      </w:r>
      <w:r w:rsidRPr="00F151E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151E8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1. Настоящее Положение </w:t>
      </w:r>
      <w:r w:rsidRPr="00F151E8">
        <w:rPr>
          <w:rFonts w:ascii="Times New Roman" w:hAnsi="Times New Roman"/>
          <w:bCs/>
          <w:sz w:val="24"/>
          <w:szCs w:val="24"/>
        </w:rPr>
        <w:t xml:space="preserve">об оплате труда </w:t>
      </w:r>
      <w:r w:rsidRPr="00F151E8">
        <w:rPr>
          <w:rFonts w:ascii="Times New Roman" w:hAnsi="Times New Roman"/>
          <w:sz w:val="24"/>
          <w:szCs w:val="24"/>
        </w:rPr>
        <w:t xml:space="preserve">выборных должностных лиц, депутатов, осуществляющих свои полномочия на постоянной основе, иных лиц, замещающих муниципальные </w:t>
      </w:r>
      <w:r w:rsidRPr="00F00F2E">
        <w:rPr>
          <w:rFonts w:ascii="Times New Roman" w:hAnsi="Times New Roman"/>
          <w:sz w:val="24"/>
          <w:szCs w:val="24"/>
        </w:rPr>
        <w:t>должности</w:t>
      </w:r>
      <w:r w:rsidR="007F65F7" w:rsidRPr="00F00F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5F7" w:rsidRPr="00F00F2E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7F65F7" w:rsidRPr="00F00F2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F00F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F2E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F00F2E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 и порядке формирования фонда оплаты труда указанных лиц (далее – Положение) в соответствии с Трудовым </w:t>
      </w:r>
      <w:hyperlink r:id="rId11" w:history="1">
        <w:r w:rsidRPr="00F00F2E">
          <w:rPr>
            <w:rFonts w:ascii="Times New Roman" w:hAnsi="Times New Roman"/>
            <w:sz w:val="24"/>
            <w:szCs w:val="24"/>
          </w:rPr>
          <w:t>кодексом</w:t>
        </w:r>
      </w:hyperlink>
      <w:r w:rsidRPr="00F00F2E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12" w:history="1">
        <w:r w:rsidRPr="00F00F2E">
          <w:rPr>
            <w:rFonts w:ascii="Times New Roman" w:hAnsi="Times New Roman"/>
            <w:sz w:val="24"/>
            <w:szCs w:val="24"/>
          </w:rPr>
          <w:t>законом</w:t>
        </w:r>
      </w:hyperlink>
      <w:r w:rsidRPr="00F00F2E">
        <w:rPr>
          <w:rFonts w:ascii="Times New Roman" w:hAnsi="Times New Roman"/>
          <w:sz w:val="24"/>
          <w:szCs w:val="24"/>
        </w:rPr>
        <w:t xml:space="preserve"> от 6 октября 2003 года № 131</w:t>
      </w:r>
      <w:r w:rsidRPr="00F00F2E">
        <w:rPr>
          <w:rFonts w:ascii="Times New Roman" w:hAnsi="Times New Roman"/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Законом Челябинской области от 27 марта 2008 года </w:t>
      </w:r>
      <w:hyperlink r:id="rId13" w:history="1">
        <w:r w:rsidRPr="00F00F2E">
          <w:rPr>
            <w:rFonts w:ascii="Times New Roman" w:hAnsi="Times New Roman"/>
            <w:sz w:val="24"/>
            <w:szCs w:val="24"/>
          </w:rPr>
          <w:t>№ 245-ЗО</w:t>
        </w:r>
      </w:hyperlink>
      <w:r w:rsidRPr="00F00F2E">
        <w:rPr>
          <w:rFonts w:ascii="Times New Roman" w:hAnsi="Times New Roman"/>
          <w:sz w:val="24"/>
          <w:szCs w:val="24"/>
        </w:rPr>
        <w:t xml:space="preserve"> "О гарантиях осуществления полномочий депутата, члена выборного органа местного самоуправления, выборного должностного лица местного самоуправления", Уставом </w:t>
      </w:r>
      <w:proofErr w:type="spellStart"/>
      <w:r w:rsidR="007F65F7" w:rsidRPr="00F00F2E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7F65F7" w:rsidRPr="00F00F2E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F00F2E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F00F2E">
        <w:rPr>
          <w:rFonts w:ascii="Times New Roman" w:hAnsi="Times New Roman"/>
          <w:sz w:val="24"/>
          <w:szCs w:val="24"/>
        </w:rPr>
        <w:t xml:space="preserve"> муниципального района, иными муниципальными нормативными правовыми актами определяет размер, условия и порядок оплаты труда выборных должностных лиц, депутатов, осуществляющих свои полномочия на постоянной основе, иных лиц, замещающих муниципальные должности </w:t>
      </w:r>
      <w:proofErr w:type="spellStart"/>
      <w:r w:rsidR="007F65F7" w:rsidRPr="00F00F2E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7F65F7" w:rsidRPr="00F00F2E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F00F2E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F00F2E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области, а также  порядок формирования фонда оплаты труда указанных лиц (далее – муниципальное образование).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1E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151E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151E8">
        <w:rPr>
          <w:rFonts w:ascii="Times New Roman" w:hAnsi="Times New Roman" w:cs="Times New Roman"/>
          <w:b/>
          <w:sz w:val="24"/>
          <w:szCs w:val="24"/>
        </w:rPr>
        <w:t>. Оплата труда выборных должностных лиц, осуществляющих свои полномочия на постоянной основе, иных лиц, замещающих муниципальные должности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2. Оплата труда выборного должностного лица, осуществляющего свои полномочия на постоянной основе, иных лиц, замещающих муниципальные должности, производится в виде ежемесячного денежного содержания, состоящего из денежного вознаграждения и дополнительных выплат, на которое начисляется районный коэффициент в размере 15 процентов</w:t>
      </w:r>
      <w:r w:rsidRPr="00F151E8">
        <w:rPr>
          <w:rStyle w:val="a8"/>
          <w:sz w:val="24"/>
          <w:szCs w:val="24"/>
        </w:rPr>
        <w:footnoteReference w:id="1"/>
      </w:r>
      <w:r w:rsidRPr="00F151E8">
        <w:rPr>
          <w:rFonts w:ascii="Times New Roman" w:hAnsi="Times New Roman"/>
          <w:sz w:val="24"/>
          <w:szCs w:val="24"/>
        </w:rPr>
        <w:t xml:space="preserve">. 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lastRenderedPageBreak/>
        <w:t>Для расчета дополнительных выплат настоящим Положением устанавливаются должностные оклады.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3. К дополнительным выплатам относятся: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1) ежемесячная надбавка за работу со сведениями, составляющими государственную тайну; 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2) ежемесячная надбавка за государственные награды СССР, государственные награды Российской Федерации; 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3) ежемесячная надбавка за ученую степень; 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4) выплата при предоставлении ежегодного оплачиваемого отпуска;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5) материальная помощь;</w:t>
      </w:r>
    </w:p>
    <w:p w:rsidR="00DA0116" w:rsidRPr="00F151E8" w:rsidRDefault="00DA0116" w:rsidP="00DA01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6) премия по результатам за квартал, за полугодие, за 9 месяцев и по итогам года;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7) премия за выполнение особо важных и сложных заданий. 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4. Выборным должностным лицам, осуществляющим свои полномочия на постоянной основе, иным лицам, замещающим муниципальные должности, производятся другие выплаты, предусмотренные федеральным законодательством Российской Федерации, Челябинской области, муниципальными правовыми актами муниципального образования.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5. </w:t>
      </w:r>
      <w:hyperlink w:anchor="P274" w:history="1">
        <w:r w:rsidRPr="00F151E8">
          <w:rPr>
            <w:rFonts w:ascii="Times New Roman" w:hAnsi="Times New Roman"/>
            <w:sz w:val="24"/>
            <w:szCs w:val="24"/>
          </w:rPr>
          <w:t>Размеры</w:t>
        </w:r>
      </w:hyperlink>
      <w:r w:rsidRPr="00F151E8">
        <w:rPr>
          <w:rFonts w:ascii="Times New Roman" w:hAnsi="Times New Roman"/>
          <w:sz w:val="24"/>
          <w:szCs w:val="24"/>
        </w:rPr>
        <w:t xml:space="preserve"> ежемесячных денежных вознаграждений, должностных окладов выборного должностного лица, осуществляющих свои полномочия на постоянной основе, иных лиц, замещающих муниципальные должности, приведены в приложении 1 к настоящему Положению. </w:t>
      </w:r>
    </w:p>
    <w:p w:rsidR="00DA0116" w:rsidRPr="00F151E8" w:rsidRDefault="00DA0116" w:rsidP="00DA011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6. Ежемесячная процентная надбавка за работу со сведениями, составляющими государственную тайну, устанавливается в размерах, определенных Правительством Российской Федерации, в зависимости от степени секретности сведений, к которым имеется доступ в установленном  порядке.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7. Ежемесячная процентная надбавка за работу со сведениями, составляющими государственную тайну, устанавливается правовым актом руководителя органа местного самоуправления в соответствии с законодательством Российской Федерации, и выплачивается (устанавливается, изменяется) с момента возникновения права на назначение (изменение) размера этой надбавки.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8. Ежемесячная надбавка за государственные награды Российской Федерации, составляет 25 процентов должностного оклада и выплачивается выборным должностным лицам, осуществляющим свои полномочия на постоянной основе, иным лицам, замещающим муниципальные должности на основании распоряжения руководителя органа местного самоуправления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9. Ежемесячная надбавка к должностному окладу за ученую степень выплачивается выборным должностным лицам, осуществляющим свои полномочия на постоянной основе, иным лицам, замещающим муниципальные должности на основании распоряжения руководителя органа местного самоуправления и устанавливается в следующих размерах:</w:t>
      </w: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1) за ученую степень кандидата наук - 10 процентов должностного оклада;</w:t>
      </w: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2) за ученую степень доктора наук - 20 процентов должностного оклада.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10. Единовременная дополнительная выплата при предоставлении ежегодного оплачиваемого отпуска производится один раз в календарном году в размере 3 должностных окладов при предоставлении выборному должностному лицу, осуществляющего свои полномочия на постоянной основе, иному лицу, замещающему муниципальную должность ежегодно оплачиваемого отпуска.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В случае, если выборным должностным лицом, осуществляющим свои полномочия на постоянной основе, </w:t>
      </w:r>
      <w:proofErr w:type="gramStart"/>
      <w:r w:rsidRPr="00F151E8">
        <w:rPr>
          <w:rFonts w:ascii="Times New Roman" w:hAnsi="Times New Roman"/>
          <w:sz w:val="24"/>
          <w:szCs w:val="24"/>
        </w:rPr>
        <w:t>иным лицом</w:t>
      </w:r>
      <w:proofErr w:type="gramEnd"/>
      <w:r w:rsidRPr="00F151E8">
        <w:rPr>
          <w:rFonts w:ascii="Times New Roman" w:hAnsi="Times New Roman"/>
          <w:sz w:val="24"/>
          <w:szCs w:val="24"/>
        </w:rPr>
        <w:t xml:space="preserve"> замещающим муниципальную должность, не было использовано свое право на ежегодный оплачиваемы отпуск в течение года, - в четвертом квартале текущего календарного года.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lastRenderedPageBreak/>
        <w:t xml:space="preserve"> Единовременная дополнительная выплата при предоставлении ежегодного оплачиваемого отпуска предоставляется по заявлению выборного должностного лица, осуществляющего свои полномочия на постоянной основе, иного лица, замещающего муниципальную должность.</w:t>
      </w:r>
    </w:p>
    <w:p w:rsidR="00DA0116" w:rsidRPr="00F151E8" w:rsidRDefault="00DA0116" w:rsidP="00DA0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11. Материальная помощь выборного должностного лица, осуществляющего свои полномочия на постоянной основе, иного лица, замещающего муниципальную должность выплачивается по его заявлению по решению представителя нанимателя (работодателя) в пределах фонда оплаты труда. (Приложение 2).</w:t>
      </w:r>
    </w:p>
    <w:p w:rsidR="00DA0116" w:rsidRPr="00F151E8" w:rsidRDefault="00DA0116" w:rsidP="00DA0116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        12. Премия по результатам </w:t>
      </w:r>
      <w:r w:rsidRPr="00F151E8">
        <w:rPr>
          <w:rFonts w:ascii="Times New Roman" w:hAnsi="Times New Roman"/>
          <w:sz w:val="24"/>
          <w:szCs w:val="24"/>
        </w:rPr>
        <w:t>работы за квартал, за полугодие, за 9 месяцев и по итогам года является стимулирующей выплатой и выплачивается выборным должностным лицам, осуществляющим свои полномочия на постоянной основе, иным лицам, замещающим муниципальные должности в соответствии с Порядком</w:t>
      </w:r>
      <w:r w:rsidRPr="00F151E8">
        <w:rPr>
          <w:rFonts w:ascii="Times New Roman" w:hAnsi="Times New Roman" w:cs="Times New Roman"/>
          <w:sz w:val="24"/>
          <w:szCs w:val="24"/>
        </w:rPr>
        <w:t xml:space="preserve"> выплаты </w:t>
      </w:r>
      <w:r w:rsidRPr="00F151E8">
        <w:rPr>
          <w:rFonts w:ascii="Times New Roman" w:hAnsi="Times New Roman"/>
          <w:sz w:val="24"/>
          <w:szCs w:val="24"/>
        </w:rPr>
        <w:t>материальной помощи,  премии за выполнение особо важных и сложный заданий, премии по результатам работы выборных должностных лиц, осуществляющих свои полномочия на постоянной основе, иных лиц, замещающих муниципальные должности, утвержденным настоящим Положением</w:t>
      </w:r>
      <w:r w:rsidRPr="00F151E8">
        <w:rPr>
          <w:rFonts w:ascii="Times New Roman" w:hAnsi="Times New Roman"/>
          <w:b/>
          <w:sz w:val="24"/>
          <w:szCs w:val="24"/>
        </w:rPr>
        <w:t xml:space="preserve"> </w:t>
      </w:r>
      <w:r w:rsidRPr="00F151E8">
        <w:rPr>
          <w:rFonts w:ascii="Times New Roman" w:hAnsi="Times New Roman"/>
          <w:sz w:val="24"/>
          <w:szCs w:val="24"/>
        </w:rPr>
        <w:t xml:space="preserve">(Приложение 2). </w:t>
      </w:r>
    </w:p>
    <w:p w:rsidR="00DA0116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13. В целях мотивации деятельности выборных должностных лиц, осуществляющих свои полномочия на постоянной основе, иных лиц, замещающих муниципальные должности, может производиться выплата премии за выполнение особо важных и сложных заданий: </w:t>
      </w:r>
    </w:p>
    <w:p w:rsidR="00DA0116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51E8">
        <w:rPr>
          <w:rFonts w:ascii="Times New Roman" w:hAnsi="Times New Roman"/>
          <w:sz w:val="24"/>
          <w:szCs w:val="24"/>
        </w:rPr>
        <w:t xml:space="preserve">своевременное,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образования; </w:t>
      </w:r>
    </w:p>
    <w:p w:rsidR="00DA0116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51E8">
        <w:rPr>
          <w:rFonts w:ascii="Times New Roman" w:hAnsi="Times New Roman"/>
          <w:sz w:val="24"/>
          <w:szCs w:val="24"/>
        </w:rPr>
        <w:t xml:space="preserve">организация особо важных, крупных, социально значимых проектов, мероприятий, имеющих особую сложность и важное значение для улучшения социально-экономического положения в муниципальном образовании, определенной сфере деятельности;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51E8">
        <w:rPr>
          <w:rFonts w:ascii="Times New Roman" w:hAnsi="Times New Roman"/>
          <w:sz w:val="24"/>
          <w:szCs w:val="24"/>
        </w:rPr>
        <w:t>профессионализм и оперативность принятия управленческих решений (Приложение</w:t>
      </w:r>
      <w:r>
        <w:rPr>
          <w:rFonts w:ascii="Times New Roman" w:hAnsi="Times New Roman"/>
          <w:sz w:val="24"/>
          <w:szCs w:val="24"/>
        </w:rPr>
        <w:t xml:space="preserve"> 2)</w:t>
      </w:r>
      <w:r w:rsidRPr="00F151E8">
        <w:rPr>
          <w:rFonts w:ascii="Times New Roman" w:hAnsi="Times New Roman"/>
          <w:sz w:val="24"/>
          <w:szCs w:val="24"/>
        </w:rPr>
        <w:t>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14. Премирование за выполнение особо важных и сложных заданий производится за счет и в пределах средств фонда оплаты труда выборных должностных лиц, осуществляющих свои полномочия на постоянной основе, иных лиц, замещающих муниципальные должности, и выплачивается в абсолютном размере (рублях) или в процентах к должностному окладу.</w:t>
      </w: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EC48E8" w:rsidRDefault="00DA0116" w:rsidP="00DA0116">
      <w:pPr>
        <w:pStyle w:val="ConsPlusNormal"/>
        <w:widowControl/>
        <w:spacing w:line="276" w:lineRule="auto"/>
        <w:ind w:firstLine="349"/>
        <w:jc w:val="center"/>
        <w:rPr>
          <w:rFonts w:ascii="Times New Roman" w:hAnsi="Times New Roman"/>
          <w:b/>
          <w:sz w:val="24"/>
          <w:szCs w:val="24"/>
        </w:rPr>
      </w:pPr>
      <w:r w:rsidRPr="00EC48E8">
        <w:rPr>
          <w:rFonts w:ascii="Times New Roman" w:hAnsi="Times New Roman"/>
          <w:b/>
          <w:sz w:val="24"/>
          <w:szCs w:val="24"/>
        </w:rPr>
        <w:t>Раздел III. Финансирование  расходов на оплату труда  выборных должностных лиц, осуществляющих свои полномочия на постоянной основе, иных лиц, замещающих муниципальные должности</w:t>
      </w:r>
    </w:p>
    <w:p w:rsidR="00DA0116" w:rsidRDefault="00DA0116" w:rsidP="00DA0116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 Финансирование расходов на оплату труда выборных должностных лиц осуществляющих свои полномочия на постоянной основе, иных лиц, замещающих муниципальные должности в части ставок, содержащихся за счет средств местного бюджета, осуществляется за счет средств бюджета </w:t>
      </w:r>
      <w:proofErr w:type="spellStart"/>
      <w:r w:rsidR="00A9399B">
        <w:rPr>
          <w:rFonts w:ascii="Times New Roman" w:hAnsi="Times New Roman"/>
          <w:sz w:val="26"/>
          <w:szCs w:val="26"/>
        </w:rPr>
        <w:t>Кулевчинского</w:t>
      </w:r>
      <w:proofErr w:type="spellEnd"/>
      <w:r w:rsidR="00A9399B"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Варненского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и ограничивается нормативами формирования расходов на оплату труда выборных должностных лиц местного самоуправления, осуществляющих свои полномочия на постоянной основе, и муниципальных служащих, установленных Правительством Челябинской области на соответствующий финансовый год.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16. При формировании фонда оплаты труда выборного должностного лица, осуществляющих свои полномочия на постоянной основе, иных лиц, замещающих </w:t>
      </w:r>
      <w:r>
        <w:rPr>
          <w:rFonts w:ascii="Times New Roman" w:hAnsi="Times New Roman"/>
          <w:sz w:val="26"/>
          <w:szCs w:val="26"/>
        </w:rPr>
        <w:lastRenderedPageBreak/>
        <w:t>муниципальные должности, сверх суммы средств, направляемых для выплаты денежных вознаграждений, предусматриваются следующие средства для выплаты (в расчете на год):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ежемесячная надбавка за работу со сведениями, составляющими государственную тайну, в размере фактических выплат; 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ежемесячная надбавка за государственные награды СССР, государственные награды Российской Федерации, в размере фактических выплат; 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ежемесячная надбавка за ученую степень в размере фактических выплат; 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единовременная выплата при предоставлении ежегодного оплачиваемого отпуска в размере 3 должностного оклада; </w:t>
      </w:r>
    </w:p>
    <w:p w:rsidR="00DA0116" w:rsidRDefault="00DA0116" w:rsidP="00DA0116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премия по результатам работы за квартал, за полугодие, за 9 месяцев и по итогам года в размере  до 3 должностных окладов; </w:t>
      </w:r>
    </w:p>
    <w:p w:rsidR="00DA0116" w:rsidRDefault="00DA0116" w:rsidP="00DA0116">
      <w:pPr>
        <w:spacing w:after="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выплата премий за выполнение особо важных и сложных заданий в размере до 2 должностных окладов. 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17. При формировании фонда оплаты труда предусматриваются средства иных ежемесячных и дополнительных выплат, предусмотренных иными нормативными правовыми актами Российской Федерации, устанавливающими ежемесячные и иные дополнительные выплаты. 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 Фонд оплаты труда формируется с учетом средств на выплату районного коэффициента в размере, определенном в соответствии с федеральными нормативными правовыми актами и нормативными правовыми актами Челябинской области.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 Средства фонда оплаты труда могут быть перераспределены между выплатами предусмотренными пунктом 16 настоящего Положения.</w:t>
      </w:r>
    </w:p>
    <w:p w:rsidR="00DA0116" w:rsidRDefault="00DA0116" w:rsidP="00DA0116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случае, если общий размер норматива годового фонда оплаты труда, рассчитанный по пункту 16 настоящего Положения (далее - норматив ФОТ), окажется меньше норматива формирования расходов местных бюджетов на оплату труда депутатов, выборных должностных лиц местного самоуправления, осуществляющих свои полномочия на постоянной основе и муниципальных служащих, установленного району Постановлением Правительства Челябинской области на текущий финансовый год, то размер норматива ФОТ может быть увеличен на размер не более 2 (двух) месячных содержаний выборных должностных лиц, осуществляющих свои полномочия на постоянной основе, иных лиц,  замещающих муниципальные должности, предусмотренных штатным расписанием органов местного самоуправления муниципального района. 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Экономия норматива годового фонда оплаты труда оформляется Решением Собрания депутатов </w:t>
      </w:r>
      <w:proofErr w:type="spellStart"/>
      <w:r w:rsidR="00A9399B">
        <w:rPr>
          <w:rFonts w:ascii="Times New Roman" w:hAnsi="Times New Roman"/>
          <w:sz w:val="26"/>
          <w:szCs w:val="26"/>
        </w:rPr>
        <w:t>Кулевчинского</w:t>
      </w:r>
      <w:proofErr w:type="spellEnd"/>
      <w:r w:rsidR="00A9399B">
        <w:rPr>
          <w:rFonts w:ascii="Times New Roman" w:hAnsi="Times New Roman"/>
          <w:sz w:val="26"/>
          <w:szCs w:val="26"/>
        </w:rPr>
        <w:t xml:space="preserve"> сельского </w:t>
      </w:r>
      <w:proofErr w:type="gramStart"/>
      <w:r w:rsidR="00A9399B">
        <w:rPr>
          <w:rFonts w:ascii="Times New Roman" w:hAnsi="Times New Roman"/>
          <w:sz w:val="26"/>
          <w:szCs w:val="26"/>
        </w:rPr>
        <w:t xml:space="preserve">поселения </w:t>
      </w:r>
      <w:r>
        <w:rPr>
          <w:rFonts w:ascii="Times New Roman" w:hAnsi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/>
          <w:sz w:val="26"/>
          <w:szCs w:val="26"/>
        </w:rPr>
        <w:t xml:space="preserve"> может быть направлена на выплату дополнительной премии по итогам работы за год выборным должностным лицам, осуществляющим свои полномочия на постоянной основе, иным лицам, замещающим муниципальные должности </w:t>
      </w:r>
      <w:r w:rsidR="00A9399B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="00A9399B">
        <w:rPr>
          <w:rFonts w:ascii="Times New Roman" w:hAnsi="Times New Roman"/>
          <w:sz w:val="26"/>
          <w:szCs w:val="26"/>
        </w:rPr>
        <w:t>Кулевчинского</w:t>
      </w:r>
      <w:proofErr w:type="spellEnd"/>
      <w:r w:rsidR="00A9399B"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Варненского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в размере до 2 (двух) месячных содержаний в конце текущего года.</w:t>
      </w:r>
    </w:p>
    <w:p w:rsidR="00DA0116" w:rsidRDefault="00DA0116" w:rsidP="00DA01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20.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премий, материальной помощи и иных выплат, </w:t>
      </w:r>
      <w:r>
        <w:rPr>
          <w:rFonts w:ascii="Times New Roman" w:hAnsi="Times New Roman"/>
          <w:sz w:val="26"/>
          <w:szCs w:val="26"/>
        </w:rPr>
        <w:lastRenderedPageBreak/>
        <w:t>предусмотренных муниципальными правовыми актами муниципального образования.</w:t>
      </w:r>
    </w:p>
    <w:p w:rsidR="00DA0116" w:rsidRDefault="00DA0116" w:rsidP="00DA011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21. Распорядителем фонда оплаты труда является руководитель учреждения.</w:t>
      </w:r>
    </w:p>
    <w:p w:rsidR="00DA0116" w:rsidRDefault="00DA0116" w:rsidP="00DA011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22. </w:t>
      </w:r>
      <w:r w:rsidRPr="00BF243C">
        <w:rPr>
          <w:rFonts w:ascii="Times New Roman" w:hAnsi="Times New Roman"/>
          <w:sz w:val="26"/>
          <w:szCs w:val="26"/>
        </w:rPr>
        <w:t xml:space="preserve">Индексация оплаты труда выборных должностных лиц, осуществляющих свои полномочия на постоянной основе, иных лиц, замещающих муниципальные должности </w:t>
      </w:r>
      <w:r w:rsidR="00A9399B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="00A9399B">
        <w:rPr>
          <w:rFonts w:ascii="Times New Roman" w:hAnsi="Times New Roman"/>
          <w:sz w:val="26"/>
          <w:szCs w:val="26"/>
        </w:rPr>
        <w:t>Кулевчинского</w:t>
      </w:r>
      <w:proofErr w:type="spellEnd"/>
      <w:r w:rsidR="00A9399B"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 w:rsidRPr="00BF243C">
        <w:rPr>
          <w:rFonts w:ascii="Times New Roman" w:hAnsi="Times New Roman"/>
          <w:sz w:val="26"/>
          <w:szCs w:val="26"/>
        </w:rPr>
        <w:t>Варненского</w:t>
      </w:r>
      <w:proofErr w:type="spellEnd"/>
      <w:r w:rsidRPr="00BF243C">
        <w:rPr>
          <w:rFonts w:ascii="Times New Roman" w:hAnsi="Times New Roman"/>
          <w:sz w:val="26"/>
          <w:szCs w:val="26"/>
        </w:rPr>
        <w:t xml:space="preserve"> муниципального района Челябинской области проводится не реже 1 раза в год, в соответствии с законодательством Российской Федерации и Челябинской области на основании решения </w:t>
      </w:r>
      <w:proofErr w:type="gramStart"/>
      <w:r w:rsidRPr="00BF243C">
        <w:rPr>
          <w:rFonts w:ascii="Times New Roman" w:hAnsi="Times New Roman"/>
          <w:sz w:val="26"/>
          <w:szCs w:val="26"/>
        </w:rPr>
        <w:t>Со</w:t>
      </w:r>
      <w:r w:rsidR="007F65F7">
        <w:rPr>
          <w:rFonts w:ascii="Times New Roman" w:hAnsi="Times New Roman"/>
          <w:sz w:val="26"/>
          <w:szCs w:val="26"/>
        </w:rPr>
        <w:t xml:space="preserve">вета </w:t>
      </w:r>
      <w:r w:rsidRPr="00BF243C">
        <w:rPr>
          <w:rFonts w:ascii="Times New Roman" w:hAnsi="Times New Roman"/>
          <w:sz w:val="26"/>
          <w:szCs w:val="26"/>
        </w:rPr>
        <w:t xml:space="preserve"> депутатов</w:t>
      </w:r>
      <w:proofErr w:type="gramEnd"/>
      <w:r w:rsidRPr="00BF24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399B">
        <w:rPr>
          <w:rFonts w:ascii="Times New Roman" w:hAnsi="Times New Roman"/>
          <w:sz w:val="26"/>
          <w:szCs w:val="26"/>
        </w:rPr>
        <w:t>Кулевчинского</w:t>
      </w:r>
      <w:proofErr w:type="spellEnd"/>
      <w:r w:rsidR="00A9399B">
        <w:rPr>
          <w:rFonts w:ascii="Times New Roman" w:hAnsi="Times New Roman"/>
          <w:sz w:val="26"/>
          <w:szCs w:val="26"/>
        </w:rPr>
        <w:t xml:space="preserve"> сельского поселения </w:t>
      </w:r>
    </w:p>
    <w:p w:rsidR="00DA0116" w:rsidRDefault="00DA0116" w:rsidP="00DA011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</w:t>
      </w:r>
      <w:r w:rsidRPr="00F151E8">
        <w:rPr>
          <w:rFonts w:ascii="Times New Roman" w:hAnsi="Times New Roman"/>
          <w:bCs/>
          <w:sz w:val="20"/>
          <w:szCs w:val="20"/>
        </w:rPr>
        <w:t>ложение</w:t>
      </w:r>
      <w:r>
        <w:rPr>
          <w:rFonts w:ascii="Times New Roman" w:hAnsi="Times New Roman"/>
          <w:bCs/>
          <w:sz w:val="20"/>
          <w:szCs w:val="20"/>
        </w:rPr>
        <w:t xml:space="preserve"> №</w:t>
      </w:r>
      <w:r w:rsidRPr="00F151E8">
        <w:rPr>
          <w:rFonts w:ascii="Times New Roman" w:hAnsi="Times New Roman"/>
          <w:bCs/>
          <w:sz w:val="20"/>
          <w:szCs w:val="20"/>
        </w:rPr>
        <w:t xml:space="preserve">1  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Pr="00F151E8">
        <w:rPr>
          <w:rFonts w:ascii="Times New Roman" w:hAnsi="Times New Roman"/>
          <w:sz w:val="20"/>
          <w:szCs w:val="20"/>
        </w:rPr>
        <w:t xml:space="preserve">выборных 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>должностных лиц, осуществляющих свои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 xml:space="preserve"> полномочия на постоянной основе, иных лиц, </w:t>
      </w: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>замещающих муниципальные</w:t>
      </w: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0"/>
          <w:szCs w:val="20"/>
        </w:rPr>
        <w:t xml:space="preserve"> должности</w:t>
      </w:r>
      <w:r w:rsidR="00A9399B">
        <w:rPr>
          <w:rFonts w:ascii="Times New Roman" w:hAnsi="Times New Roman"/>
          <w:sz w:val="20"/>
          <w:szCs w:val="20"/>
        </w:rPr>
        <w:t xml:space="preserve"> Администрации </w:t>
      </w:r>
      <w:proofErr w:type="spellStart"/>
      <w:r w:rsidR="00A9399B">
        <w:rPr>
          <w:rFonts w:ascii="Times New Roman" w:hAnsi="Times New Roman"/>
          <w:sz w:val="20"/>
          <w:szCs w:val="20"/>
        </w:rPr>
        <w:t>Кулевчинского</w:t>
      </w:r>
      <w:proofErr w:type="spellEnd"/>
      <w:r w:rsidR="00A9399B">
        <w:rPr>
          <w:rFonts w:ascii="Times New Roman" w:hAnsi="Times New Roman"/>
          <w:sz w:val="20"/>
          <w:szCs w:val="20"/>
        </w:rPr>
        <w:t xml:space="preserve"> </w:t>
      </w:r>
      <w:r w:rsidRPr="007E5BD7">
        <w:rPr>
          <w:rFonts w:ascii="Times New Roman" w:hAnsi="Times New Roman"/>
          <w:sz w:val="24"/>
          <w:szCs w:val="24"/>
        </w:rPr>
        <w:t xml:space="preserve">сельского </w:t>
      </w: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7E5BD7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1E8">
        <w:rPr>
          <w:rFonts w:ascii="Times New Roman" w:hAnsi="Times New Roman"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F151E8">
        <w:rPr>
          <w:rFonts w:ascii="Times New Roman" w:hAnsi="Times New Roman"/>
          <w:sz w:val="20"/>
          <w:szCs w:val="20"/>
        </w:rPr>
        <w:t xml:space="preserve">муниципального 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>района Челябинской области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F151E8" w:rsidRDefault="00DA0116" w:rsidP="00DA01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F151E8" w:rsidRDefault="0046201E" w:rsidP="00DA0116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hyperlink w:anchor="P274" w:history="1">
        <w:r w:rsidR="00DA0116" w:rsidRPr="00F151E8">
          <w:rPr>
            <w:rFonts w:ascii="Times New Roman" w:hAnsi="Times New Roman"/>
            <w:b/>
            <w:sz w:val="24"/>
            <w:szCs w:val="24"/>
          </w:rPr>
          <w:t>Размеры</w:t>
        </w:r>
      </w:hyperlink>
      <w:r w:rsidR="00DA0116" w:rsidRPr="00F151E8">
        <w:rPr>
          <w:rFonts w:ascii="Times New Roman" w:hAnsi="Times New Roman"/>
          <w:b/>
          <w:sz w:val="24"/>
          <w:szCs w:val="24"/>
        </w:rPr>
        <w:t xml:space="preserve"> ежемесячных денежных вознаграждений,</w:t>
      </w:r>
    </w:p>
    <w:p w:rsidR="00DA0116" w:rsidRPr="00F151E8" w:rsidRDefault="00DA0116" w:rsidP="00DA0116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151E8">
        <w:rPr>
          <w:rFonts w:ascii="Times New Roman" w:hAnsi="Times New Roman"/>
          <w:b/>
          <w:sz w:val="24"/>
          <w:szCs w:val="24"/>
        </w:rPr>
        <w:t>должностных окладов выборного должностного лица, осуществляющ</w:t>
      </w:r>
      <w:r>
        <w:rPr>
          <w:rFonts w:ascii="Times New Roman" w:hAnsi="Times New Roman"/>
          <w:b/>
          <w:sz w:val="24"/>
          <w:szCs w:val="24"/>
        </w:rPr>
        <w:t>его</w:t>
      </w:r>
      <w:r w:rsidRPr="00F151E8">
        <w:rPr>
          <w:rFonts w:ascii="Times New Roman" w:hAnsi="Times New Roman"/>
          <w:b/>
          <w:sz w:val="24"/>
          <w:szCs w:val="24"/>
        </w:rPr>
        <w:t xml:space="preserve"> свои полномочия на постоянной основе, иных лиц, замещающих муниципальные должности </w:t>
      </w:r>
      <w:r w:rsidR="00A9399B"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 w:rsidR="00A9399B">
        <w:rPr>
          <w:rFonts w:ascii="Times New Roman" w:hAnsi="Times New Roman"/>
          <w:b/>
          <w:sz w:val="24"/>
          <w:szCs w:val="24"/>
        </w:rPr>
        <w:t>Кулевчинского</w:t>
      </w:r>
      <w:proofErr w:type="spellEnd"/>
      <w:r w:rsidR="00A9399B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spellStart"/>
      <w:r w:rsidRPr="00F151E8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F151E8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tbl>
      <w:tblPr>
        <w:tblW w:w="921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359"/>
        <w:gridCol w:w="1729"/>
        <w:gridCol w:w="1559"/>
      </w:tblGrid>
      <w:tr w:rsidR="00DA0116" w:rsidRPr="00F151E8" w:rsidTr="00DA01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Default="0046201E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DA0116" w:rsidRPr="00F151E8">
                <w:rPr>
                  <w:rFonts w:ascii="Times New Roman" w:hAnsi="Times New Roman"/>
                  <w:sz w:val="24"/>
                  <w:szCs w:val="24"/>
                </w:rPr>
                <w:t>Размер</w:t>
              </w:r>
            </w:hyperlink>
            <w:r w:rsidR="00DA0116" w:rsidRPr="00F151E8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</w:t>
            </w:r>
          </w:p>
          <w:p w:rsidR="00DA0116" w:rsidRDefault="00DA0116" w:rsidP="00C34892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F151E8" w:rsidRDefault="0046201E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DA0116" w:rsidRPr="00F151E8">
                <w:rPr>
                  <w:rFonts w:ascii="Times New Roman" w:hAnsi="Times New Roman"/>
                  <w:sz w:val="24"/>
                  <w:szCs w:val="24"/>
                </w:rPr>
                <w:t>Размеры</w:t>
              </w:r>
            </w:hyperlink>
          </w:p>
          <w:p w:rsidR="00DA0116" w:rsidRDefault="00DA0116" w:rsidP="00C348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должностных окладов</w:t>
            </w:r>
          </w:p>
          <w:p w:rsidR="00DA0116" w:rsidRDefault="00DA0116" w:rsidP="00C34892">
            <w:pPr>
              <w:spacing w:after="0"/>
              <w:jc w:val="center"/>
            </w:pPr>
          </w:p>
        </w:tc>
      </w:tr>
      <w:tr w:rsidR="00DA0116" w:rsidRPr="00F151E8" w:rsidTr="00DA01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F151E8" w:rsidRDefault="00DA0116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116" w:rsidRPr="00F151E8" w:rsidRDefault="00DA0116" w:rsidP="0054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543AE5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F151E8" w:rsidRDefault="00543AE5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16" w:rsidRPr="00F151E8" w:rsidRDefault="00543AE5" w:rsidP="00C34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9621</w:t>
            </w:r>
          </w:p>
        </w:tc>
      </w:tr>
    </w:tbl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F00F2E" w:rsidRDefault="00F00F2E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F00F2E" w:rsidRDefault="00F00F2E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E967FD" w:rsidRDefault="00E967FD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E967FD" w:rsidRDefault="00E967FD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E967FD" w:rsidRDefault="00E967FD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ED3719" w:rsidRDefault="00ED3719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 w:rsidRPr="00F151E8">
        <w:rPr>
          <w:rFonts w:ascii="Times New Roman" w:hAnsi="Times New Roman"/>
          <w:bCs/>
          <w:sz w:val="20"/>
          <w:szCs w:val="20"/>
        </w:rPr>
        <w:t xml:space="preserve">Положение </w:t>
      </w:r>
      <w:r>
        <w:rPr>
          <w:rFonts w:ascii="Times New Roman" w:hAnsi="Times New Roman"/>
          <w:bCs/>
          <w:sz w:val="20"/>
          <w:szCs w:val="20"/>
        </w:rPr>
        <w:t>№</w:t>
      </w:r>
      <w:r w:rsidRPr="00F151E8">
        <w:rPr>
          <w:rFonts w:ascii="Times New Roman" w:hAnsi="Times New Roman"/>
          <w:bCs/>
          <w:sz w:val="20"/>
          <w:szCs w:val="20"/>
        </w:rPr>
        <w:t xml:space="preserve">2  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Pr="00F151E8">
        <w:rPr>
          <w:rFonts w:ascii="Times New Roman" w:hAnsi="Times New Roman"/>
          <w:sz w:val="20"/>
          <w:szCs w:val="20"/>
        </w:rPr>
        <w:t xml:space="preserve">выборных 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>должностных лиц, осуществляющих свои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 xml:space="preserve"> полномочия на постоянной основе, иных лиц, </w:t>
      </w: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F151E8">
        <w:rPr>
          <w:rFonts w:ascii="Times New Roman" w:hAnsi="Times New Roman"/>
          <w:sz w:val="20"/>
          <w:szCs w:val="20"/>
        </w:rPr>
        <w:t>замещающих муниципальные</w:t>
      </w: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0"/>
          <w:szCs w:val="20"/>
        </w:rPr>
        <w:t xml:space="preserve"> должности</w:t>
      </w:r>
      <w:r w:rsidR="00ED3719">
        <w:rPr>
          <w:rFonts w:ascii="Times New Roman" w:hAnsi="Times New Roman"/>
          <w:sz w:val="20"/>
          <w:szCs w:val="20"/>
        </w:rPr>
        <w:t xml:space="preserve"> Администрации </w:t>
      </w:r>
      <w:proofErr w:type="spellStart"/>
      <w:r w:rsidR="00ED3719">
        <w:rPr>
          <w:rFonts w:ascii="Times New Roman" w:hAnsi="Times New Roman"/>
          <w:sz w:val="20"/>
          <w:szCs w:val="20"/>
        </w:rPr>
        <w:t>Кулевчинского</w:t>
      </w:r>
      <w:proofErr w:type="spellEnd"/>
      <w:r w:rsidR="00ED3719">
        <w:rPr>
          <w:rFonts w:ascii="Times New Roman" w:hAnsi="Times New Roman"/>
          <w:sz w:val="20"/>
          <w:szCs w:val="20"/>
        </w:rPr>
        <w:t xml:space="preserve"> </w:t>
      </w:r>
      <w:r w:rsidRPr="007E5BD7">
        <w:rPr>
          <w:rFonts w:ascii="Times New Roman" w:hAnsi="Times New Roman"/>
          <w:sz w:val="24"/>
          <w:szCs w:val="24"/>
        </w:rPr>
        <w:t xml:space="preserve">сельского </w:t>
      </w:r>
    </w:p>
    <w:p w:rsidR="00DA0116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7E5BD7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1E8">
        <w:rPr>
          <w:rFonts w:ascii="Times New Roman" w:hAnsi="Times New Roman"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F151E8">
        <w:rPr>
          <w:rFonts w:ascii="Times New Roman" w:hAnsi="Times New Roman"/>
          <w:sz w:val="20"/>
          <w:szCs w:val="20"/>
        </w:rPr>
        <w:t xml:space="preserve">муниципального </w:t>
      </w:r>
    </w:p>
    <w:p w:rsidR="00DA0116" w:rsidRPr="00F151E8" w:rsidRDefault="00DA0116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0"/>
          <w:szCs w:val="20"/>
        </w:rPr>
        <w:t>района Челябинской области</w:t>
      </w:r>
    </w:p>
    <w:p w:rsidR="00DA0116" w:rsidRPr="00F151E8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DA0116" w:rsidRPr="00F151E8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151E8">
        <w:rPr>
          <w:rFonts w:ascii="Times New Roman" w:hAnsi="Times New Roman"/>
          <w:b/>
          <w:sz w:val="24"/>
          <w:szCs w:val="24"/>
        </w:rPr>
        <w:t xml:space="preserve">Порядок выплаты материальной </w:t>
      </w:r>
      <w:proofErr w:type="gramStart"/>
      <w:r w:rsidRPr="00F151E8">
        <w:rPr>
          <w:rFonts w:ascii="Times New Roman" w:hAnsi="Times New Roman"/>
          <w:b/>
          <w:sz w:val="24"/>
          <w:szCs w:val="24"/>
        </w:rPr>
        <w:t>помощи,  премии</w:t>
      </w:r>
      <w:proofErr w:type="gramEnd"/>
      <w:r w:rsidRPr="00F151E8">
        <w:rPr>
          <w:rFonts w:ascii="Times New Roman" w:hAnsi="Times New Roman"/>
          <w:b/>
          <w:sz w:val="24"/>
          <w:szCs w:val="24"/>
        </w:rPr>
        <w:t xml:space="preserve"> за выполнение особо важных и сложный заданий, премии по результатам работы выборных должностных лиц, осуществляющих свои полномочия на постоянной основе, иных лиц, замещающих муниципальные должности </w:t>
      </w:r>
    </w:p>
    <w:p w:rsidR="00DA0116" w:rsidRPr="00F151E8" w:rsidRDefault="00DA0116" w:rsidP="00DA0116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условия и размеры выплаты </w:t>
      </w:r>
      <w:r w:rsidRPr="00F151E8">
        <w:rPr>
          <w:rFonts w:ascii="Times New Roman" w:hAnsi="Times New Roman"/>
          <w:sz w:val="24"/>
          <w:szCs w:val="24"/>
        </w:rPr>
        <w:t xml:space="preserve">материальной </w:t>
      </w:r>
      <w:proofErr w:type="gramStart"/>
      <w:r w:rsidRPr="00F151E8">
        <w:rPr>
          <w:rFonts w:ascii="Times New Roman" w:hAnsi="Times New Roman"/>
          <w:sz w:val="24"/>
          <w:szCs w:val="24"/>
        </w:rPr>
        <w:t>помощи,  премии</w:t>
      </w:r>
      <w:proofErr w:type="gramEnd"/>
      <w:r w:rsidRPr="00F151E8">
        <w:rPr>
          <w:rFonts w:ascii="Times New Roman" w:hAnsi="Times New Roman"/>
          <w:sz w:val="24"/>
          <w:szCs w:val="24"/>
        </w:rPr>
        <w:t xml:space="preserve"> за выполнение особо важных и сложный заданий, премии по результатам работы выборным должностным лицам, осуществляющим свои полномочия на постоянной основе, иным лицам, замещающим муниципальные должности. </w:t>
      </w: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2. Премия по результатам работы за квартал, за полугодие,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выборных должностных лиц,  осуществляющих свои полномочия на постоянной основе, иных лиц, замещающих муниципальные должности. </w:t>
      </w:r>
    </w:p>
    <w:p w:rsidR="00DA0116" w:rsidRPr="00F151E8" w:rsidRDefault="00DA0116" w:rsidP="00DA011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3. В качестве показателей оценки результативности работы</w:t>
      </w:r>
      <w:r w:rsidRPr="00F151E8">
        <w:rPr>
          <w:rFonts w:ascii="Times New Roman" w:hAnsi="Times New Roman"/>
          <w:sz w:val="24"/>
          <w:szCs w:val="24"/>
        </w:rPr>
        <w:t xml:space="preserve"> выборных должностных лиц, осуществляющих свои полномочия на постоянной основе, иных лиц,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, за выполнение которой в рассматриваемый отчетный период  (за квартал, </w:t>
      </w:r>
      <w:r w:rsidRPr="00F151E8">
        <w:rPr>
          <w:rFonts w:ascii="Times New Roman" w:hAnsi="Times New Roman"/>
          <w:sz w:val="24"/>
          <w:szCs w:val="24"/>
        </w:rPr>
        <w:t>полугодие, 9 месяцев, по итогам года) производится премирование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151E8">
        <w:rPr>
          <w:rFonts w:ascii="Times New Roman" w:hAnsi="Times New Roman"/>
          <w:sz w:val="24"/>
          <w:szCs w:val="24"/>
        </w:rPr>
        <w:t xml:space="preserve"> </w:t>
      </w:r>
      <w:r w:rsidRPr="00F151E8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1) выполнение плана исполнения бюджета муниципального образования по доходам;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2) отсутствие просроченной кредиторской задолженности по выплате заработной платы с начислениями по учреждениям, финансируемым из местного бюджета;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51E8">
        <w:rPr>
          <w:rFonts w:ascii="Times New Roman" w:hAnsi="Times New Roman"/>
          <w:sz w:val="24"/>
          <w:szCs w:val="24"/>
        </w:rPr>
        <w:lastRenderedPageBreak/>
        <w:t>3)отсутствие</w:t>
      </w:r>
      <w:proofErr w:type="gramEnd"/>
      <w:r w:rsidRPr="00F151E8">
        <w:rPr>
          <w:rFonts w:ascii="Times New Roman" w:hAnsi="Times New Roman"/>
          <w:sz w:val="24"/>
          <w:szCs w:val="24"/>
        </w:rPr>
        <w:t xml:space="preserve"> просроченной (неурегулированной) задолженности по долговым обязательства;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51E8">
        <w:rPr>
          <w:rFonts w:ascii="Times New Roman" w:hAnsi="Times New Roman"/>
          <w:sz w:val="24"/>
          <w:szCs w:val="24"/>
        </w:rPr>
        <w:t>4)итоги</w:t>
      </w:r>
      <w:proofErr w:type="gramEnd"/>
      <w:r w:rsidRPr="00F151E8">
        <w:rPr>
          <w:rFonts w:ascii="Times New Roman" w:hAnsi="Times New Roman"/>
          <w:sz w:val="24"/>
          <w:szCs w:val="24"/>
        </w:rPr>
        <w:t xml:space="preserve"> комплексной оценки эффективности деятельности органов местного самоуправления муниципального образования.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5) исполнение решений, распоряжений, поручений, заданий вышестоящих в порядке подчиненности руководителей;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6) реализация проектов, направленных на достижение целей, определенных Стратегией социально-экономического развития муниципального образования на долгосрочную перспективу;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7) обеспечение роста оборота организаций по всем видам экономической деятельности к уровню предыдущего года;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8) сокращение задолженности за потребленные топливно-энергетические ресурсы.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4. Решение о выплате премии выборным должностным лицам, осуществляющим свои полномочия на постоянной основе, иным лицам, замещающим муниципальные должности по результатам работы за квартал, полугодие, 9 месяцев (по итогам года) оформляется правовым актом главы </w:t>
      </w:r>
      <w:proofErr w:type="spellStart"/>
      <w:r w:rsidR="0023579A">
        <w:rPr>
          <w:rFonts w:ascii="Times New Roman" w:hAnsi="Times New Roman"/>
          <w:sz w:val="24"/>
          <w:szCs w:val="24"/>
        </w:rPr>
        <w:t>Кулевчинского</w:t>
      </w:r>
      <w:proofErr w:type="spellEnd"/>
      <w:r w:rsidR="0023579A">
        <w:rPr>
          <w:rFonts w:ascii="Times New Roman" w:hAnsi="Times New Roman"/>
          <w:sz w:val="24"/>
          <w:szCs w:val="24"/>
        </w:rPr>
        <w:t xml:space="preserve"> сельского </w:t>
      </w:r>
      <w:proofErr w:type="gramStart"/>
      <w:r w:rsidR="0023579A">
        <w:rPr>
          <w:rFonts w:ascii="Times New Roman" w:hAnsi="Times New Roman"/>
          <w:sz w:val="24"/>
          <w:szCs w:val="24"/>
        </w:rPr>
        <w:t xml:space="preserve">поселения </w:t>
      </w:r>
      <w:r w:rsidRPr="00F151E8">
        <w:rPr>
          <w:rFonts w:ascii="Times New Roman" w:hAnsi="Times New Roman"/>
          <w:sz w:val="24"/>
          <w:szCs w:val="24"/>
        </w:rPr>
        <w:t>,</w:t>
      </w:r>
      <w:proofErr w:type="gramEnd"/>
      <w:r w:rsidRPr="00F151E8">
        <w:rPr>
          <w:rFonts w:ascii="Times New Roman" w:hAnsi="Times New Roman"/>
          <w:sz w:val="24"/>
          <w:szCs w:val="24"/>
        </w:rPr>
        <w:t xml:space="preserve"> предусмотренного уставом муниципального образования, на основании отчета о достижении показателей, предусмотренных пунктом 3.</w:t>
      </w:r>
    </w:p>
    <w:p w:rsidR="00DA0116" w:rsidRPr="00F151E8" w:rsidRDefault="00DA0116" w:rsidP="00DA011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>5. Решение о выплате премии принимается не позже окончания месяца, следующего за отчетным периодом. Отчетным периодом для выплаты премии по результатам работы является квартал, полугодие, 9 месяцев и год. За 4 квартал (год) выплата премии осуществляется в декабре текущего года при наличии экономии средств фонда оплаты труда, образовавшегося в текущем году.</w:t>
      </w:r>
    </w:p>
    <w:p w:rsidR="00DA0116" w:rsidRPr="00F151E8" w:rsidRDefault="00DA0116" w:rsidP="00DA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6. </w:t>
      </w:r>
      <w:r w:rsidRPr="00F151E8">
        <w:rPr>
          <w:rFonts w:ascii="Times New Roman" w:hAnsi="Times New Roman"/>
          <w:bCs/>
          <w:sz w:val="24"/>
          <w:szCs w:val="24"/>
        </w:rPr>
        <w:t xml:space="preserve">Премия </w:t>
      </w:r>
      <w:r w:rsidRPr="00F151E8">
        <w:rPr>
          <w:rFonts w:ascii="Times New Roman" w:hAnsi="Times New Roman"/>
          <w:sz w:val="24"/>
          <w:szCs w:val="24"/>
        </w:rPr>
        <w:t>по результатам работы за квартал, за полугодие, за 9 месяцев и по итогам года выплачивает</w:t>
      </w:r>
      <w:r w:rsidRPr="00F151E8">
        <w:rPr>
          <w:rFonts w:ascii="Times New Roman" w:hAnsi="Times New Roman"/>
          <w:bCs/>
          <w:sz w:val="24"/>
          <w:szCs w:val="24"/>
        </w:rPr>
        <w:t xml:space="preserve">ся в размере, пропорциональном фактически отработанному времени в расчетном периоде. Время нахождения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 в ежегодном оплачиваемом отпуске включается в расчетный период для начисления премии.</w:t>
      </w:r>
    </w:p>
    <w:p w:rsidR="00DA0116" w:rsidRPr="00F151E8" w:rsidRDefault="00DA0116" w:rsidP="00DA0116">
      <w:pPr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1E8">
        <w:rPr>
          <w:rFonts w:ascii="Times New Roman" w:hAnsi="Times New Roman"/>
          <w:sz w:val="24"/>
          <w:szCs w:val="24"/>
        </w:rPr>
        <w:t xml:space="preserve">7. </w:t>
      </w:r>
      <w:r w:rsidRPr="00F151E8">
        <w:rPr>
          <w:rFonts w:ascii="Times New Roman" w:hAnsi="Times New Roman"/>
          <w:bCs/>
          <w:sz w:val="24"/>
          <w:szCs w:val="24"/>
        </w:rPr>
        <w:t xml:space="preserve">Премия </w:t>
      </w:r>
      <w:r w:rsidRPr="00F151E8">
        <w:rPr>
          <w:rFonts w:ascii="Times New Roman" w:hAnsi="Times New Roman"/>
          <w:sz w:val="24"/>
          <w:szCs w:val="24"/>
        </w:rPr>
        <w:t xml:space="preserve">по результатам работы </w:t>
      </w:r>
      <w:r w:rsidRPr="00F151E8">
        <w:rPr>
          <w:rFonts w:ascii="Times New Roman" w:hAnsi="Times New Roman"/>
          <w:bCs/>
          <w:sz w:val="24"/>
          <w:szCs w:val="24"/>
        </w:rPr>
        <w:t>за квартал, за полугодие, за 9 месяцев и по итогам года не ограничена максимальным размером, в пределах установленного фонда оплаты труда</w:t>
      </w:r>
      <w:r w:rsidRPr="00F151E8">
        <w:rPr>
          <w:rFonts w:ascii="Times New Roman" w:hAnsi="Times New Roman"/>
          <w:sz w:val="24"/>
          <w:szCs w:val="24"/>
        </w:rPr>
        <w:t xml:space="preserve"> выборного должностного лица, 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8. Премирование </w:t>
      </w:r>
      <w:r>
        <w:rPr>
          <w:rFonts w:ascii="Times New Roman" w:hAnsi="Times New Roman"/>
          <w:sz w:val="24"/>
          <w:szCs w:val="24"/>
        </w:rPr>
        <w:t>выборных должностных лиц</w:t>
      </w:r>
      <w:r w:rsidRPr="00F151E8">
        <w:rPr>
          <w:rFonts w:ascii="Times New Roman" w:hAnsi="Times New Roman"/>
          <w:sz w:val="24"/>
          <w:szCs w:val="24"/>
        </w:rPr>
        <w:t>, осуществляющих свои полномочия</w:t>
      </w:r>
      <w:r>
        <w:rPr>
          <w:rFonts w:ascii="Times New Roman" w:hAnsi="Times New Roman"/>
          <w:sz w:val="24"/>
          <w:szCs w:val="24"/>
        </w:rPr>
        <w:t xml:space="preserve"> на постоянной основе, иных лиц</w:t>
      </w:r>
      <w:r w:rsidRPr="00F151E8">
        <w:rPr>
          <w:rFonts w:ascii="Times New Roman" w:hAnsi="Times New Roman"/>
          <w:sz w:val="24"/>
          <w:szCs w:val="24"/>
        </w:rPr>
        <w:t>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производится за выполнение особо важных и сложных заданий (далее – премия) и является формой материального стимулирования </w:t>
      </w:r>
      <w:r>
        <w:rPr>
          <w:rFonts w:ascii="Times New Roman" w:hAnsi="Times New Roman"/>
          <w:sz w:val="24"/>
          <w:szCs w:val="24"/>
        </w:rPr>
        <w:t>выборных должностных лиц</w:t>
      </w:r>
      <w:r w:rsidRPr="00F151E8">
        <w:rPr>
          <w:rFonts w:ascii="Times New Roman" w:hAnsi="Times New Roman"/>
          <w:sz w:val="24"/>
          <w:szCs w:val="24"/>
        </w:rPr>
        <w:t>, осуществляющих свои полномочия на постоянной основе, иных лиц,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к эффективному и добросовестному исполнению должностных обязанностей, связанных с выполнением задач и обеспечением функций, возложенных на органы местного самоуправления.</w:t>
      </w:r>
    </w:p>
    <w:p w:rsidR="00DA0116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9. К особо важным и сложным заданиям относится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0116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151E8">
        <w:rPr>
          <w:rFonts w:ascii="Times New Roman" w:hAnsi="Times New Roman" w:cs="Times New Roman"/>
          <w:sz w:val="24"/>
          <w:szCs w:val="24"/>
        </w:rPr>
        <w:t xml:space="preserve"> </w:t>
      </w:r>
      <w:r w:rsidRPr="00F151E8">
        <w:rPr>
          <w:rFonts w:ascii="Times New Roman" w:hAnsi="Times New Roman"/>
          <w:sz w:val="24"/>
          <w:szCs w:val="24"/>
        </w:rPr>
        <w:t xml:space="preserve">своевременное,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образования; </w:t>
      </w:r>
    </w:p>
    <w:p w:rsidR="00DA0116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51E8">
        <w:rPr>
          <w:rFonts w:ascii="Times New Roman" w:hAnsi="Times New Roman"/>
          <w:sz w:val="24"/>
          <w:szCs w:val="24"/>
        </w:rPr>
        <w:t>организация особо важных, крупных, социально значимых проектов, мероприятий, имеющих особую сложность и важное значение для улучшения социально-экономического положения в муниципальном образовании, определенной сфере деятельности;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51E8">
        <w:rPr>
          <w:rFonts w:ascii="Times New Roman" w:hAnsi="Times New Roman"/>
          <w:sz w:val="24"/>
          <w:szCs w:val="24"/>
        </w:rPr>
        <w:t xml:space="preserve"> профессионализм и оперативность принятия управленческих решений.</w:t>
      </w:r>
      <w:r w:rsidRPr="00F15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lastRenderedPageBreak/>
        <w:t xml:space="preserve">10. При определении размера премии </w:t>
      </w:r>
      <w:r w:rsidRPr="00F151E8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учитываются следующие критерии: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1) успешное выполнение особо важных и сложных заданий, эффективность достигнутых результатов;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2) проявление инициативы в подготовке и выработке комплекса мероприятий по выполнению особо важных и сложных заданий;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3) личный вклад </w:t>
      </w:r>
      <w:r w:rsidRPr="00F151E8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в выполнение особо важных и сложных заданий при осуществлении функций и задач органов местного самоуправления муниципального образования;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4) участие </w:t>
      </w:r>
      <w:r w:rsidRPr="00F151E8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 на постоянной основе, иных лица,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в мероприятиях федерального, регионального, межмуниципального, районного, поселенческого значения.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11. Решение о премировании </w:t>
      </w:r>
      <w:r w:rsidRPr="00F151E8">
        <w:rPr>
          <w:rFonts w:ascii="Times New Roman" w:hAnsi="Times New Roman"/>
          <w:sz w:val="24"/>
          <w:szCs w:val="24"/>
        </w:rPr>
        <w:t>выборных должностных лица, осуществляющих свои полномочия</w:t>
      </w:r>
      <w:r>
        <w:rPr>
          <w:rFonts w:ascii="Times New Roman" w:hAnsi="Times New Roman"/>
          <w:sz w:val="24"/>
          <w:szCs w:val="24"/>
        </w:rPr>
        <w:t xml:space="preserve"> на постоянной основе, иных лиц</w:t>
      </w:r>
      <w:r w:rsidRPr="00F151E8">
        <w:rPr>
          <w:rFonts w:ascii="Times New Roman" w:hAnsi="Times New Roman"/>
          <w:sz w:val="24"/>
          <w:szCs w:val="24"/>
        </w:rPr>
        <w:t>, замещающих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за выполнение особо важных и сложных заданий принимается </w:t>
      </w:r>
      <w:r>
        <w:rPr>
          <w:rFonts w:ascii="Times New Roman" w:hAnsi="Times New Roman" w:cs="Times New Roman"/>
          <w:sz w:val="24"/>
          <w:szCs w:val="24"/>
        </w:rPr>
        <w:t xml:space="preserve">правовым актом главы </w:t>
      </w:r>
      <w:proofErr w:type="spellStart"/>
      <w:r w:rsidR="0023579A">
        <w:rPr>
          <w:rFonts w:ascii="Times New Roman" w:hAnsi="Times New Roman" w:cs="Times New Roman"/>
          <w:sz w:val="24"/>
          <w:szCs w:val="24"/>
        </w:rPr>
        <w:t>Кулевчинского</w:t>
      </w:r>
      <w:proofErr w:type="spellEnd"/>
      <w:r w:rsidR="0023579A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spellStart"/>
      <w:r w:rsidR="0023579A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указанием основания для премирования</w:t>
      </w:r>
      <w:r w:rsidRPr="00F151E8">
        <w:rPr>
          <w:rFonts w:ascii="Times New Roman" w:hAnsi="Times New Roman" w:cs="Times New Roman"/>
          <w:sz w:val="24"/>
          <w:szCs w:val="24"/>
        </w:rPr>
        <w:t>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12. Размер премии, выплачиваемой </w:t>
      </w:r>
      <w:r w:rsidRPr="00F151E8">
        <w:rPr>
          <w:rFonts w:ascii="Times New Roman" w:hAnsi="Times New Roman"/>
          <w:sz w:val="24"/>
          <w:szCs w:val="24"/>
        </w:rPr>
        <w:t>выборным должностным лицам, осуществляющим свои полномочия на постоянной основе, иным лицам, замещающим муниципальные должности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151E8">
        <w:rPr>
          <w:rFonts w:ascii="Times New Roman" w:hAnsi="Times New Roman" w:cs="Times New Roman"/>
          <w:sz w:val="24"/>
          <w:szCs w:val="24"/>
        </w:rPr>
        <w:t xml:space="preserve"> регулируется в пределах экономии фонда оплаты труда.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>13. Размер премии устанавливается в абсолютном размере (рублях) или в процентах к должностному окладу.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4"/>
      <w:bookmarkEnd w:id="1"/>
      <w:r w:rsidRPr="00F151E8">
        <w:rPr>
          <w:rFonts w:ascii="Times New Roman" w:hAnsi="Times New Roman" w:cs="Times New Roman"/>
          <w:sz w:val="24"/>
          <w:szCs w:val="24"/>
        </w:rPr>
        <w:t>14. Премия не выплачивается в следующих случаях: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1) </w:t>
      </w:r>
      <w:r w:rsidRPr="00F151E8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находятся на момент принятия решения о премировании в отпуске по уходу за ребенком до достижения им возраста полутора или трех лет;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2) наличие у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осуществляющее свои полномочия на постоянной основе, иного лица, замещающее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 неснятого в установленном законодательстве порядке дисциплинарного взыскания;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3) </w:t>
      </w:r>
      <w:r w:rsidRPr="00F151E8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, освобождены от замещаемых должностей и уволены со службы до принятия решения о премировании; </w:t>
      </w:r>
    </w:p>
    <w:p w:rsidR="00DA0116" w:rsidRPr="00F151E8" w:rsidRDefault="00DA0116" w:rsidP="00DA01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1E8">
        <w:rPr>
          <w:rFonts w:ascii="Times New Roman" w:hAnsi="Times New Roman" w:cs="Times New Roman"/>
          <w:sz w:val="24"/>
          <w:szCs w:val="24"/>
        </w:rPr>
        <w:t xml:space="preserve">4) </w:t>
      </w:r>
      <w:r w:rsidRPr="00F151E8">
        <w:rPr>
          <w:rFonts w:ascii="Times New Roman" w:hAnsi="Times New Roman"/>
          <w:sz w:val="24"/>
          <w:szCs w:val="24"/>
        </w:rPr>
        <w:t>выборное должностное лицо, осуществляющее свои полномочия на постоянной основе, иное лицо, замещающее муниципальные должности</w:t>
      </w:r>
      <w:r w:rsidRPr="00F151E8">
        <w:rPr>
          <w:rFonts w:ascii="Times New Roman" w:hAnsi="Times New Roman" w:cs="Times New Roman"/>
          <w:sz w:val="24"/>
          <w:szCs w:val="24"/>
        </w:rPr>
        <w:t xml:space="preserve">, находятся в период, за который производится премирование, в отпуске без сохранения денежного содержания. </w:t>
      </w:r>
    </w:p>
    <w:p w:rsidR="00DA0116" w:rsidRPr="00F151E8" w:rsidRDefault="00DA0116" w:rsidP="00DA0116">
      <w:pPr>
        <w:pStyle w:val="a9"/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151E8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15. По решению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представительного органа местного самоуправления</w:t>
      </w:r>
      <w:r w:rsidRPr="00F151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пределах фонда оплаты труда </w:t>
      </w:r>
      <w:r w:rsidRPr="00F151E8">
        <w:rPr>
          <w:rFonts w:ascii="Times New Roman" w:hAnsi="Times New Roman"/>
          <w:sz w:val="24"/>
          <w:szCs w:val="24"/>
        </w:rPr>
        <w:t>выборному должностному лицу, осуществляющему свои полномочия на постоянной основе, иному лицу, замещающему муниципальные должности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151E8">
        <w:rPr>
          <w:rFonts w:ascii="Times New Roman" w:hAnsi="Times New Roman"/>
          <w:sz w:val="24"/>
          <w:szCs w:val="24"/>
        </w:rPr>
        <w:t xml:space="preserve"> </w:t>
      </w:r>
      <w:r w:rsidRPr="00F151E8">
        <w:rPr>
          <w:rFonts w:ascii="Times New Roman" w:eastAsia="Times New Roman" w:hAnsi="Times New Roman"/>
          <w:bCs/>
          <w:sz w:val="24"/>
          <w:szCs w:val="24"/>
          <w:lang w:eastAsia="ru-RU"/>
        </w:rPr>
        <w:t>может быть выплачена материальная помощь на основании представленных соответствующих документов и личного заявления на имя  представителя нанимателя (работодателя) в следующих случаях: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>1) регистрация брака</w:t>
      </w:r>
      <w:r w:rsidRPr="00F151E8">
        <w:rPr>
          <w:rFonts w:ascii="Times New Roman" w:hAnsi="Times New Roman"/>
          <w:sz w:val="24"/>
          <w:szCs w:val="24"/>
        </w:rPr>
        <w:t xml:space="preserve"> 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2) рождение ребенка у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lastRenderedPageBreak/>
        <w:t xml:space="preserve">3) причинение материального ущерба в результате стихийных бедствий, квартирной кражи, грабежа, иного противоправного посягательства на жизнь, здоровье, имущество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или его членов семьи;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4) в связи с юбилейными датами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5) наличие материальных затруднений у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: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а) необходимость прохождения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и (или)  членами его семьи обследования, лечения, реабилитации, приобретения дорогостоящих медикаментов;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б) длительного лечения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или осуществления длительного ухода за больным членом его семьи более двух месяцев подряд;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в) смерти членов семьи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>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г) смерти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16. Для выплаты материальной помощи </w:t>
      </w:r>
      <w:r w:rsidRPr="00F151E8">
        <w:rPr>
          <w:rFonts w:ascii="Times New Roman" w:hAnsi="Times New Roman"/>
          <w:sz w:val="24"/>
          <w:szCs w:val="24"/>
        </w:rPr>
        <w:t xml:space="preserve">выборное должностное лицо, осуществляющее свои полномочия на постоянной основе, иное лицо, замещающее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представляет в кадровую службу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F151E8">
        <w:rPr>
          <w:rFonts w:ascii="Times New Roman" w:hAnsi="Times New Roman"/>
          <w:bCs/>
          <w:sz w:val="24"/>
          <w:szCs w:val="24"/>
        </w:rPr>
        <w:t xml:space="preserve"> либо сотруднику, ответственному за кадровую работу в соответствующем органе местного самоуправления, заявление с приложением к нему документов, подтверждающих наличие оснований для выплаты материальной помощи.</w:t>
      </w:r>
    </w:p>
    <w:p w:rsidR="00DA0116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В случае выплаты материальной помощи, предусмотренного подпунктом «г» пункта 20 настоящего Положения, материальная помощь выплачивается члену семьи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, первым обратившемуся с письменным заявлением. 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Членами семьи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в настоящем Положении признаются его супруга (супруг), дети, родители.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sub_9219"/>
      <w:bookmarkStart w:id="3" w:name="sub_9216"/>
      <w:r w:rsidRPr="00F151E8">
        <w:rPr>
          <w:rFonts w:ascii="Times New Roman" w:hAnsi="Times New Roman"/>
          <w:bCs/>
          <w:sz w:val="24"/>
          <w:szCs w:val="24"/>
        </w:rPr>
        <w:t xml:space="preserve">17. Размер материальной помощи, предоставляемой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, определяется индивидуально в каждом отдельном случае, но не может превышать </w:t>
      </w:r>
      <w:r>
        <w:rPr>
          <w:rFonts w:ascii="Times New Roman" w:hAnsi="Times New Roman"/>
          <w:bCs/>
          <w:sz w:val="24"/>
          <w:szCs w:val="24"/>
        </w:rPr>
        <w:t xml:space="preserve">в совокупности </w:t>
      </w:r>
      <w:r w:rsidRPr="00F151E8">
        <w:rPr>
          <w:rFonts w:ascii="Times New Roman" w:hAnsi="Times New Roman"/>
          <w:bCs/>
          <w:sz w:val="24"/>
          <w:szCs w:val="24"/>
        </w:rPr>
        <w:t>10 000,00 руб.</w:t>
      </w:r>
      <w:bookmarkEnd w:id="2"/>
      <w:bookmarkEnd w:id="3"/>
      <w:r w:rsidRPr="00F151E8">
        <w:rPr>
          <w:rFonts w:ascii="Times New Roman" w:hAnsi="Times New Roman"/>
          <w:bCs/>
          <w:sz w:val="24"/>
          <w:szCs w:val="24"/>
        </w:rPr>
        <w:t>: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1) регистрация брака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-      2 000,0 рублей;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2) рождение ребенка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– 1 000,0 рублей;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lastRenderedPageBreak/>
        <w:t xml:space="preserve">3) причинение </w:t>
      </w:r>
      <w:r w:rsidRPr="00F151E8">
        <w:rPr>
          <w:rFonts w:ascii="Times New Roman" w:hAnsi="Times New Roman"/>
          <w:sz w:val="24"/>
          <w:szCs w:val="24"/>
        </w:rPr>
        <w:t xml:space="preserve">выборному должностному лицу, осуществляющему свои полномочия на постоянной основе, иному лицу, замещающему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 xml:space="preserve">материального ущерба в результате стихийных бедствий, квартирной кражи, грабежа, иного противоправного посягательства на жизнь, здоровье, имущество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 или его членов семьи – 5 000,0 рублей;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4) в связи с юбилейными датами </w:t>
      </w:r>
      <w:r w:rsidRPr="00F151E8">
        <w:rPr>
          <w:rFonts w:ascii="Times New Roman" w:hAnsi="Times New Roman"/>
          <w:sz w:val="24"/>
          <w:szCs w:val="24"/>
        </w:rPr>
        <w:t xml:space="preserve">выборного должностного лица, осуществляющего свои полномочия на постоянной основе, иного лица, замещающего муниципальные должности </w:t>
      </w:r>
      <w:r w:rsidRPr="00F151E8">
        <w:rPr>
          <w:rFonts w:ascii="Times New Roman" w:hAnsi="Times New Roman"/>
          <w:bCs/>
          <w:sz w:val="24"/>
          <w:szCs w:val="24"/>
        </w:rPr>
        <w:t>– 2 000,0 рублей;</w:t>
      </w:r>
    </w:p>
    <w:p w:rsidR="00DA0116" w:rsidRPr="00F151E8" w:rsidRDefault="00DA0116" w:rsidP="00DA01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1E8">
        <w:rPr>
          <w:rFonts w:ascii="Times New Roman" w:hAnsi="Times New Roman"/>
          <w:bCs/>
          <w:sz w:val="24"/>
          <w:szCs w:val="24"/>
        </w:rPr>
        <w:t xml:space="preserve">5) наличие материальных затруднений у </w:t>
      </w:r>
      <w:r w:rsidRPr="00F151E8">
        <w:rPr>
          <w:rFonts w:ascii="Times New Roman" w:hAnsi="Times New Roman"/>
          <w:sz w:val="24"/>
          <w:szCs w:val="24"/>
        </w:rPr>
        <w:t>выборного должностного лица, осуществляющего свои полномочия на постоянной основе, иного лица, замещающего муниципальные должности</w:t>
      </w:r>
      <w:r w:rsidRPr="00F151E8">
        <w:rPr>
          <w:rFonts w:ascii="Times New Roman" w:hAnsi="Times New Roman"/>
          <w:bCs/>
          <w:sz w:val="24"/>
          <w:szCs w:val="24"/>
        </w:rPr>
        <w:t xml:space="preserve"> – 5 000,0 рублей.</w:t>
      </w:r>
    </w:p>
    <w:p w:rsidR="00727A8B" w:rsidRDefault="00727A8B"/>
    <w:sectPr w:rsidR="00727A8B" w:rsidSect="00DA01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01E" w:rsidRDefault="0046201E" w:rsidP="00DA0116">
      <w:pPr>
        <w:spacing w:after="0" w:line="240" w:lineRule="auto"/>
      </w:pPr>
      <w:r>
        <w:separator/>
      </w:r>
    </w:p>
  </w:endnote>
  <w:endnote w:type="continuationSeparator" w:id="0">
    <w:p w:rsidR="0046201E" w:rsidRDefault="0046201E" w:rsidP="00DA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01E" w:rsidRDefault="0046201E" w:rsidP="00DA0116">
      <w:pPr>
        <w:spacing w:after="0" w:line="240" w:lineRule="auto"/>
      </w:pPr>
      <w:r>
        <w:separator/>
      </w:r>
    </w:p>
  </w:footnote>
  <w:footnote w:type="continuationSeparator" w:id="0">
    <w:p w:rsidR="0046201E" w:rsidRDefault="0046201E" w:rsidP="00DA0116">
      <w:pPr>
        <w:spacing w:after="0" w:line="240" w:lineRule="auto"/>
      </w:pPr>
      <w:r>
        <w:continuationSeparator/>
      </w:r>
    </w:p>
  </w:footnote>
  <w:footnote w:id="1">
    <w:p w:rsidR="00DA0116" w:rsidRPr="00893163" w:rsidRDefault="00DA0116" w:rsidP="00DA0116">
      <w:pPr>
        <w:pStyle w:val="a6"/>
        <w:spacing w:after="0"/>
        <w:jc w:val="both"/>
        <w:rPr>
          <w:rFonts w:ascii="Times New Roman" w:hAnsi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893163">
        <w:rPr>
          <w:rFonts w:ascii="Times New Roman" w:hAnsi="Times New Roman"/>
          <w:sz w:val="20"/>
        </w:rPr>
        <w:t xml:space="preserve">Указывается </w:t>
      </w:r>
      <w:r>
        <w:rPr>
          <w:rFonts w:ascii="Times New Roman" w:hAnsi="Times New Roman"/>
          <w:sz w:val="20"/>
        </w:rPr>
        <w:t>р</w:t>
      </w:r>
      <w:r w:rsidRPr="00893163">
        <w:rPr>
          <w:rFonts w:ascii="Times New Roman" w:hAnsi="Times New Roman"/>
          <w:sz w:val="20"/>
        </w:rPr>
        <w:t>айонный коэффициент в размере</w:t>
      </w:r>
      <w:r>
        <w:rPr>
          <w:rFonts w:ascii="Times New Roman" w:hAnsi="Times New Roman"/>
          <w:sz w:val="20"/>
        </w:rPr>
        <w:t>,</w:t>
      </w:r>
      <w:r w:rsidRPr="00893163">
        <w:rPr>
          <w:rFonts w:ascii="Times New Roman" w:hAnsi="Times New Roman"/>
          <w:sz w:val="20"/>
        </w:rPr>
        <w:t xml:space="preserve"> определенном в соответствии с федеральными нормативными правовыми актами и нормативными право</w:t>
      </w:r>
      <w:r>
        <w:rPr>
          <w:rFonts w:ascii="Times New Roman" w:hAnsi="Times New Roman"/>
          <w:sz w:val="20"/>
        </w:rPr>
        <w:t>выми актами Челябинской области.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116"/>
    <w:rsid w:val="00101D7D"/>
    <w:rsid w:val="001069D9"/>
    <w:rsid w:val="0023579A"/>
    <w:rsid w:val="002367AF"/>
    <w:rsid w:val="002A6D43"/>
    <w:rsid w:val="002E2EE0"/>
    <w:rsid w:val="00366C07"/>
    <w:rsid w:val="0046201E"/>
    <w:rsid w:val="00543AE5"/>
    <w:rsid w:val="00690F10"/>
    <w:rsid w:val="00727A8B"/>
    <w:rsid w:val="00766132"/>
    <w:rsid w:val="007F65F7"/>
    <w:rsid w:val="008E08E3"/>
    <w:rsid w:val="00982F6C"/>
    <w:rsid w:val="00A16142"/>
    <w:rsid w:val="00A9399B"/>
    <w:rsid w:val="00AC75D9"/>
    <w:rsid w:val="00CD7AD7"/>
    <w:rsid w:val="00DA0116"/>
    <w:rsid w:val="00E42236"/>
    <w:rsid w:val="00E8369F"/>
    <w:rsid w:val="00E967FD"/>
    <w:rsid w:val="00ED3719"/>
    <w:rsid w:val="00F00F2E"/>
    <w:rsid w:val="00F11023"/>
    <w:rsid w:val="00F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9DDBD-5528-4716-8453-18748675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A0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DA011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A01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A0116"/>
    <w:rPr>
      <w:color w:val="0563C1" w:themeColor="hyperlink"/>
      <w:u w:val="single"/>
    </w:rPr>
  </w:style>
  <w:style w:type="paragraph" w:styleId="a6">
    <w:name w:val="footnote text"/>
    <w:basedOn w:val="a"/>
    <w:link w:val="a7"/>
    <w:semiHidden/>
    <w:rsid w:val="00DA0116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A0116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qFormat/>
    <w:rsid w:val="00DA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DA0116"/>
    <w:rPr>
      <w:vertAlign w:val="superscript"/>
    </w:rPr>
  </w:style>
  <w:style w:type="paragraph" w:styleId="a9">
    <w:name w:val="List Paragraph"/>
    <w:basedOn w:val="a"/>
    <w:uiPriority w:val="34"/>
    <w:qFormat/>
    <w:rsid w:val="00DA0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E6C90DAFB2009846BB01BB34B85ACA1BCF4D2C2E4D5E88D5D5ADD07g8JED" TargetMode="External"/><Relationship Id="rId13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6E6C90DAFB2009846BB01BB34B85ACA1BCF4D6C3E4D5E88D5D5ADD07g8JED" TargetMode="External"/><Relationship Id="rId12" Type="http://schemas.openxmlformats.org/officeDocument/2006/relationships/hyperlink" Target="consultantplus://offline/ref=846E6C90DAFB2009846BB01BB34B85ACA1BCF4D2C2E4D5E88D5D5ADD07g8J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46E6C90DAFB2009846BB01BB34B85ACA1BCF4D6C3E4D5E88D5D5ADD07g8JED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EA63F13224C3E85210DB102FF828429C97608E9D8D2E0EAF41865BDB15C8E2PBT9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13</Pages>
  <Words>4252</Words>
  <Characters>24240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14</cp:revision>
  <dcterms:created xsi:type="dcterms:W3CDTF">2024-10-02T05:15:00Z</dcterms:created>
  <dcterms:modified xsi:type="dcterms:W3CDTF">2024-10-16T06:05:00Z</dcterms:modified>
</cp:coreProperties>
</file>