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C0AFB">
        <w:rPr>
          <w:rFonts w:ascii="Times New Roman" w:hAnsi="Times New Roman" w:cs="Times New Roman"/>
          <w:b w:val="0"/>
          <w:sz w:val="24"/>
          <w:szCs w:val="24"/>
        </w:rPr>
        <w:t>31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0AFB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6C0AFB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6C0AFB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6C0A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6C0A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6C0AFB">
        <w:rPr>
          <w:rFonts w:ascii="Times New Roman" w:hAnsi="Times New Roman" w:cs="Times New Roman"/>
          <w:sz w:val="24"/>
          <w:szCs w:val="24"/>
        </w:rPr>
        <w:t>7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Pr="00B06876" w:rsidRDefault="00B06876" w:rsidP="00B0687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на </w:t>
      </w:r>
      <w:r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Pr="00B06876">
        <w:rPr>
          <w:sz w:val="24"/>
          <w:szCs w:val="24"/>
        </w:rPr>
        <w:t xml:space="preserve">29 </w:t>
      </w:r>
      <w:r w:rsidR="001852A6" w:rsidRPr="00B06876">
        <w:rPr>
          <w:sz w:val="24"/>
          <w:szCs w:val="24"/>
        </w:rPr>
        <w:t xml:space="preserve">(с изменениями от </w:t>
      </w:r>
      <w:r w:rsidRPr="00B06876">
        <w:rPr>
          <w:sz w:val="24"/>
          <w:szCs w:val="24"/>
        </w:rPr>
        <w:t>13 января 2025</w:t>
      </w:r>
      <w:r w:rsidR="001852A6" w:rsidRPr="00B06876">
        <w:rPr>
          <w:sz w:val="24"/>
          <w:szCs w:val="24"/>
        </w:rPr>
        <w:t xml:space="preserve"> г № 1</w:t>
      </w:r>
      <w:r w:rsidRPr="00B06876">
        <w:rPr>
          <w:sz w:val="24"/>
          <w:szCs w:val="24"/>
        </w:rPr>
        <w:t xml:space="preserve">) </w:t>
      </w:r>
      <w:r w:rsidR="001852A6" w:rsidRPr="00B06876">
        <w:rPr>
          <w:sz w:val="24"/>
          <w:szCs w:val="24"/>
        </w:rPr>
        <w:t>следующие изменения:</w:t>
      </w:r>
    </w:p>
    <w:p w:rsidR="001852A6" w:rsidRPr="00B0687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>1) в статье 1:</w:t>
      </w:r>
    </w:p>
    <w:p w:rsidR="001852A6" w:rsidRPr="00BE17C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B06876">
        <w:rPr>
          <w:sz w:val="24"/>
          <w:szCs w:val="24"/>
        </w:rPr>
        <w:t xml:space="preserve">в пункте 1 </w:t>
      </w:r>
      <w:proofErr w:type="spellStart"/>
      <w:r w:rsidRPr="00B06876">
        <w:rPr>
          <w:sz w:val="24"/>
          <w:szCs w:val="24"/>
        </w:rPr>
        <w:t>п.п</w:t>
      </w:r>
      <w:proofErr w:type="spellEnd"/>
      <w:r w:rsidRPr="00B06876">
        <w:rPr>
          <w:sz w:val="24"/>
          <w:szCs w:val="24"/>
        </w:rPr>
        <w:t xml:space="preserve">. 1 слова «в сумме </w:t>
      </w:r>
      <w:r w:rsidR="00B06876" w:rsidRPr="00B06876">
        <w:rPr>
          <w:color w:val="000000" w:themeColor="text1"/>
          <w:sz w:val="24"/>
          <w:szCs w:val="24"/>
        </w:rPr>
        <w:t>9661,28</w:t>
      </w:r>
      <w:r w:rsidR="00D37DC7" w:rsidRPr="00B06876">
        <w:rPr>
          <w:color w:val="000000" w:themeColor="text1"/>
          <w:sz w:val="24"/>
          <w:szCs w:val="24"/>
        </w:rPr>
        <w:t xml:space="preserve">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B06876">
        <w:rPr>
          <w:color w:val="000000" w:themeColor="text1"/>
          <w:sz w:val="24"/>
          <w:szCs w:val="24"/>
        </w:rPr>
        <w:t xml:space="preserve">сумме </w:t>
      </w:r>
      <w:r w:rsidR="00B06876" w:rsidRPr="00BE17C6">
        <w:rPr>
          <w:color w:val="000000" w:themeColor="text1"/>
          <w:sz w:val="24"/>
          <w:szCs w:val="24"/>
        </w:rPr>
        <w:t>11871,69</w:t>
      </w:r>
      <w:r w:rsidRPr="00BE17C6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B06876" w:rsidRPr="00BE17C6">
        <w:rPr>
          <w:color w:val="000000" w:themeColor="text1"/>
          <w:sz w:val="24"/>
          <w:szCs w:val="24"/>
        </w:rPr>
        <w:t>8155,50</w:t>
      </w:r>
      <w:r w:rsidR="00D37DC7" w:rsidRPr="00BE17C6">
        <w:rPr>
          <w:color w:val="000000" w:themeColor="text1"/>
          <w:sz w:val="24"/>
          <w:szCs w:val="24"/>
        </w:rPr>
        <w:t xml:space="preserve"> </w:t>
      </w:r>
      <w:r w:rsidRPr="00BE17C6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B06876" w:rsidRPr="00BE17C6">
        <w:rPr>
          <w:color w:val="000000" w:themeColor="text1"/>
          <w:sz w:val="24"/>
          <w:szCs w:val="24"/>
        </w:rPr>
        <w:t>10365,91</w:t>
      </w:r>
      <w:r w:rsidRPr="00BE17C6">
        <w:rPr>
          <w:color w:val="000000" w:themeColor="text1"/>
          <w:sz w:val="24"/>
          <w:szCs w:val="24"/>
        </w:rPr>
        <w:t xml:space="preserve"> тыс. рублей»;</w:t>
      </w:r>
    </w:p>
    <w:p w:rsidR="001852A6" w:rsidRPr="00BE17C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E17C6">
        <w:rPr>
          <w:sz w:val="24"/>
          <w:szCs w:val="24"/>
        </w:rPr>
        <w:t xml:space="preserve">в пункте 1 </w:t>
      </w:r>
      <w:proofErr w:type="spellStart"/>
      <w:r w:rsidRPr="00BE17C6">
        <w:rPr>
          <w:sz w:val="24"/>
          <w:szCs w:val="24"/>
        </w:rPr>
        <w:t>п.п</w:t>
      </w:r>
      <w:proofErr w:type="spellEnd"/>
      <w:r w:rsidRPr="00BE17C6">
        <w:rPr>
          <w:sz w:val="24"/>
          <w:szCs w:val="24"/>
        </w:rPr>
        <w:t xml:space="preserve">. 2 слова «в сумме </w:t>
      </w:r>
      <w:r w:rsidR="00B06876" w:rsidRPr="00BE17C6">
        <w:rPr>
          <w:color w:val="000000" w:themeColor="text1"/>
          <w:sz w:val="24"/>
          <w:szCs w:val="24"/>
        </w:rPr>
        <w:t>12294,37</w:t>
      </w:r>
      <w:r w:rsidR="00D37DC7" w:rsidRPr="00BE17C6">
        <w:rPr>
          <w:color w:val="000000" w:themeColor="text1"/>
          <w:sz w:val="24"/>
          <w:szCs w:val="24"/>
        </w:rPr>
        <w:t xml:space="preserve"> </w:t>
      </w:r>
      <w:r w:rsidRPr="00BE17C6">
        <w:rPr>
          <w:sz w:val="24"/>
          <w:szCs w:val="24"/>
        </w:rPr>
        <w:t xml:space="preserve">тыс. рублей» заменить на слова «в сумме </w:t>
      </w:r>
      <w:r w:rsidR="00BE17C6" w:rsidRPr="00BE17C6">
        <w:rPr>
          <w:color w:val="000000" w:themeColor="text1"/>
          <w:sz w:val="24"/>
          <w:szCs w:val="24"/>
        </w:rPr>
        <w:t>12304,78</w:t>
      </w:r>
      <w:r w:rsidRPr="00BE17C6">
        <w:rPr>
          <w:color w:val="000000" w:themeColor="text1"/>
          <w:sz w:val="24"/>
          <w:szCs w:val="24"/>
        </w:rPr>
        <w:t xml:space="preserve"> </w:t>
      </w:r>
      <w:r w:rsidRPr="00BE17C6">
        <w:rPr>
          <w:sz w:val="24"/>
          <w:szCs w:val="24"/>
        </w:rPr>
        <w:t>тыс. рублей»;</w:t>
      </w:r>
    </w:p>
    <w:p w:rsidR="001852A6" w:rsidRPr="00B0687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06876" w:rsidRPr="007247C2" w:rsidRDefault="00B06876" w:rsidP="00B06876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 января 2025 года № 7</w:t>
      </w:r>
    </w:p>
    <w:p w:rsidR="00B06876" w:rsidRPr="007247C2" w:rsidRDefault="00B06876" w:rsidP="00B06876">
      <w:pPr>
        <w:jc w:val="right"/>
        <w:outlineLvl w:val="0"/>
        <w:rPr>
          <w:rFonts w:ascii="Times New Roman" w:hAnsi="Times New Roman"/>
        </w:rPr>
      </w:pPr>
    </w:p>
    <w:p w:rsidR="00B06876" w:rsidRPr="007247C2" w:rsidRDefault="00B06876" w:rsidP="00B06876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29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11BF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2311BF">
        <w:rPr>
          <w:rFonts w:ascii="Times New Roman" w:hAnsi="Times New Roman" w:cs="Times New Roman"/>
          <w:sz w:val="24"/>
          <w:szCs w:val="24"/>
        </w:rPr>
        <w:t xml:space="preserve">период 2026 и 2027 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80" w:type="dxa"/>
        <w:tblInd w:w="113" w:type="dxa"/>
        <w:tblLook w:val="04A0" w:firstRow="1" w:lastRow="0" w:firstColumn="1" w:lastColumn="0" w:noHBand="0" w:noVBand="1"/>
      </w:tblPr>
      <w:tblGrid>
        <w:gridCol w:w="3760"/>
        <w:gridCol w:w="784"/>
        <w:gridCol w:w="1089"/>
        <w:gridCol w:w="1180"/>
        <w:gridCol w:w="540"/>
        <w:gridCol w:w="1000"/>
        <w:gridCol w:w="820"/>
        <w:gridCol w:w="800"/>
      </w:tblGrid>
      <w:tr w:rsidR="00BE17C6" w:rsidRPr="00BE17C6" w:rsidTr="00BE17C6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12 304,78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3 319,55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BE17C6" w:rsidRPr="00BE17C6" w:rsidTr="00BE17C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105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1 948,07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1 947,07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1 947,07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573,86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84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119,62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8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8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136,32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2 666,02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451,30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3 325,74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1 565,74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7C6" w:rsidRDefault="00BE17C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E17C6" w:rsidRDefault="00BE17C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876" w:rsidRDefault="00B06876" w:rsidP="00B0687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 января 2025 года № 7</w:t>
      </w:r>
    </w:p>
    <w:p w:rsidR="00B06876" w:rsidRDefault="00B06876" w:rsidP="00B06876">
      <w:pPr>
        <w:jc w:val="right"/>
        <w:outlineLvl w:val="0"/>
        <w:rPr>
          <w:rFonts w:ascii="Times New Roman" w:hAnsi="Times New Roman"/>
        </w:rPr>
      </w:pPr>
    </w:p>
    <w:p w:rsidR="00B06876" w:rsidRDefault="00B06876" w:rsidP="00B0687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29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11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2311BF">
        <w:rPr>
          <w:rFonts w:ascii="Times New Roman" w:hAnsi="Times New Roman" w:cs="Times New Roman"/>
          <w:sz w:val="24"/>
          <w:szCs w:val="24"/>
        </w:rPr>
        <w:t>период 2026 и 2027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3280"/>
        <w:gridCol w:w="652"/>
        <w:gridCol w:w="784"/>
        <w:gridCol w:w="1120"/>
        <w:gridCol w:w="1131"/>
        <w:gridCol w:w="560"/>
        <w:gridCol w:w="900"/>
        <w:gridCol w:w="820"/>
        <w:gridCol w:w="760"/>
      </w:tblGrid>
      <w:tr w:rsidR="00BE17C6" w:rsidRPr="00BE17C6" w:rsidTr="00BE17C6">
        <w:trPr>
          <w:trHeight w:val="25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12 304,78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12 304,78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3 894,00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3 319,55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11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BE17C6" w:rsidRPr="00BE17C6" w:rsidTr="00BE17C6">
        <w:trPr>
          <w:trHeight w:val="105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1 948,07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1 947,07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1 947,07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11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573,86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84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11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119,62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8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11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8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136,32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868,29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2 666,02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451,30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3 325,74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11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1 565,74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112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2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17C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45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E17C6" w:rsidRPr="00BE17C6" w:rsidTr="00BE17C6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7C6" w:rsidRPr="00BE17C6" w:rsidRDefault="00BE17C6" w:rsidP="00BE17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E17C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04" w:rsidRDefault="00F10704">
      <w:r>
        <w:separator/>
      </w:r>
    </w:p>
  </w:endnote>
  <w:endnote w:type="continuationSeparator" w:id="0">
    <w:p w:rsidR="00F10704" w:rsidRDefault="00F1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76" w:rsidRDefault="00B0687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6876" w:rsidRDefault="00B0687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876" w:rsidRDefault="00B06876" w:rsidP="00F114DD">
    <w:pPr>
      <w:pStyle w:val="a3"/>
      <w:framePr w:wrap="around" w:vAnchor="text" w:hAnchor="margin" w:xAlign="right" w:y="1"/>
      <w:rPr>
        <w:rStyle w:val="a4"/>
      </w:rPr>
    </w:pPr>
  </w:p>
  <w:p w:rsidR="00B06876" w:rsidRDefault="00B0687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04" w:rsidRDefault="00F10704">
      <w:r>
        <w:separator/>
      </w:r>
    </w:p>
  </w:footnote>
  <w:footnote w:type="continuationSeparator" w:id="0">
    <w:p w:rsidR="00F10704" w:rsidRDefault="00F1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311BF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0AFB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2B70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06876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17C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1188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0704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06876"/>
    <w:rPr>
      <w:snapToGrid w:val="0"/>
      <w:sz w:val="28"/>
    </w:rPr>
  </w:style>
  <w:style w:type="character" w:styleId="a8">
    <w:name w:val="Hyperlink"/>
    <w:basedOn w:val="a0"/>
    <w:uiPriority w:val="99"/>
    <w:semiHidden/>
    <w:unhideWhenUsed/>
    <w:rsid w:val="00BE17C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E17C6"/>
    <w:rPr>
      <w:color w:val="954F72"/>
      <w:u w:val="single"/>
    </w:rPr>
  </w:style>
  <w:style w:type="paragraph" w:customStyle="1" w:styleId="xl65">
    <w:name w:val="xl65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E17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BE17C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9BEB-2681-4B4A-A64D-9D6CBC20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8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130</cp:revision>
  <cp:lastPrinted>2025-02-09T15:19:00Z</cp:lastPrinted>
  <dcterms:created xsi:type="dcterms:W3CDTF">2009-11-11T04:03:00Z</dcterms:created>
  <dcterms:modified xsi:type="dcterms:W3CDTF">2025-02-09T15:19:00Z</dcterms:modified>
</cp:coreProperties>
</file>