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AF" w:rsidRPr="008457EA" w:rsidRDefault="002367AF" w:rsidP="00DA0116">
      <w:pPr>
        <w:pStyle w:val="a3"/>
        <w:rPr>
          <w:sz w:val="24"/>
          <w:szCs w:val="24"/>
        </w:rPr>
      </w:pPr>
      <w:r w:rsidRPr="008457E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-2540</wp:posOffset>
            </wp:positionV>
            <wp:extent cx="542925" cy="639445"/>
            <wp:effectExtent l="0" t="0" r="0" b="0"/>
            <wp:wrapThrough wrapText="bothSides">
              <wp:wrapPolygon edited="0">
                <wp:start x="0" y="0"/>
                <wp:lineTo x="0" y="21235"/>
                <wp:lineTo x="21221" y="21235"/>
                <wp:lineTo x="2122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7AF" w:rsidRPr="008457EA" w:rsidRDefault="002367AF" w:rsidP="00DA0116">
      <w:pPr>
        <w:pStyle w:val="a3"/>
        <w:rPr>
          <w:sz w:val="24"/>
          <w:szCs w:val="24"/>
        </w:rPr>
      </w:pPr>
    </w:p>
    <w:p w:rsidR="002367AF" w:rsidRPr="008457EA" w:rsidRDefault="002367AF" w:rsidP="00DA0116">
      <w:pPr>
        <w:pStyle w:val="a3"/>
        <w:rPr>
          <w:sz w:val="24"/>
          <w:szCs w:val="24"/>
        </w:rPr>
      </w:pPr>
    </w:p>
    <w:p w:rsidR="002367AF" w:rsidRPr="008457EA" w:rsidRDefault="002367AF" w:rsidP="00DA0116">
      <w:pPr>
        <w:pStyle w:val="a3"/>
        <w:rPr>
          <w:sz w:val="24"/>
          <w:szCs w:val="24"/>
        </w:rPr>
      </w:pPr>
    </w:p>
    <w:p w:rsidR="002367AF" w:rsidRPr="008457EA" w:rsidRDefault="002367AF" w:rsidP="00DA0116">
      <w:pPr>
        <w:pStyle w:val="a3"/>
        <w:rPr>
          <w:sz w:val="24"/>
          <w:szCs w:val="24"/>
        </w:rPr>
      </w:pPr>
    </w:p>
    <w:p w:rsidR="00DA0116" w:rsidRPr="008457EA" w:rsidRDefault="00DA0116" w:rsidP="00DA0116">
      <w:pPr>
        <w:pStyle w:val="a3"/>
        <w:rPr>
          <w:sz w:val="24"/>
          <w:szCs w:val="24"/>
        </w:rPr>
      </w:pPr>
      <w:r w:rsidRPr="008457EA">
        <w:rPr>
          <w:sz w:val="24"/>
          <w:szCs w:val="24"/>
        </w:rPr>
        <w:t>СОВЕТ  ДЕПУТАТОВ</w:t>
      </w:r>
    </w:p>
    <w:p w:rsidR="00DA0116" w:rsidRPr="008457EA" w:rsidRDefault="00DF07E2" w:rsidP="00DA0116">
      <w:pPr>
        <w:pStyle w:val="a3"/>
        <w:rPr>
          <w:sz w:val="24"/>
          <w:szCs w:val="24"/>
        </w:rPr>
      </w:pPr>
      <w:r w:rsidRPr="008457EA">
        <w:rPr>
          <w:sz w:val="24"/>
          <w:szCs w:val="24"/>
        </w:rPr>
        <w:t xml:space="preserve">АЯТСКОГО </w:t>
      </w:r>
      <w:r w:rsidR="00DA0116" w:rsidRPr="008457EA">
        <w:rPr>
          <w:sz w:val="24"/>
          <w:szCs w:val="24"/>
        </w:rPr>
        <w:t>СЕЛЬСКОГО ПОСЕЛЕНИЯ</w:t>
      </w:r>
    </w:p>
    <w:p w:rsidR="00DA0116" w:rsidRPr="008457EA" w:rsidRDefault="00DA0116" w:rsidP="00DA0116">
      <w:pPr>
        <w:pStyle w:val="a3"/>
        <w:rPr>
          <w:sz w:val="24"/>
          <w:szCs w:val="24"/>
        </w:rPr>
      </w:pPr>
      <w:r w:rsidRPr="008457EA">
        <w:rPr>
          <w:sz w:val="24"/>
          <w:szCs w:val="24"/>
        </w:rPr>
        <w:t>ВАРНЕНСКОГО МУНИЦИПАЛЬНОГО РАЙОНА</w:t>
      </w:r>
    </w:p>
    <w:p w:rsidR="00DA0116" w:rsidRPr="008457EA" w:rsidRDefault="00DA0116" w:rsidP="00DA0116">
      <w:pPr>
        <w:pStyle w:val="a3"/>
        <w:rPr>
          <w:sz w:val="24"/>
          <w:szCs w:val="24"/>
        </w:rPr>
      </w:pPr>
      <w:r w:rsidRPr="008457EA">
        <w:rPr>
          <w:sz w:val="24"/>
          <w:szCs w:val="24"/>
        </w:rPr>
        <w:t>ЧЕЛЯБИНСКОЙ ОБЛАСТИ</w:t>
      </w:r>
    </w:p>
    <w:p w:rsidR="00DA0116" w:rsidRPr="008457EA" w:rsidRDefault="00DA0116" w:rsidP="00DA0116">
      <w:pPr>
        <w:pStyle w:val="a3"/>
        <w:rPr>
          <w:sz w:val="24"/>
          <w:szCs w:val="24"/>
        </w:rPr>
      </w:pPr>
    </w:p>
    <w:p w:rsidR="00DA0116" w:rsidRPr="008457EA" w:rsidRDefault="00DA0116" w:rsidP="00DA0116">
      <w:pPr>
        <w:pStyle w:val="a3"/>
        <w:rPr>
          <w:sz w:val="26"/>
          <w:szCs w:val="26"/>
        </w:rPr>
      </w:pPr>
      <w:r w:rsidRPr="008457EA">
        <w:rPr>
          <w:sz w:val="26"/>
          <w:szCs w:val="26"/>
        </w:rPr>
        <w:t>РЕШЕНИЕ</w:t>
      </w:r>
    </w:p>
    <w:p w:rsidR="00DA0116" w:rsidRPr="008457EA" w:rsidRDefault="00DA0116" w:rsidP="00DA0116">
      <w:pPr>
        <w:spacing w:after="0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 xml:space="preserve">от </w:t>
      </w:r>
      <w:r w:rsidR="00130B26" w:rsidRPr="008457EA">
        <w:rPr>
          <w:rFonts w:ascii="Times New Roman" w:hAnsi="Times New Roman"/>
          <w:sz w:val="26"/>
          <w:szCs w:val="26"/>
        </w:rPr>
        <w:t>13</w:t>
      </w:r>
      <w:r w:rsidR="00DF07E2" w:rsidRPr="008457EA">
        <w:rPr>
          <w:rFonts w:ascii="Times New Roman" w:hAnsi="Times New Roman"/>
          <w:sz w:val="26"/>
          <w:szCs w:val="26"/>
        </w:rPr>
        <w:t xml:space="preserve"> </w:t>
      </w:r>
      <w:r w:rsidR="00130B26" w:rsidRPr="008457EA">
        <w:rPr>
          <w:rFonts w:ascii="Times New Roman" w:hAnsi="Times New Roman"/>
          <w:sz w:val="26"/>
          <w:szCs w:val="26"/>
        </w:rPr>
        <w:t>января   2025</w:t>
      </w:r>
      <w:r w:rsidRPr="008457EA">
        <w:rPr>
          <w:rFonts w:ascii="Times New Roman" w:hAnsi="Times New Roman"/>
          <w:sz w:val="26"/>
          <w:szCs w:val="26"/>
        </w:rPr>
        <w:t xml:space="preserve"> года</w:t>
      </w:r>
    </w:p>
    <w:p w:rsidR="00DA0116" w:rsidRPr="008457EA" w:rsidRDefault="00DF07E2" w:rsidP="008457EA">
      <w:pPr>
        <w:spacing w:after="0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>П.Арчаглы-Аят</w:t>
      </w:r>
      <w:r w:rsidR="00DA0116" w:rsidRPr="008457EA">
        <w:rPr>
          <w:rFonts w:ascii="Times New Roman" w:hAnsi="Times New Roman"/>
          <w:sz w:val="26"/>
          <w:szCs w:val="26"/>
        </w:rPr>
        <w:t xml:space="preserve">        </w:t>
      </w:r>
      <w:r w:rsidRPr="008457EA">
        <w:rPr>
          <w:rFonts w:ascii="Times New Roman" w:hAnsi="Times New Roman"/>
          <w:sz w:val="26"/>
          <w:szCs w:val="26"/>
        </w:rPr>
        <w:t xml:space="preserve">          </w:t>
      </w:r>
      <w:r w:rsidR="00DA0116" w:rsidRPr="008457EA">
        <w:rPr>
          <w:rFonts w:ascii="Times New Roman" w:hAnsi="Times New Roman"/>
          <w:sz w:val="26"/>
          <w:szCs w:val="26"/>
        </w:rPr>
        <w:t xml:space="preserve">                                             №</w:t>
      </w:r>
      <w:r w:rsidR="00130B26" w:rsidRPr="008457EA">
        <w:rPr>
          <w:rFonts w:ascii="Times New Roman" w:hAnsi="Times New Roman"/>
          <w:sz w:val="26"/>
          <w:szCs w:val="26"/>
        </w:rPr>
        <w:t xml:space="preserve"> 2</w:t>
      </w:r>
    </w:p>
    <w:p w:rsidR="007A1BE7" w:rsidRPr="008457EA" w:rsidRDefault="007A1BE7" w:rsidP="007A1B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>О внесении изменений в Положение об оплате</w:t>
      </w:r>
    </w:p>
    <w:p w:rsidR="007A1BE7" w:rsidRPr="008457EA" w:rsidRDefault="007A1BE7" w:rsidP="007A1B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 xml:space="preserve">труда выборных должностных лиц, </w:t>
      </w:r>
    </w:p>
    <w:p w:rsidR="007A1BE7" w:rsidRPr="008457EA" w:rsidRDefault="007A1BE7" w:rsidP="007A1B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 xml:space="preserve">осуществляющих свои полномочия на </w:t>
      </w:r>
    </w:p>
    <w:p w:rsidR="007A1BE7" w:rsidRPr="008457EA" w:rsidRDefault="007A1BE7" w:rsidP="007A1B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 xml:space="preserve">постоянной основе, иных лиц, замещающих </w:t>
      </w:r>
    </w:p>
    <w:p w:rsidR="007A1BE7" w:rsidRPr="008457EA" w:rsidRDefault="007A1BE7" w:rsidP="007A1B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>муниципальные должности Аятского</w:t>
      </w:r>
    </w:p>
    <w:p w:rsidR="007A1BE7" w:rsidRPr="008457EA" w:rsidRDefault="007A1BE7" w:rsidP="007A1B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 xml:space="preserve">сельского поселения Варненского </w:t>
      </w:r>
    </w:p>
    <w:p w:rsidR="007A1BE7" w:rsidRPr="008457EA" w:rsidRDefault="007A1BE7" w:rsidP="007A1B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 xml:space="preserve">муниципального района Челябинской области </w:t>
      </w:r>
    </w:p>
    <w:p w:rsidR="007A1BE7" w:rsidRPr="008457EA" w:rsidRDefault="007A1BE7" w:rsidP="007A1B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 xml:space="preserve">и порядке формирования фонда оплаты </w:t>
      </w:r>
    </w:p>
    <w:p w:rsidR="007A1BE7" w:rsidRPr="008457EA" w:rsidRDefault="007A1BE7" w:rsidP="007A1B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>труда указанных лиц</w:t>
      </w:r>
    </w:p>
    <w:p w:rsidR="007A1BE7" w:rsidRPr="008457EA" w:rsidRDefault="007A1BE7" w:rsidP="007A1B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1BE7" w:rsidRPr="008457EA" w:rsidRDefault="007A1BE7" w:rsidP="007A1BE7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8457EA">
        <w:rPr>
          <w:sz w:val="26"/>
          <w:szCs w:val="26"/>
        </w:rPr>
        <w:t xml:space="preserve"> В с</w:t>
      </w:r>
      <w:r w:rsidRPr="008457EA">
        <w:rPr>
          <w:rFonts w:ascii="Times New Roman" w:hAnsi="Times New Roman"/>
          <w:sz w:val="26"/>
          <w:szCs w:val="26"/>
        </w:rPr>
        <w:t>оответствии с распоряжением Администрации Аятского сельского поселения Варненского муниципального района № 49 от 27.12.2024 г. «О повышении заработной платы работников муниципальных учреждений», в связи с принятием Федерального закона «О внесении изменений в статью 1 Федерального закона «О минимальном размере оплаты труда» № 365-ФЗ от 29.11.2024 г</w:t>
      </w:r>
    </w:p>
    <w:p w:rsidR="007A1BE7" w:rsidRPr="008457EA" w:rsidRDefault="007A1BE7" w:rsidP="007A1BE7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6"/>
          <w:szCs w:val="26"/>
        </w:rPr>
      </w:pPr>
      <w:r w:rsidRPr="008457EA">
        <w:rPr>
          <w:sz w:val="26"/>
          <w:szCs w:val="26"/>
        </w:rPr>
        <w:t>Совет депутатов Аятского сельского поселения Варненского муниципального района</w:t>
      </w:r>
    </w:p>
    <w:p w:rsidR="007A1BE7" w:rsidRPr="008457EA" w:rsidRDefault="007A1BE7" w:rsidP="007A1B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8457EA">
        <w:rPr>
          <w:rFonts w:ascii="Times New Roman" w:hAnsi="Times New Roman"/>
          <w:b/>
          <w:sz w:val="26"/>
          <w:szCs w:val="26"/>
        </w:rPr>
        <w:t>РЕШАЕТ:</w:t>
      </w:r>
    </w:p>
    <w:p w:rsidR="007A1BE7" w:rsidRPr="008457EA" w:rsidRDefault="007A1BE7" w:rsidP="007A1BE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 xml:space="preserve">1. Внести в </w:t>
      </w:r>
      <w:bookmarkStart w:id="0" w:name="_GoBack"/>
      <w:bookmarkEnd w:id="0"/>
      <w:r w:rsidRPr="00326206">
        <w:rPr>
          <w:rFonts w:ascii="Times New Roman" w:hAnsi="Times New Roman"/>
          <w:sz w:val="26"/>
          <w:szCs w:val="26"/>
        </w:rPr>
        <w:t>Приложение 1</w:t>
      </w:r>
      <w:r w:rsidRPr="008457EA">
        <w:rPr>
          <w:rFonts w:ascii="Times New Roman" w:hAnsi="Times New Roman"/>
          <w:sz w:val="26"/>
          <w:szCs w:val="26"/>
        </w:rPr>
        <w:t xml:space="preserve"> Положения об оплате труда выборных должностных лиц, осуществляющих свои полномочия на постоянной основе, иных лиц, замещающих муниципальные должности Аятского сельского поселения Варненского муниципального района Челябинской области и порядке формирования фонда оплаты труда указанных лиц, утвержденн</w:t>
      </w:r>
      <w:r w:rsidR="00D96F52">
        <w:rPr>
          <w:rFonts w:ascii="Times New Roman" w:hAnsi="Times New Roman"/>
          <w:sz w:val="26"/>
          <w:szCs w:val="26"/>
        </w:rPr>
        <w:t xml:space="preserve">ое </w:t>
      </w:r>
      <w:r w:rsidRPr="008457EA">
        <w:rPr>
          <w:rFonts w:ascii="Times New Roman" w:hAnsi="Times New Roman"/>
          <w:sz w:val="26"/>
          <w:szCs w:val="26"/>
        </w:rPr>
        <w:t xml:space="preserve">Решением Совета депутатов Аятского сельского поселения  от  30.09.2024 г. № 23, изложив в новой редакции.(Прилагается) </w:t>
      </w:r>
    </w:p>
    <w:p w:rsidR="007A1BE7" w:rsidRPr="008457EA" w:rsidRDefault="007A1BE7" w:rsidP="007A1BE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57EA">
        <w:rPr>
          <w:sz w:val="26"/>
          <w:szCs w:val="26"/>
        </w:rPr>
        <w:t>2</w:t>
      </w:r>
      <w:r w:rsidRPr="008457EA">
        <w:rPr>
          <w:rFonts w:ascii="Times New Roman" w:hAnsi="Times New Roman"/>
          <w:sz w:val="26"/>
          <w:szCs w:val="26"/>
        </w:rPr>
        <w:t>. Финансирование расходов на реализацию настоящего Решения осуществлять в пределах средств, предусмотренных в бюджете Аятского сельского поселения Варненского муниципального района на соответствующий финансовый год.</w:t>
      </w:r>
    </w:p>
    <w:p w:rsidR="007A1BE7" w:rsidRPr="008457EA" w:rsidRDefault="004C40FC" w:rsidP="007A1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>3</w:t>
      </w:r>
      <w:r w:rsidR="007A1BE7" w:rsidRPr="008457EA">
        <w:rPr>
          <w:rFonts w:ascii="Times New Roman" w:hAnsi="Times New Roman"/>
          <w:sz w:val="26"/>
          <w:szCs w:val="26"/>
        </w:rPr>
        <w:t>. Настоящее Решение  вступает в силу с 1 января   2025 года.</w:t>
      </w:r>
    </w:p>
    <w:p w:rsidR="007A1BE7" w:rsidRDefault="004C40FC" w:rsidP="007A1B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57EA">
        <w:rPr>
          <w:rFonts w:ascii="Times New Roman" w:hAnsi="Times New Roman"/>
          <w:sz w:val="26"/>
          <w:szCs w:val="26"/>
        </w:rPr>
        <w:t>4</w:t>
      </w:r>
      <w:r w:rsidR="007A1BE7" w:rsidRPr="008457EA">
        <w:rPr>
          <w:rFonts w:ascii="Times New Roman" w:hAnsi="Times New Roman"/>
          <w:sz w:val="26"/>
          <w:szCs w:val="26"/>
        </w:rPr>
        <w:t>. Настоящее Решение направить Главе Аятского сельского поселения Варненского муниципального района для подписания и обнародования.</w:t>
      </w:r>
    </w:p>
    <w:p w:rsidR="008457EA" w:rsidRPr="008457EA" w:rsidRDefault="008457EA" w:rsidP="007A1B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1BE7" w:rsidRPr="008457EA" w:rsidRDefault="007A1BE7" w:rsidP="007A1BE7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457EA">
        <w:rPr>
          <w:rFonts w:ascii="Times New Roman" w:hAnsi="Times New Roman"/>
          <w:color w:val="000000" w:themeColor="text1"/>
          <w:sz w:val="26"/>
          <w:szCs w:val="26"/>
        </w:rPr>
        <w:t>Глава сельского поселения</w:t>
      </w:r>
      <w:r w:rsidRPr="008457EA">
        <w:rPr>
          <w:rFonts w:ascii="Times New Roman" w:hAnsi="Times New Roman"/>
          <w:color w:val="000000" w:themeColor="text1"/>
          <w:sz w:val="26"/>
          <w:szCs w:val="26"/>
        </w:rPr>
        <w:tab/>
        <w:t>А.А.Лосенков</w:t>
      </w:r>
    </w:p>
    <w:p w:rsidR="00F800D8" w:rsidRDefault="007A1BE7" w:rsidP="00F800D8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457EA">
        <w:rPr>
          <w:rFonts w:ascii="Times New Roman" w:hAnsi="Times New Roman"/>
          <w:color w:val="000000" w:themeColor="text1"/>
          <w:sz w:val="26"/>
          <w:szCs w:val="26"/>
        </w:rPr>
        <w:t>Председатель Совета депутатов</w:t>
      </w:r>
      <w:r w:rsidRPr="008457EA">
        <w:rPr>
          <w:rFonts w:ascii="Times New Roman" w:hAnsi="Times New Roman"/>
          <w:color w:val="000000" w:themeColor="text1"/>
          <w:sz w:val="26"/>
          <w:szCs w:val="26"/>
        </w:rPr>
        <w:tab/>
        <w:t>Е.Г.Вирясова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 w:rsidRPr="00C520FD">
        <w:rPr>
          <w:rFonts w:ascii="Times New Roman" w:hAnsi="Times New Roman"/>
          <w:bCs/>
          <w:sz w:val="20"/>
          <w:szCs w:val="20"/>
        </w:rPr>
        <w:lastRenderedPageBreak/>
        <w:t xml:space="preserve">Приложение №1  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520FD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C520FD">
        <w:rPr>
          <w:rFonts w:ascii="Times New Roman" w:hAnsi="Times New Roman"/>
          <w:sz w:val="20"/>
          <w:szCs w:val="20"/>
        </w:rPr>
        <w:t xml:space="preserve">выборных 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520FD">
        <w:rPr>
          <w:rFonts w:ascii="Times New Roman" w:hAnsi="Times New Roman"/>
          <w:sz w:val="20"/>
          <w:szCs w:val="20"/>
        </w:rPr>
        <w:t>должностных лиц, осуществляющих свои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520FD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520FD">
        <w:rPr>
          <w:rFonts w:ascii="Times New Roman" w:hAnsi="Times New Roman"/>
          <w:sz w:val="20"/>
          <w:szCs w:val="20"/>
        </w:rPr>
        <w:t>замещающих муниципальные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0"/>
          <w:szCs w:val="20"/>
        </w:rPr>
        <w:t xml:space="preserve"> должности </w:t>
      </w:r>
      <w:r w:rsidR="00506D8F" w:rsidRPr="00C520FD">
        <w:rPr>
          <w:rFonts w:ascii="Times New Roman" w:hAnsi="Times New Roman"/>
          <w:sz w:val="24"/>
          <w:szCs w:val="24"/>
        </w:rPr>
        <w:t xml:space="preserve">Аятского </w:t>
      </w:r>
      <w:r w:rsidRPr="00C520FD">
        <w:rPr>
          <w:rFonts w:ascii="Times New Roman" w:hAnsi="Times New Roman"/>
          <w:sz w:val="24"/>
          <w:szCs w:val="24"/>
        </w:rPr>
        <w:t xml:space="preserve">сельского 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520FD">
        <w:rPr>
          <w:rFonts w:ascii="Times New Roman" w:hAnsi="Times New Roman"/>
          <w:sz w:val="24"/>
          <w:szCs w:val="24"/>
        </w:rPr>
        <w:t xml:space="preserve">поселения </w:t>
      </w:r>
      <w:r w:rsidRPr="00C520FD">
        <w:rPr>
          <w:rFonts w:ascii="Times New Roman" w:hAnsi="Times New Roman"/>
          <w:sz w:val="20"/>
          <w:szCs w:val="20"/>
        </w:rPr>
        <w:t xml:space="preserve">Варненского муниципального </w:t>
      </w:r>
    </w:p>
    <w:p w:rsidR="00D96F52" w:rsidRDefault="00DA0116" w:rsidP="00DA011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C520FD">
        <w:rPr>
          <w:rFonts w:ascii="Times New Roman" w:hAnsi="Times New Roman"/>
          <w:sz w:val="20"/>
          <w:szCs w:val="20"/>
        </w:rPr>
        <w:t>района Челябинской области</w:t>
      </w:r>
      <w:r w:rsidR="00D96F52" w:rsidRPr="00D96F52">
        <w:rPr>
          <w:rFonts w:ascii="Times New Roman" w:hAnsi="Times New Roman"/>
          <w:sz w:val="26"/>
          <w:szCs w:val="26"/>
        </w:rPr>
        <w:t xml:space="preserve"> </w:t>
      </w:r>
      <w:r w:rsidR="00D96F52" w:rsidRPr="00D96F52">
        <w:rPr>
          <w:rFonts w:ascii="Times New Roman" w:hAnsi="Times New Roman"/>
          <w:sz w:val="20"/>
          <w:szCs w:val="20"/>
        </w:rPr>
        <w:t xml:space="preserve">утвержденное </w:t>
      </w:r>
    </w:p>
    <w:p w:rsidR="00D96F52" w:rsidRDefault="00D96F52" w:rsidP="00DA011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D96F52">
        <w:rPr>
          <w:rFonts w:ascii="Times New Roman" w:hAnsi="Times New Roman"/>
          <w:sz w:val="20"/>
          <w:szCs w:val="20"/>
        </w:rPr>
        <w:t>Решением Совета депутатов Аятского сельского</w:t>
      </w:r>
      <w:r>
        <w:rPr>
          <w:rFonts w:ascii="Times New Roman" w:hAnsi="Times New Roman"/>
          <w:sz w:val="20"/>
          <w:szCs w:val="20"/>
        </w:rPr>
        <w:t>,</w:t>
      </w:r>
    </w:p>
    <w:p w:rsidR="00DA0116" w:rsidRPr="00C520FD" w:rsidRDefault="00D96F52" w:rsidP="00DA011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D96F52">
        <w:rPr>
          <w:rFonts w:ascii="Times New Roman" w:hAnsi="Times New Roman"/>
          <w:sz w:val="20"/>
          <w:szCs w:val="20"/>
        </w:rPr>
        <w:t xml:space="preserve"> поселения  от  30.09.2024 г. № 23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C520FD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C520FD" w:rsidRDefault="009655F7" w:rsidP="00DA011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w:anchor="P274" w:history="1">
        <w:r w:rsidR="00DA0116" w:rsidRPr="00C520FD">
          <w:rPr>
            <w:rFonts w:ascii="Times New Roman" w:hAnsi="Times New Roman"/>
            <w:b/>
            <w:sz w:val="24"/>
            <w:szCs w:val="24"/>
          </w:rPr>
          <w:t>Размеры</w:t>
        </w:r>
      </w:hyperlink>
      <w:r w:rsidR="00DA0116" w:rsidRPr="00C520FD">
        <w:rPr>
          <w:rFonts w:ascii="Times New Roman" w:hAnsi="Times New Roman"/>
          <w:b/>
          <w:sz w:val="24"/>
          <w:szCs w:val="24"/>
        </w:rPr>
        <w:t xml:space="preserve"> ежемесячных денежных вознаграждений,</w:t>
      </w:r>
    </w:p>
    <w:p w:rsidR="00DA0116" w:rsidRPr="00C520FD" w:rsidRDefault="00DA0116" w:rsidP="00DA011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520FD">
        <w:rPr>
          <w:rFonts w:ascii="Times New Roman" w:hAnsi="Times New Roman"/>
          <w:b/>
          <w:sz w:val="24"/>
          <w:szCs w:val="24"/>
        </w:rPr>
        <w:t xml:space="preserve">должностных окладов выборного должностного лица, осуществляющего свои полномочия на постоянной основе, иных лиц, замещающих муниципальные должности </w:t>
      </w:r>
      <w:r w:rsidR="00B75745" w:rsidRPr="00C520FD">
        <w:rPr>
          <w:rFonts w:ascii="Times New Roman" w:hAnsi="Times New Roman"/>
          <w:b/>
          <w:sz w:val="24"/>
          <w:szCs w:val="24"/>
        </w:rPr>
        <w:t>Аятского сельского  поселения</w:t>
      </w:r>
      <w:r w:rsidR="00B75745" w:rsidRPr="00C520FD">
        <w:rPr>
          <w:rFonts w:ascii="Times New Roman" w:hAnsi="Times New Roman"/>
          <w:sz w:val="28"/>
          <w:szCs w:val="28"/>
        </w:rPr>
        <w:t xml:space="preserve"> </w:t>
      </w:r>
      <w:r w:rsidRPr="00C520FD">
        <w:rPr>
          <w:rFonts w:ascii="Times New Roman" w:hAnsi="Times New Roman"/>
          <w:b/>
          <w:sz w:val="24"/>
          <w:szCs w:val="24"/>
        </w:rPr>
        <w:t>Варненского муниципального района</w:t>
      </w:r>
    </w:p>
    <w:tbl>
      <w:tblPr>
        <w:tblW w:w="921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359"/>
        <w:gridCol w:w="1729"/>
        <w:gridCol w:w="1559"/>
      </w:tblGrid>
      <w:tr w:rsidR="00DA0116" w:rsidRPr="00C520FD" w:rsidTr="00DA01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C520FD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C520FD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C520FD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0F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C520FD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C520FD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0FD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C520FD" w:rsidRDefault="009655F7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DA0116" w:rsidRPr="00C520FD">
                <w:rPr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  <w:r w:rsidR="00DA0116" w:rsidRPr="00C520FD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</w:t>
            </w:r>
          </w:p>
          <w:p w:rsidR="00DA0116" w:rsidRPr="00C520FD" w:rsidRDefault="00DA0116" w:rsidP="00C34892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C520FD" w:rsidRDefault="009655F7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DA0116" w:rsidRPr="00C520FD">
                <w:rPr>
                  <w:rFonts w:ascii="Times New Roman" w:hAnsi="Times New Roman"/>
                  <w:sz w:val="24"/>
                  <w:szCs w:val="24"/>
                </w:rPr>
                <w:t>Размеры</w:t>
              </w:r>
            </w:hyperlink>
          </w:p>
          <w:p w:rsidR="00DA0116" w:rsidRPr="00C520FD" w:rsidRDefault="00DA0116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0FD">
              <w:rPr>
                <w:rFonts w:ascii="Times New Roman" w:hAnsi="Times New Roman"/>
                <w:sz w:val="24"/>
                <w:szCs w:val="24"/>
              </w:rPr>
              <w:t>должностных окладов</w:t>
            </w:r>
          </w:p>
          <w:p w:rsidR="00DA0116" w:rsidRPr="00C520FD" w:rsidRDefault="00DA0116" w:rsidP="00C34892">
            <w:pPr>
              <w:spacing w:after="0"/>
              <w:jc w:val="center"/>
            </w:pPr>
          </w:p>
        </w:tc>
      </w:tr>
      <w:tr w:rsidR="00DA0116" w:rsidRPr="00C520FD" w:rsidTr="00DA01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C520FD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0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C520FD" w:rsidRDefault="00DA0116" w:rsidP="00506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0FD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506D8F" w:rsidRPr="00C520FD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506D8F" w:rsidRPr="00C520FD" w:rsidRDefault="00506D8F" w:rsidP="00506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0FD">
              <w:rPr>
                <w:rFonts w:ascii="Times New Roman" w:hAnsi="Times New Roman"/>
                <w:sz w:val="24"/>
                <w:szCs w:val="24"/>
              </w:rPr>
              <w:t>(</w:t>
            </w:r>
            <w:r w:rsidRPr="00C520F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520FD">
              <w:rPr>
                <w:rFonts w:ascii="Times New Roman" w:hAnsi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C520FD" w:rsidRDefault="005D4F15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C520FD" w:rsidRDefault="001057F0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0FD">
              <w:rPr>
                <w:rFonts w:ascii="Times New Roman" w:hAnsi="Times New Roman"/>
                <w:sz w:val="24"/>
                <w:szCs w:val="24"/>
              </w:rPr>
              <w:t>10 006</w:t>
            </w:r>
          </w:p>
        </w:tc>
      </w:tr>
    </w:tbl>
    <w:p w:rsidR="0040139A" w:rsidRPr="00C520FD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Pr="00C520FD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Pr="00C520FD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Pr="00C520FD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Pr="00C520FD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Pr="00C520FD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Pr="00C520FD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Pr="00C520FD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Pr="00C520FD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Pr="00C520FD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Pr="00C520FD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Pr="00C520FD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Pr="00C520FD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Pr="00C520FD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Pr="00C520FD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Pr="00C520FD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Pr="00C520FD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Pr="00C520FD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Pr="00C520FD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Pr="00C520FD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Pr="00C520FD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 w:rsidRPr="00C520FD">
        <w:rPr>
          <w:rFonts w:ascii="Times New Roman" w:hAnsi="Times New Roman"/>
          <w:bCs/>
          <w:sz w:val="20"/>
          <w:szCs w:val="20"/>
        </w:rPr>
        <w:t xml:space="preserve">Положение №2  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520FD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C520FD">
        <w:rPr>
          <w:rFonts w:ascii="Times New Roman" w:hAnsi="Times New Roman"/>
          <w:sz w:val="20"/>
          <w:szCs w:val="20"/>
        </w:rPr>
        <w:t xml:space="preserve">выборных 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520FD">
        <w:rPr>
          <w:rFonts w:ascii="Times New Roman" w:hAnsi="Times New Roman"/>
          <w:sz w:val="20"/>
          <w:szCs w:val="20"/>
        </w:rPr>
        <w:t>должностных лиц, осуществляющих свои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520FD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520FD">
        <w:rPr>
          <w:rFonts w:ascii="Times New Roman" w:hAnsi="Times New Roman"/>
          <w:sz w:val="20"/>
          <w:szCs w:val="20"/>
        </w:rPr>
        <w:t>замещающих муниципальные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0"/>
          <w:szCs w:val="20"/>
        </w:rPr>
        <w:t xml:space="preserve"> должности </w:t>
      </w:r>
      <w:r w:rsidR="00506D8F" w:rsidRPr="00C520FD">
        <w:rPr>
          <w:rFonts w:ascii="Times New Roman" w:hAnsi="Times New Roman"/>
          <w:sz w:val="24"/>
          <w:szCs w:val="24"/>
        </w:rPr>
        <w:t xml:space="preserve">Аятского </w:t>
      </w:r>
      <w:r w:rsidRPr="00C520FD">
        <w:rPr>
          <w:rFonts w:ascii="Times New Roman" w:hAnsi="Times New Roman"/>
          <w:sz w:val="24"/>
          <w:szCs w:val="24"/>
        </w:rPr>
        <w:t xml:space="preserve">сельского 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520FD">
        <w:rPr>
          <w:rFonts w:ascii="Times New Roman" w:hAnsi="Times New Roman"/>
          <w:sz w:val="24"/>
          <w:szCs w:val="24"/>
        </w:rPr>
        <w:t xml:space="preserve">поселения </w:t>
      </w:r>
      <w:r w:rsidRPr="00C520FD">
        <w:rPr>
          <w:rFonts w:ascii="Times New Roman" w:hAnsi="Times New Roman"/>
          <w:sz w:val="20"/>
          <w:szCs w:val="20"/>
        </w:rPr>
        <w:t xml:space="preserve">Варненского муниципального </w:t>
      </w:r>
    </w:p>
    <w:p w:rsidR="00DA0116" w:rsidRPr="00C520FD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0"/>
          <w:szCs w:val="20"/>
        </w:rPr>
        <w:t>района Челябинской области</w:t>
      </w:r>
    </w:p>
    <w:p w:rsidR="00DA0116" w:rsidRPr="00C520FD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DA0116" w:rsidRPr="00C520FD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520FD">
        <w:rPr>
          <w:rFonts w:ascii="Times New Roman" w:hAnsi="Times New Roman"/>
          <w:b/>
          <w:sz w:val="24"/>
          <w:szCs w:val="24"/>
        </w:rPr>
        <w:t xml:space="preserve">Порядок выплаты материальной помощи,  премии за выполнение особо важных и сложный заданий, премии по результатам работы выборных должностных лиц, осуществляющих свои полномочия на постоянной основе, иных лиц, замещающих муниципальные должности </w:t>
      </w:r>
    </w:p>
    <w:p w:rsidR="00DA0116" w:rsidRPr="00C520FD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C520FD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условия и размеры выплаты </w:t>
      </w:r>
      <w:r w:rsidRPr="00C520FD">
        <w:rPr>
          <w:rFonts w:ascii="Times New Roman" w:hAnsi="Times New Roman"/>
          <w:sz w:val="24"/>
          <w:szCs w:val="24"/>
        </w:rPr>
        <w:t xml:space="preserve">материальной помощи,  премии за выполнение особо важных и сложный заданий, премии по результатам работы выборным должностным лицам, осуществляющим свои полномочия на постоянной основе, иным лицам, замещающим муниципальные должности. </w:t>
      </w:r>
    </w:p>
    <w:p w:rsidR="00DA0116" w:rsidRPr="00C520FD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 xml:space="preserve">2. Премия по результатам работы за квартал, за полугодие,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выборных должностных лиц,  осуществляющих свои полномочия на постоянной основе, иных лиц, замещающих муниципальные должности. </w:t>
      </w:r>
    </w:p>
    <w:p w:rsidR="00DA0116" w:rsidRPr="00C520FD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>3. В качестве показателей оценки результативности работы</w:t>
      </w:r>
      <w:r w:rsidRPr="00C520FD">
        <w:rPr>
          <w:rFonts w:ascii="Times New Roman" w:hAnsi="Times New Roman"/>
          <w:sz w:val="24"/>
          <w:szCs w:val="24"/>
        </w:rPr>
        <w:t xml:space="preserve"> выборных должностных лиц, осуществляющих свои полномочия на постоянной основе, иных лиц, замещающих муниципальные должности</w:t>
      </w:r>
      <w:r w:rsidRPr="00C520FD">
        <w:rPr>
          <w:rFonts w:ascii="Times New Roman" w:hAnsi="Times New Roman" w:cs="Times New Roman"/>
          <w:sz w:val="24"/>
          <w:szCs w:val="24"/>
        </w:rPr>
        <w:t xml:space="preserve">, за выполнение которой в рассматриваемый отчетный период  (за квартал, </w:t>
      </w:r>
      <w:r w:rsidRPr="00C520FD">
        <w:rPr>
          <w:rFonts w:ascii="Times New Roman" w:hAnsi="Times New Roman"/>
          <w:sz w:val="24"/>
          <w:szCs w:val="24"/>
        </w:rPr>
        <w:t xml:space="preserve">полугодие, 9 месяцев, по итогам года) производится премирование,  </w:t>
      </w:r>
      <w:r w:rsidRPr="00C520FD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DA0116" w:rsidRPr="00C520FD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 xml:space="preserve">1) выполнение плана исполнения бюджета муниципального образования по доходам; </w:t>
      </w:r>
    </w:p>
    <w:p w:rsidR="00DA0116" w:rsidRPr="00C520FD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 xml:space="preserve">2) отсутствие просроченной кредиторской задолженности по выплате заработной платы с начислениями по учреждениям, финансируемым из местного бюджета; </w:t>
      </w:r>
    </w:p>
    <w:p w:rsidR="00DA0116" w:rsidRPr="00C520FD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lastRenderedPageBreak/>
        <w:t xml:space="preserve">3)отсутствие просроченной (неурегулированной) задолженности по долговым обязательства; </w:t>
      </w:r>
    </w:p>
    <w:p w:rsidR="00DA0116" w:rsidRPr="00C520FD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 xml:space="preserve">4)итоги комплексной оценки эффективности деятельности органов местного самоуправления муниципального образования. </w:t>
      </w:r>
    </w:p>
    <w:p w:rsidR="00DA0116" w:rsidRPr="00C520FD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>5) исполнение решений, распоряжений, поручений, заданий вышестоящих в порядке подчиненности руководителей;</w:t>
      </w:r>
    </w:p>
    <w:p w:rsidR="00DA0116" w:rsidRPr="00C520FD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>6) реализация проектов, направленных на достижение целей, определенных Стратегией социально-экономического развития муниципального образования на долгосрочную перспективу;</w:t>
      </w:r>
    </w:p>
    <w:p w:rsidR="00DA0116" w:rsidRPr="00C520FD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 xml:space="preserve">7) обеспечение роста оборота организаций по всем видам экономической деятельности к уровню предыдущего года; </w:t>
      </w:r>
    </w:p>
    <w:p w:rsidR="00DA0116" w:rsidRPr="00C520FD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 xml:space="preserve">8) сокращение задолженности за потребленные топливно-энергетические ресурсы. </w:t>
      </w:r>
    </w:p>
    <w:p w:rsidR="00DA0116" w:rsidRPr="00C520FD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 xml:space="preserve">4. Решение о выплате премии выборным должностным лицам, осуществляющим свои полномочия на постоянной основе, иным лицам, замещающим муниципальные должности по результатам работы за квартал, полугодие, 9 месяцев (по итогам года) оформляется правовым актом главы </w:t>
      </w:r>
      <w:r w:rsidR="0040139A" w:rsidRPr="00C520FD">
        <w:rPr>
          <w:rFonts w:ascii="Times New Roman" w:hAnsi="Times New Roman"/>
          <w:sz w:val="26"/>
          <w:szCs w:val="26"/>
        </w:rPr>
        <w:t>Аятского сельского  поселения</w:t>
      </w:r>
      <w:r w:rsidR="0040139A" w:rsidRPr="00C520FD">
        <w:rPr>
          <w:rFonts w:ascii="Times New Roman" w:hAnsi="Times New Roman"/>
          <w:sz w:val="28"/>
          <w:szCs w:val="28"/>
        </w:rPr>
        <w:t xml:space="preserve"> </w:t>
      </w:r>
      <w:r w:rsidRPr="00C520FD">
        <w:rPr>
          <w:rFonts w:ascii="Times New Roman" w:hAnsi="Times New Roman"/>
          <w:sz w:val="24"/>
          <w:szCs w:val="24"/>
        </w:rPr>
        <w:t>Варненского муниципального района, предусмотренного уставом муниципального образования, на основании отчета о достижении показателей, предусмотренных пунктом 3.</w:t>
      </w:r>
    </w:p>
    <w:p w:rsidR="00DA0116" w:rsidRPr="00C520FD" w:rsidRDefault="00DA0116" w:rsidP="00DA011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>5. Решение о выплате премии принимается не позже окончания месяца, следующего за отчетным периодом. Отчетным периодом для выплаты премии по результатам работы является квартал, полугодие, 9 месяцев и год. За 4 квартал (год) выплата премии осуществляется в декабре текущего года при наличии экономии средств фонда оплаты труда, образовавшегося в текущем году.</w:t>
      </w:r>
    </w:p>
    <w:p w:rsidR="00DA0116" w:rsidRPr="00C520FD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 xml:space="preserve">6. </w:t>
      </w:r>
      <w:r w:rsidRPr="00C520FD">
        <w:rPr>
          <w:rFonts w:ascii="Times New Roman" w:hAnsi="Times New Roman"/>
          <w:bCs/>
          <w:sz w:val="24"/>
          <w:szCs w:val="24"/>
        </w:rPr>
        <w:t xml:space="preserve">Премия </w:t>
      </w:r>
      <w:r w:rsidRPr="00C520FD">
        <w:rPr>
          <w:rFonts w:ascii="Times New Roman" w:hAnsi="Times New Roman"/>
          <w:sz w:val="24"/>
          <w:szCs w:val="24"/>
        </w:rPr>
        <w:t>по результатам работы за квартал, за полугодие, за 9 месяцев и по итогам года выплачивает</w:t>
      </w:r>
      <w:r w:rsidRPr="00C520FD">
        <w:rPr>
          <w:rFonts w:ascii="Times New Roman" w:hAnsi="Times New Roman"/>
          <w:bCs/>
          <w:sz w:val="24"/>
          <w:szCs w:val="24"/>
        </w:rPr>
        <w:t xml:space="preserve">ся в размере, пропорциональном фактически отработанному времени в расчетном периоде. Время нахождения </w:t>
      </w:r>
      <w:r w:rsidRPr="00C520FD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C520FD">
        <w:rPr>
          <w:rFonts w:ascii="Times New Roman" w:hAnsi="Times New Roman"/>
          <w:bCs/>
          <w:sz w:val="24"/>
          <w:szCs w:val="24"/>
        </w:rPr>
        <w:t xml:space="preserve"> в ежегодном оплачиваемом отпуске включается в расчетный период для начисления премии.</w:t>
      </w:r>
    </w:p>
    <w:p w:rsidR="00DA0116" w:rsidRPr="00C520FD" w:rsidRDefault="00DA0116" w:rsidP="00DA0116">
      <w:pPr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 xml:space="preserve">7. </w:t>
      </w:r>
      <w:r w:rsidRPr="00C520FD">
        <w:rPr>
          <w:rFonts w:ascii="Times New Roman" w:hAnsi="Times New Roman"/>
          <w:bCs/>
          <w:sz w:val="24"/>
          <w:szCs w:val="24"/>
        </w:rPr>
        <w:t xml:space="preserve">Премия </w:t>
      </w:r>
      <w:r w:rsidRPr="00C520FD">
        <w:rPr>
          <w:rFonts w:ascii="Times New Roman" w:hAnsi="Times New Roman"/>
          <w:sz w:val="24"/>
          <w:szCs w:val="24"/>
        </w:rPr>
        <w:t xml:space="preserve">по результатам работы </w:t>
      </w:r>
      <w:r w:rsidRPr="00C520FD">
        <w:rPr>
          <w:rFonts w:ascii="Times New Roman" w:hAnsi="Times New Roman"/>
          <w:bCs/>
          <w:sz w:val="24"/>
          <w:szCs w:val="24"/>
        </w:rPr>
        <w:t>за квартал, за полугодие, за 9 месяцев и по итогам года не ограничена максимальным размером, в пределах установленного фонда оплаты труда</w:t>
      </w:r>
      <w:r w:rsidRPr="00C520FD">
        <w:rPr>
          <w:rFonts w:ascii="Times New Roman" w:hAnsi="Times New Roman"/>
          <w:sz w:val="24"/>
          <w:szCs w:val="24"/>
        </w:rPr>
        <w:t xml:space="preserve"> выборного должностного лица,  осуществляющего свои полномочия на постоянной основе, иного лица, замещающего муниципальные должности</w:t>
      </w:r>
      <w:r w:rsidRPr="00C520FD">
        <w:rPr>
          <w:rFonts w:ascii="Times New Roman" w:hAnsi="Times New Roman"/>
          <w:bCs/>
          <w:sz w:val="24"/>
          <w:szCs w:val="24"/>
        </w:rPr>
        <w:t>.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 xml:space="preserve">8. Премирование </w:t>
      </w:r>
      <w:r w:rsidRPr="00C520FD">
        <w:rPr>
          <w:rFonts w:ascii="Times New Roman" w:hAnsi="Times New Roman"/>
          <w:sz w:val="24"/>
          <w:szCs w:val="24"/>
        </w:rPr>
        <w:t>выборных должностных лиц, осуществляющих свои полномочия на постоянной основе, иных лиц, замещающих муниципальные должности</w:t>
      </w:r>
      <w:r w:rsidRPr="00C520FD">
        <w:rPr>
          <w:rFonts w:ascii="Times New Roman" w:hAnsi="Times New Roman" w:cs="Times New Roman"/>
          <w:sz w:val="24"/>
          <w:szCs w:val="24"/>
        </w:rPr>
        <w:t xml:space="preserve"> производится за выполнение особо важных и сложных заданий (далее – премия) и является формой материального стимулирования </w:t>
      </w:r>
      <w:r w:rsidRPr="00C520FD">
        <w:rPr>
          <w:rFonts w:ascii="Times New Roman" w:hAnsi="Times New Roman"/>
          <w:sz w:val="24"/>
          <w:szCs w:val="24"/>
        </w:rPr>
        <w:t>выборных должностных лиц, осуществляющих свои полномочия на постоянной основе, иных лиц, замещающих муниципальные должности</w:t>
      </w:r>
      <w:r w:rsidRPr="00C520FD">
        <w:rPr>
          <w:rFonts w:ascii="Times New Roman" w:hAnsi="Times New Roman" w:cs="Times New Roman"/>
          <w:sz w:val="24"/>
          <w:szCs w:val="24"/>
        </w:rPr>
        <w:t xml:space="preserve"> к эффективному и добросовестному исполнению должностных обязанностей, связанных с выполнением задач и обеспечением функций, возложенных на органы местного самоуправления.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>9. К особо важным и сложным заданиям относится: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 xml:space="preserve">- </w:t>
      </w:r>
      <w:r w:rsidRPr="00C520FD">
        <w:rPr>
          <w:rFonts w:ascii="Times New Roman" w:hAnsi="Times New Roman"/>
          <w:sz w:val="24"/>
          <w:szCs w:val="24"/>
        </w:rPr>
        <w:t xml:space="preserve">своевременное,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образования; 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>-организация особо важных, крупных, социально значимых проектов, мероприятий,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деятельности;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/>
          <w:sz w:val="24"/>
          <w:szCs w:val="24"/>
        </w:rPr>
        <w:t>- профессионализм и оперативность принятия управленческих решений.</w:t>
      </w:r>
      <w:r w:rsidRPr="00C52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lastRenderedPageBreak/>
        <w:t xml:space="preserve">10. При определении размера премии </w:t>
      </w:r>
      <w:r w:rsidRPr="00C520FD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C520FD">
        <w:rPr>
          <w:rFonts w:ascii="Times New Roman" w:hAnsi="Times New Roman" w:cs="Times New Roman"/>
          <w:sz w:val="24"/>
          <w:szCs w:val="24"/>
        </w:rPr>
        <w:t xml:space="preserve"> учитываются следующие критерии: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 xml:space="preserve">1) успешное выполнение особо важных и сложных заданий, эффективность достигнутых результатов; 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>2) проявление инициативы в подготовке и выработке комплекса мероприятий по выполнению особо важных и сложных заданий;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 xml:space="preserve">3) личный вклад </w:t>
      </w:r>
      <w:r w:rsidRPr="00C520FD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C520FD">
        <w:rPr>
          <w:rFonts w:ascii="Times New Roman" w:hAnsi="Times New Roman" w:cs="Times New Roman"/>
          <w:sz w:val="24"/>
          <w:szCs w:val="24"/>
        </w:rPr>
        <w:t xml:space="preserve"> в выполнение особо важных и сложных заданий при осуществлении функций и задач органов местного самоуправления муниципального образования;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 xml:space="preserve">4) участие </w:t>
      </w:r>
      <w:r w:rsidRPr="00C520FD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C520FD">
        <w:rPr>
          <w:rFonts w:ascii="Times New Roman" w:hAnsi="Times New Roman" w:cs="Times New Roman"/>
          <w:sz w:val="24"/>
          <w:szCs w:val="24"/>
        </w:rPr>
        <w:t xml:space="preserve"> в мероприятиях федерального, регионального, межмуниципального, районного, поселенческого значения.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 xml:space="preserve">11. Решение о премировании </w:t>
      </w:r>
      <w:r w:rsidRPr="00C520FD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лиц, замещающих муниципальные должности</w:t>
      </w:r>
      <w:r w:rsidRPr="00C520FD">
        <w:rPr>
          <w:rFonts w:ascii="Times New Roman" w:hAnsi="Times New Roman" w:cs="Times New Roman"/>
          <w:sz w:val="24"/>
          <w:szCs w:val="24"/>
        </w:rPr>
        <w:t xml:space="preserve"> за выполнение особо важных и сложных заданий принимается правовым актом главы </w:t>
      </w:r>
      <w:r w:rsidR="0040139A" w:rsidRPr="00C520FD">
        <w:rPr>
          <w:rFonts w:ascii="Times New Roman" w:hAnsi="Times New Roman" w:cs="Times New Roman"/>
          <w:sz w:val="24"/>
          <w:szCs w:val="24"/>
        </w:rPr>
        <w:t>Аятского сельского  поселения</w:t>
      </w:r>
      <w:r w:rsidR="0040139A" w:rsidRPr="00C520FD">
        <w:rPr>
          <w:rFonts w:ascii="Times New Roman" w:hAnsi="Times New Roman"/>
          <w:sz w:val="28"/>
          <w:szCs w:val="28"/>
        </w:rPr>
        <w:t xml:space="preserve"> </w:t>
      </w:r>
      <w:r w:rsidRPr="00C520FD">
        <w:rPr>
          <w:rFonts w:ascii="Times New Roman" w:hAnsi="Times New Roman" w:cs="Times New Roman"/>
          <w:sz w:val="24"/>
          <w:szCs w:val="24"/>
        </w:rPr>
        <w:t>Варненского муниципального района с указанием основания для премирования.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 xml:space="preserve">12. Размер премии, выплачиваемой </w:t>
      </w:r>
      <w:r w:rsidRPr="00C520FD">
        <w:rPr>
          <w:rFonts w:ascii="Times New Roman" w:hAnsi="Times New Roman"/>
          <w:sz w:val="24"/>
          <w:szCs w:val="24"/>
        </w:rPr>
        <w:t xml:space="preserve">выборным должностным лицам, осуществляющим свои полномочия на постоянной основе, иным лицам, замещающим муниципальные должности, </w:t>
      </w:r>
      <w:r w:rsidRPr="00C520FD">
        <w:rPr>
          <w:rFonts w:ascii="Times New Roman" w:hAnsi="Times New Roman" w:cs="Times New Roman"/>
          <w:sz w:val="24"/>
          <w:szCs w:val="24"/>
        </w:rPr>
        <w:t xml:space="preserve"> регулируется в пределах экономии фонда оплаты труда.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>13. Размер премии устанавливается в абсолютном размере (рублях) или в процентах к должностному окладу.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4"/>
      <w:bookmarkEnd w:id="1"/>
      <w:r w:rsidRPr="00C520FD">
        <w:rPr>
          <w:rFonts w:ascii="Times New Roman" w:hAnsi="Times New Roman" w:cs="Times New Roman"/>
          <w:sz w:val="24"/>
          <w:szCs w:val="24"/>
        </w:rPr>
        <w:t>14. Премия не выплачивается в следующих случаях: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 xml:space="preserve">1) </w:t>
      </w:r>
      <w:r w:rsidRPr="00C520FD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C520FD">
        <w:rPr>
          <w:rFonts w:ascii="Times New Roman" w:hAnsi="Times New Roman" w:cs="Times New Roman"/>
          <w:sz w:val="24"/>
          <w:szCs w:val="24"/>
        </w:rPr>
        <w:t xml:space="preserve">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 xml:space="preserve">2) наличие у </w:t>
      </w:r>
      <w:r w:rsidRPr="00C520FD">
        <w:rPr>
          <w:rFonts w:ascii="Times New Roman" w:hAnsi="Times New Roman"/>
          <w:sz w:val="24"/>
          <w:szCs w:val="24"/>
        </w:rPr>
        <w:t>выборного должностного лица, осуществляющее свои полномочия на постоянной основе, иного лица, замещающее муниципальные должности</w:t>
      </w:r>
      <w:r w:rsidRPr="00C520FD">
        <w:rPr>
          <w:rFonts w:ascii="Times New Roman" w:hAnsi="Times New Roman" w:cs="Times New Roman"/>
          <w:sz w:val="24"/>
          <w:szCs w:val="24"/>
        </w:rPr>
        <w:t xml:space="preserve"> неснятого в установленном законодательстве порядке дисциплинарного взыскания; 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 xml:space="preserve">3) </w:t>
      </w:r>
      <w:r w:rsidRPr="00C520FD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C520FD">
        <w:rPr>
          <w:rFonts w:ascii="Times New Roman" w:hAnsi="Times New Roman" w:cs="Times New Roman"/>
          <w:sz w:val="24"/>
          <w:szCs w:val="24"/>
        </w:rPr>
        <w:t xml:space="preserve">, освобождены от замещаемых должностей и уволены со службы до принятия решения о премировании; </w:t>
      </w:r>
    </w:p>
    <w:p w:rsidR="00DA0116" w:rsidRPr="00C520FD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FD">
        <w:rPr>
          <w:rFonts w:ascii="Times New Roman" w:hAnsi="Times New Roman" w:cs="Times New Roman"/>
          <w:sz w:val="24"/>
          <w:szCs w:val="24"/>
        </w:rPr>
        <w:t xml:space="preserve">4) </w:t>
      </w:r>
      <w:r w:rsidRPr="00C520FD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C520FD">
        <w:rPr>
          <w:rFonts w:ascii="Times New Roman" w:hAnsi="Times New Roman" w:cs="Times New Roman"/>
          <w:sz w:val="24"/>
          <w:szCs w:val="24"/>
        </w:rPr>
        <w:t xml:space="preserve">, находятся в период, за который производится премирование, в отпуске без сохранения денежного содержания. </w:t>
      </w:r>
    </w:p>
    <w:p w:rsidR="00DA0116" w:rsidRPr="00C520FD" w:rsidRDefault="00DA0116" w:rsidP="00DA0116">
      <w:pPr>
        <w:pStyle w:val="a9"/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520FD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15. По решению представительного органа местного самоуправления в пределах фонда оплаты труда </w:t>
      </w:r>
      <w:r w:rsidRPr="00C520FD">
        <w:rPr>
          <w:rFonts w:ascii="Times New Roman" w:hAnsi="Times New Roman"/>
          <w:sz w:val="24"/>
          <w:szCs w:val="24"/>
        </w:rPr>
        <w:t xml:space="preserve">выборному должностному лицу, осуществляющему свои полномочия на постоянной основе, иному лицу, замещающему муниципальные должности,  </w:t>
      </w:r>
      <w:r w:rsidRPr="00C520FD">
        <w:rPr>
          <w:rFonts w:ascii="Times New Roman" w:eastAsia="Times New Roman" w:hAnsi="Times New Roman"/>
          <w:bCs/>
          <w:sz w:val="24"/>
          <w:szCs w:val="24"/>
          <w:lang w:eastAsia="ru-RU"/>
        </w:rPr>
        <w:t>может быть выплачена материальная помощь на основании представленных соответствующих документов и личного заявления на имя  представителя нанимателя (работодателя) в следующих случаях: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>1) регистрация брака</w:t>
      </w:r>
      <w:r w:rsidRPr="00C520FD">
        <w:rPr>
          <w:rFonts w:ascii="Times New Roman" w:hAnsi="Times New Roman"/>
          <w:sz w:val="24"/>
          <w:szCs w:val="24"/>
        </w:rPr>
        <w:t xml:space="preserve"> 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C520FD">
        <w:rPr>
          <w:rFonts w:ascii="Times New Roman" w:hAnsi="Times New Roman"/>
          <w:bCs/>
          <w:sz w:val="24"/>
          <w:szCs w:val="24"/>
        </w:rPr>
        <w:t>;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lastRenderedPageBreak/>
        <w:t xml:space="preserve">2) рождение ребенка у </w:t>
      </w:r>
      <w:r w:rsidRPr="00C520FD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C520FD">
        <w:rPr>
          <w:rFonts w:ascii="Times New Roman" w:hAnsi="Times New Roman"/>
          <w:bCs/>
          <w:sz w:val="24"/>
          <w:szCs w:val="24"/>
        </w:rPr>
        <w:t>;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3) причинение 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Pr="00C520FD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C520FD">
        <w:rPr>
          <w:rFonts w:ascii="Times New Roman" w:hAnsi="Times New Roman"/>
          <w:bCs/>
          <w:sz w:val="24"/>
          <w:szCs w:val="24"/>
        </w:rPr>
        <w:t>или его членов семьи;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4) в связи с юбилейными датами </w:t>
      </w:r>
      <w:r w:rsidRPr="00C520FD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C520FD">
        <w:rPr>
          <w:rFonts w:ascii="Times New Roman" w:hAnsi="Times New Roman"/>
          <w:bCs/>
          <w:sz w:val="24"/>
          <w:szCs w:val="24"/>
        </w:rPr>
        <w:t>;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5) наличие материальных затруднений у </w:t>
      </w:r>
      <w:r w:rsidRPr="00C520FD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C520FD">
        <w:rPr>
          <w:rFonts w:ascii="Times New Roman" w:hAnsi="Times New Roman"/>
          <w:bCs/>
          <w:sz w:val="24"/>
          <w:szCs w:val="24"/>
        </w:rPr>
        <w:t>: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а) необходимость прохождения </w:t>
      </w:r>
      <w:r w:rsidRPr="00C520FD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C520FD">
        <w:rPr>
          <w:rFonts w:ascii="Times New Roman" w:hAnsi="Times New Roman"/>
          <w:bCs/>
          <w:sz w:val="24"/>
          <w:szCs w:val="24"/>
        </w:rPr>
        <w:t>и (или)  членами его семьи обследования, лечения, реабилитации, приобретения дорогостоящих медикаментов;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б) длительного лечения </w:t>
      </w:r>
      <w:r w:rsidRPr="00C520FD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C520FD">
        <w:rPr>
          <w:rFonts w:ascii="Times New Roman" w:hAnsi="Times New Roman"/>
          <w:bCs/>
          <w:sz w:val="24"/>
          <w:szCs w:val="24"/>
        </w:rPr>
        <w:t>или осуществления длительного ухода за больным членом его семьи более двух месяцев подряд;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в) смерти членов семьи </w:t>
      </w:r>
      <w:r w:rsidRPr="00C520FD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C520FD">
        <w:rPr>
          <w:rFonts w:ascii="Times New Roman" w:hAnsi="Times New Roman"/>
          <w:bCs/>
          <w:sz w:val="24"/>
          <w:szCs w:val="24"/>
        </w:rPr>
        <w:t>;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г) смерти </w:t>
      </w:r>
      <w:r w:rsidRPr="00C520FD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C520FD">
        <w:rPr>
          <w:rFonts w:ascii="Times New Roman" w:hAnsi="Times New Roman"/>
          <w:bCs/>
          <w:sz w:val="24"/>
          <w:szCs w:val="24"/>
        </w:rPr>
        <w:t xml:space="preserve">. 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16. Для выплаты материальной помощи </w:t>
      </w:r>
      <w:r w:rsidRPr="00C520FD">
        <w:rPr>
          <w:rFonts w:ascii="Times New Roman" w:hAnsi="Times New Roman"/>
          <w:sz w:val="24"/>
          <w:szCs w:val="24"/>
        </w:rPr>
        <w:t xml:space="preserve">выборное должностное лицо, осуществляющее свои полномочия на постоянной основе, иное лицо, замещающее муниципальные должности </w:t>
      </w:r>
      <w:r w:rsidRPr="00C520FD">
        <w:rPr>
          <w:rFonts w:ascii="Times New Roman" w:hAnsi="Times New Roman"/>
          <w:bCs/>
          <w:sz w:val="24"/>
          <w:szCs w:val="24"/>
        </w:rPr>
        <w:t>представляет в кадровую службу, 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В случае выплаты материальной помощи, предусмотренного подпунктом «г» пункта 20 настоящего Положения, материальная помощь выплачивается члену семьи </w:t>
      </w:r>
      <w:r w:rsidRPr="00C520FD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C520FD">
        <w:rPr>
          <w:rFonts w:ascii="Times New Roman" w:hAnsi="Times New Roman"/>
          <w:bCs/>
          <w:sz w:val="24"/>
          <w:szCs w:val="24"/>
        </w:rPr>
        <w:t xml:space="preserve">, первым обратившемуся с письменным заявлением. 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Членами семьи </w:t>
      </w:r>
      <w:r w:rsidRPr="00C520FD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C520FD">
        <w:rPr>
          <w:rFonts w:ascii="Times New Roman" w:hAnsi="Times New Roman"/>
          <w:bCs/>
          <w:sz w:val="24"/>
          <w:szCs w:val="24"/>
        </w:rPr>
        <w:t>в настоящем Положении признаются его супруга (супруг), дети, родители.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sub_9219"/>
      <w:bookmarkStart w:id="3" w:name="sub_9216"/>
      <w:r w:rsidRPr="00C520FD">
        <w:rPr>
          <w:rFonts w:ascii="Times New Roman" w:hAnsi="Times New Roman"/>
          <w:bCs/>
          <w:sz w:val="24"/>
          <w:szCs w:val="24"/>
        </w:rPr>
        <w:t xml:space="preserve">17. Размер материальной помощи, предоставляемой </w:t>
      </w:r>
      <w:r w:rsidRPr="00C520FD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C520FD">
        <w:rPr>
          <w:rFonts w:ascii="Times New Roman" w:hAnsi="Times New Roman"/>
          <w:bCs/>
          <w:sz w:val="24"/>
          <w:szCs w:val="24"/>
        </w:rPr>
        <w:t>, определяется индивидуально в каждом отдельном случае, но не может превышать в совокупности 10 000,00 руб.</w:t>
      </w:r>
      <w:bookmarkEnd w:id="2"/>
      <w:bookmarkEnd w:id="3"/>
      <w:r w:rsidRPr="00C520FD">
        <w:rPr>
          <w:rFonts w:ascii="Times New Roman" w:hAnsi="Times New Roman"/>
          <w:bCs/>
          <w:sz w:val="24"/>
          <w:szCs w:val="24"/>
        </w:rPr>
        <w:t>: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1) регистрация брака </w:t>
      </w:r>
      <w:r w:rsidRPr="00C520FD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C520FD">
        <w:rPr>
          <w:rFonts w:ascii="Times New Roman" w:hAnsi="Times New Roman"/>
          <w:bCs/>
          <w:sz w:val="24"/>
          <w:szCs w:val="24"/>
        </w:rPr>
        <w:t>-      2 000,0 рублей;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lastRenderedPageBreak/>
        <w:t xml:space="preserve">2) рождение ребенка </w:t>
      </w:r>
      <w:r w:rsidRPr="00C520FD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C520FD">
        <w:rPr>
          <w:rFonts w:ascii="Times New Roman" w:hAnsi="Times New Roman"/>
          <w:bCs/>
          <w:sz w:val="24"/>
          <w:szCs w:val="24"/>
        </w:rPr>
        <w:t>– 1 000,0 рублей;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3) причинение </w:t>
      </w:r>
      <w:r w:rsidRPr="00C520FD">
        <w:rPr>
          <w:rFonts w:ascii="Times New Roman" w:hAnsi="Times New Roman"/>
          <w:sz w:val="24"/>
          <w:szCs w:val="24"/>
        </w:rPr>
        <w:t xml:space="preserve">выборному должностному лицу, осуществляющему свои полномочия на постоянной основе, иному лицу, замещающему муниципальные должности </w:t>
      </w:r>
      <w:r w:rsidRPr="00C520FD">
        <w:rPr>
          <w:rFonts w:ascii="Times New Roman" w:hAnsi="Times New Roman"/>
          <w:bCs/>
          <w:sz w:val="24"/>
          <w:szCs w:val="24"/>
        </w:rPr>
        <w:t xml:space="preserve">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Pr="00C520FD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C520FD">
        <w:rPr>
          <w:rFonts w:ascii="Times New Roman" w:hAnsi="Times New Roman"/>
          <w:bCs/>
          <w:sz w:val="24"/>
          <w:szCs w:val="24"/>
        </w:rPr>
        <w:t xml:space="preserve"> или его членов семьи – 5 000,0 рублей;</w:t>
      </w:r>
    </w:p>
    <w:p w:rsidR="00DA0116" w:rsidRPr="00C520FD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4) в связи с юбилейными датами </w:t>
      </w:r>
      <w:r w:rsidRPr="00C520FD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C520FD">
        <w:rPr>
          <w:rFonts w:ascii="Times New Roman" w:hAnsi="Times New Roman"/>
          <w:bCs/>
          <w:sz w:val="24"/>
          <w:szCs w:val="24"/>
        </w:rPr>
        <w:t>– 2 000,0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0FD">
        <w:rPr>
          <w:rFonts w:ascii="Times New Roman" w:hAnsi="Times New Roman"/>
          <w:bCs/>
          <w:sz w:val="24"/>
          <w:szCs w:val="24"/>
        </w:rPr>
        <w:t xml:space="preserve">5) наличие материальных затруднений у </w:t>
      </w:r>
      <w:r w:rsidRPr="00C520FD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C520FD">
        <w:rPr>
          <w:rFonts w:ascii="Times New Roman" w:hAnsi="Times New Roman"/>
          <w:bCs/>
          <w:sz w:val="24"/>
          <w:szCs w:val="24"/>
        </w:rPr>
        <w:t xml:space="preserve"> – 5 000,0 рублей.</w:t>
      </w:r>
    </w:p>
    <w:p w:rsidR="00727A8B" w:rsidRDefault="00727A8B"/>
    <w:sectPr w:rsidR="00727A8B" w:rsidSect="00DA01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F7" w:rsidRDefault="009655F7" w:rsidP="00DA0116">
      <w:pPr>
        <w:spacing w:after="0" w:line="240" w:lineRule="auto"/>
      </w:pPr>
      <w:r>
        <w:separator/>
      </w:r>
    </w:p>
  </w:endnote>
  <w:endnote w:type="continuationSeparator" w:id="0">
    <w:p w:rsidR="009655F7" w:rsidRDefault="009655F7" w:rsidP="00DA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F7" w:rsidRDefault="009655F7" w:rsidP="00DA0116">
      <w:pPr>
        <w:spacing w:after="0" w:line="240" w:lineRule="auto"/>
      </w:pPr>
      <w:r>
        <w:separator/>
      </w:r>
    </w:p>
  </w:footnote>
  <w:footnote w:type="continuationSeparator" w:id="0">
    <w:p w:rsidR="009655F7" w:rsidRDefault="009655F7" w:rsidP="00DA0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116"/>
    <w:rsid w:val="00061CC1"/>
    <w:rsid w:val="000713BB"/>
    <w:rsid w:val="001057F0"/>
    <w:rsid w:val="00130B26"/>
    <w:rsid w:val="002310F1"/>
    <w:rsid w:val="00231830"/>
    <w:rsid w:val="002367AF"/>
    <w:rsid w:val="00241A4E"/>
    <w:rsid w:val="0027276B"/>
    <w:rsid w:val="002B2F07"/>
    <w:rsid w:val="002E2EE0"/>
    <w:rsid w:val="00326206"/>
    <w:rsid w:val="003E4520"/>
    <w:rsid w:val="003F4A5C"/>
    <w:rsid w:val="003F5AB5"/>
    <w:rsid w:val="0040139A"/>
    <w:rsid w:val="004147AA"/>
    <w:rsid w:val="004964D7"/>
    <w:rsid w:val="004C40FC"/>
    <w:rsid w:val="004F6D80"/>
    <w:rsid w:val="00506D8F"/>
    <w:rsid w:val="005D4F15"/>
    <w:rsid w:val="00660E9D"/>
    <w:rsid w:val="00716E29"/>
    <w:rsid w:val="00727A8B"/>
    <w:rsid w:val="00766132"/>
    <w:rsid w:val="0079111E"/>
    <w:rsid w:val="007A1BE7"/>
    <w:rsid w:val="008064EF"/>
    <w:rsid w:val="008457EA"/>
    <w:rsid w:val="008B4730"/>
    <w:rsid w:val="009655F7"/>
    <w:rsid w:val="009A6C1A"/>
    <w:rsid w:val="00A16142"/>
    <w:rsid w:val="00A20D08"/>
    <w:rsid w:val="00A44BFC"/>
    <w:rsid w:val="00AB6CDF"/>
    <w:rsid w:val="00B75745"/>
    <w:rsid w:val="00C520FD"/>
    <w:rsid w:val="00D96F52"/>
    <w:rsid w:val="00DA0116"/>
    <w:rsid w:val="00DE255F"/>
    <w:rsid w:val="00DF07E2"/>
    <w:rsid w:val="00E8357C"/>
    <w:rsid w:val="00E8369F"/>
    <w:rsid w:val="00F800D8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5895B-5432-4171-926F-F2FFCCB0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A0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DA011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A01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A0116"/>
    <w:rPr>
      <w:color w:val="0563C1" w:themeColor="hyperlink"/>
      <w:u w:val="single"/>
    </w:rPr>
  </w:style>
  <w:style w:type="paragraph" w:styleId="a6">
    <w:name w:val="footnote text"/>
    <w:basedOn w:val="a"/>
    <w:link w:val="a7"/>
    <w:semiHidden/>
    <w:rsid w:val="00DA0116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A0116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qFormat/>
    <w:rsid w:val="00DA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DA0116"/>
    <w:rPr>
      <w:vertAlign w:val="superscript"/>
    </w:rPr>
  </w:style>
  <w:style w:type="paragraph" w:styleId="a9">
    <w:name w:val="List Paragraph"/>
    <w:basedOn w:val="a"/>
    <w:uiPriority w:val="34"/>
    <w:qFormat/>
    <w:rsid w:val="00DA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2226</Words>
  <Characters>12692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28</cp:revision>
  <dcterms:created xsi:type="dcterms:W3CDTF">2024-10-02T05:15:00Z</dcterms:created>
  <dcterms:modified xsi:type="dcterms:W3CDTF">2025-01-15T09:34:00Z</dcterms:modified>
</cp:coreProperties>
</file>