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5F1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-44450</wp:posOffset>
            </wp:positionV>
            <wp:extent cx="771525" cy="914400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277C74">
      <w:pPr>
        <w:pStyle w:val="2"/>
        <w:ind w:left="708" w:firstLine="708"/>
        <w:jc w:val="both"/>
      </w:pPr>
    </w:p>
    <w:p w14:paraId="4548C980">
      <w:pPr>
        <w:pStyle w:val="2"/>
        <w:ind w:left="708" w:firstLine="708"/>
        <w:jc w:val="both"/>
        <w:rPr>
          <w:sz w:val="36"/>
        </w:rPr>
      </w:pPr>
    </w:p>
    <w:p w14:paraId="3FCD5C66">
      <w:pPr>
        <w:pStyle w:val="12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DB52141">
      <w:pPr>
        <w:pStyle w:val="12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43CA64C6">
      <w:pPr>
        <w:pStyle w:val="12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 СЕЛЬСКОГО ПОСЕЛЕНИЯ</w:t>
      </w:r>
    </w:p>
    <w:p w14:paraId="1BBEE264">
      <w:pPr>
        <w:pStyle w:val="12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14:paraId="17A95FA2">
      <w:pPr>
        <w:pStyle w:val="12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67AC3ABC">
      <w:pPr>
        <w:pStyle w:val="12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AB639C4">
      <w:pPr>
        <w:pStyle w:val="12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6904E2F1">
      <w:pPr>
        <w:pStyle w:val="12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DD89C24">
      <w:pPr>
        <w:pStyle w:val="12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DDBB9D">
      <w:pPr>
        <w:pStyle w:val="12"/>
        <w:widowControl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3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0 сентября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2024  года                                    № 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16</w:t>
      </w:r>
    </w:p>
    <w:p w14:paraId="7C30471A">
      <w:pPr>
        <w:pStyle w:val="12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14:paraId="53C78CE3">
      <w:pPr>
        <w:pStyle w:val="12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бюджет Николаевского сельского</w:t>
      </w:r>
    </w:p>
    <w:p w14:paraId="5EA5DB9D">
      <w:pPr>
        <w:pStyle w:val="12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поселения на 2024 год и на плановый</w:t>
      </w:r>
    </w:p>
    <w:p w14:paraId="0FD7D3B5">
      <w:pPr>
        <w:pStyle w:val="12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период 2025 и 2026 годов</w:t>
      </w:r>
    </w:p>
    <w:p w14:paraId="46358ABD">
      <w:pPr>
        <w:pStyle w:val="12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8A59B3E">
      <w:pPr>
        <w:pStyle w:val="11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депутатов Николаевского сельского поселения </w:t>
      </w:r>
    </w:p>
    <w:p w14:paraId="010924A9">
      <w:pPr>
        <w:pStyle w:val="11"/>
        <w:widowControl/>
        <w:ind w:firstLine="0"/>
        <w:jc w:val="both"/>
        <w:rPr>
          <w:b/>
          <w:sz w:val="24"/>
          <w:szCs w:val="24"/>
        </w:rPr>
      </w:pPr>
    </w:p>
    <w:p w14:paraId="43F9DC07">
      <w:pPr>
        <w:pStyle w:val="11"/>
        <w:widowControl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РЕШАЕТ:</w:t>
      </w:r>
    </w:p>
    <w:p w14:paraId="42952FD3">
      <w:pPr>
        <w:pStyle w:val="11"/>
        <w:widowControl/>
        <w:ind w:firstLine="0"/>
        <w:jc w:val="center"/>
        <w:rPr>
          <w:b/>
          <w:sz w:val="24"/>
          <w:szCs w:val="24"/>
        </w:rPr>
      </w:pPr>
    </w:p>
    <w:p w14:paraId="4459C33B">
      <w:pPr>
        <w:pStyle w:val="11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Внести в бюджет Николаевского сельского поселения на 2024 год и на плановый период 2025 и 2026 годов, принятый Решением Совета депутатов Николаевского сельского поселения Варненского муниципального района Челябинской области от 20 декабря 2023 года                                        (с  изменениями  от 22 января 2024 г № 1; 29 февраля 2024 г № 4; 29 марта 2024 № 6; 27 апреля 2024 г № 7; 31 мая 2024 г №9; 28 июня 2024 г №11</w:t>
      </w:r>
      <w:r>
        <w:rPr>
          <w:rFonts w:hint="default"/>
          <w:sz w:val="24"/>
          <w:szCs w:val="24"/>
          <w:lang w:val="ru-RU"/>
        </w:rPr>
        <w:t>; 31 июля 2024 г №12; 30 августа 2024 г №15</w:t>
      </w:r>
      <w:r>
        <w:rPr>
          <w:sz w:val="24"/>
          <w:szCs w:val="24"/>
        </w:rPr>
        <w:t>)   следующие изменения:</w:t>
      </w:r>
    </w:p>
    <w:p w14:paraId="096B333E">
      <w:pPr>
        <w:pStyle w:val="11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14:paraId="35C13E02">
      <w:pPr>
        <w:pStyle w:val="11"/>
        <w:widowControl/>
        <w:ind w:firstLine="708"/>
        <w:jc w:val="both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sz w:val="24"/>
          <w:szCs w:val="24"/>
        </w:rPr>
        <w:t xml:space="preserve">в пункте 1 п.п. 1 слова «в сумме </w:t>
      </w:r>
      <w:r>
        <w:rPr>
          <w:rFonts w:hint="default"/>
          <w:sz w:val="24"/>
          <w:szCs w:val="24"/>
          <w:highlight w:val="none"/>
          <w:lang w:val="ru-RU"/>
        </w:rPr>
        <w:t>9520,57</w:t>
      </w:r>
      <w:r>
        <w:rPr>
          <w:sz w:val="24"/>
          <w:szCs w:val="24"/>
          <w:highlight w:val="none"/>
        </w:rPr>
        <w:t xml:space="preserve"> тыс. рублей» заменить на слова «в </w:t>
      </w: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сумме </w:t>
      </w:r>
      <w:r>
        <w:rPr>
          <w:rFonts w:hint="default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9536,19 </w:t>
      </w: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тыс. рублей», слова «в сумме </w:t>
      </w:r>
      <w:r>
        <w:rPr>
          <w:rFonts w:hint="default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8703,22</w:t>
      </w: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тыс. рублей» заменить на слова «в сумме </w:t>
      </w:r>
      <w:r>
        <w:rPr>
          <w:rFonts w:hint="default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8718,83</w:t>
      </w: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тыс. рублей»;</w:t>
      </w:r>
    </w:p>
    <w:p w14:paraId="10AE66C9">
      <w:pPr>
        <w:pStyle w:val="11"/>
        <w:widowControl/>
        <w:ind w:firstLine="708"/>
        <w:jc w:val="both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sz w:val="24"/>
          <w:szCs w:val="24"/>
          <w:highlight w:val="none"/>
        </w:rPr>
        <w:t xml:space="preserve">в пункте 1 п.п. 2 слова «в сумме </w:t>
      </w:r>
      <w:r>
        <w:rPr>
          <w:rFonts w:hint="default"/>
          <w:sz w:val="24"/>
          <w:szCs w:val="24"/>
          <w:highlight w:val="none"/>
          <w:lang w:val="ru-RU"/>
        </w:rPr>
        <w:t>10020,49</w:t>
      </w:r>
      <w:r>
        <w:rPr>
          <w:sz w:val="24"/>
          <w:szCs w:val="24"/>
          <w:highlight w:val="none"/>
        </w:rPr>
        <w:t xml:space="preserve"> тыс. рублей» заменить на слова «в сумме </w:t>
      </w:r>
      <w:r>
        <w:rPr>
          <w:rFonts w:hint="default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10036,10</w:t>
      </w: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тыс. рублей»;</w:t>
      </w:r>
    </w:p>
    <w:p w14:paraId="203EA3AA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>- приложение 1 изложить в новой редакции (приложение</w:t>
      </w:r>
      <w:r>
        <w:rPr>
          <w:rFonts w:ascii="Times New Roman" w:hAnsi="Times New Roman"/>
          <w:sz w:val="24"/>
          <w:szCs w:val="24"/>
        </w:rPr>
        <w:t xml:space="preserve"> № 1 к настоящему Решению);</w:t>
      </w:r>
    </w:p>
    <w:p w14:paraId="2F8CCC0A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14:paraId="63932F90">
      <w:pPr>
        <w:pStyle w:val="11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14:paraId="1C895537">
      <w:pPr>
        <w:pStyle w:val="11"/>
        <w:widowControl/>
        <w:ind w:firstLine="708"/>
        <w:jc w:val="both"/>
        <w:rPr>
          <w:snapToGrid w:val="0"/>
          <w:sz w:val="24"/>
          <w:szCs w:val="24"/>
        </w:rPr>
      </w:pPr>
    </w:p>
    <w:p w14:paraId="7FAFDCBC">
      <w:pPr>
        <w:pStyle w:val="11"/>
        <w:widowControl/>
        <w:ind w:firstLine="708"/>
        <w:jc w:val="both"/>
        <w:rPr>
          <w:snapToGrid w:val="0"/>
          <w:sz w:val="24"/>
          <w:szCs w:val="24"/>
        </w:rPr>
      </w:pPr>
    </w:p>
    <w:p w14:paraId="5665D59A">
      <w:pPr>
        <w:pStyle w:val="11"/>
        <w:widowControl/>
        <w:ind w:firstLine="708"/>
        <w:jc w:val="both"/>
        <w:rPr>
          <w:snapToGrid w:val="0"/>
          <w:sz w:val="24"/>
          <w:szCs w:val="24"/>
        </w:rPr>
      </w:pPr>
    </w:p>
    <w:p w14:paraId="193DD168">
      <w:pPr>
        <w:pStyle w:val="11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14:paraId="77C328BE">
      <w:pPr>
        <w:pStyle w:val="11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Глава </w:t>
      </w:r>
      <w:r>
        <w:rPr>
          <w:sz w:val="24"/>
          <w:szCs w:val="24"/>
        </w:rPr>
        <w:t>Николаевского</w:t>
      </w:r>
      <w:r>
        <w:rPr>
          <w:snapToGrid w:val="0"/>
          <w:sz w:val="24"/>
          <w:szCs w:val="24"/>
        </w:rPr>
        <w:t xml:space="preserve"> сельского поселения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>______________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>Кульков А.Ю.</w:t>
      </w:r>
    </w:p>
    <w:p w14:paraId="4CC4DC2C">
      <w:pPr>
        <w:pStyle w:val="11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14:paraId="2E68E394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Бочкарёва В.А.</w:t>
      </w:r>
    </w:p>
    <w:p w14:paraId="1A4F08D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3F9A2E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891475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C987152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E2033E2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24F77D7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5599BB8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848B94">
      <w:pPr>
        <w:jc w:val="right"/>
        <w:outlineLvl w:val="0"/>
        <w:rPr>
          <w:rFonts w:ascii="Times New Roman" w:hAnsi="Times New Roman"/>
        </w:rPr>
      </w:pPr>
    </w:p>
    <w:p w14:paraId="71A87FA8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14:paraId="00DB0F1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14:paraId="2EF4B81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14:paraId="26F8FA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14:paraId="5BF2058D">
      <w:pPr>
        <w:jc w:val="right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>от 3</w:t>
      </w:r>
      <w:r>
        <w:rPr>
          <w:rFonts w:hint="default" w:ascii="Times New Roman" w:hAnsi="Times New Roman"/>
          <w:lang w:val="ru-RU"/>
        </w:rPr>
        <w:t xml:space="preserve">0 сентября </w:t>
      </w:r>
      <w:r>
        <w:rPr>
          <w:rFonts w:ascii="Times New Roman" w:hAnsi="Times New Roman"/>
        </w:rPr>
        <w:t xml:space="preserve"> 2024 года № </w:t>
      </w:r>
      <w:r>
        <w:rPr>
          <w:rFonts w:hint="default" w:ascii="Times New Roman" w:hAnsi="Times New Roman"/>
          <w:lang w:val="ru-RU"/>
        </w:rPr>
        <w:t>16</w:t>
      </w:r>
    </w:p>
    <w:p w14:paraId="72CA7E93">
      <w:pPr>
        <w:jc w:val="right"/>
        <w:rPr>
          <w:rFonts w:ascii="Times New Roman" w:hAnsi="Times New Roman"/>
        </w:rPr>
      </w:pPr>
    </w:p>
    <w:p w14:paraId="0FA41896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14:paraId="3E89FBB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14:paraId="19CAD04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14:paraId="6FFC11A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18</w:t>
      </w:r>
    </w:p>
    <w:p w14:paraId="75C9B4AD">
      <w:pPr>
        <w:jc w:val="right"/>
        <w:rPr>
          <w:rFonts w:ascii="Times New Roman" w:hAnsi="Times New Roman"/>
        </w:rPr>
      </w:pPr>
    </w:p>
    <w:p w14:paraId="07B01BA4">
      <w:pPr>
        <w:jc w:val="right"/>
        <w:rPr>
          <w:rFonts w:ascii="Times New Roman" w:hAnsi="Times New Roman"/>
        </w:rPr>
      </w:pPr>
    </w:p>
    <w:p w14:paraId="4CC0B3C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по разделам, подразделам, целевым статьям, группам видов расходов классификации расходов  бюджета Николаевского сельского поселения на 2024 год  и на плановый период 2025 и 2026 годов</w:t>
      </w:r>
    </w:p>
    <w:p w14:paraId="79969A81">
      <w:pPr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(тыс. руб.)</w:t>
      </w:r>
    </w:p>
    <w:p w14:paraId="7D7AB26C">
      <w:pPr>
        <w:jc w:val="right"/>
        <w:rPr>
          <w:rFonts w:ascii="Times New Roman CYR" w:hAnsi="Times New Roman CYR" w:cs="Times New Roman CYR"/>
        </w:rPr>
      </w:pPr>
    </w:p>
    <w:p w14:paraId="4A52A5DC">
      <w:pPr>
        <w:jc w:val="right"/>
        <w:outlineLvl w:val="0"/>
        <w:rPr>
          <w:rFonts w:ascii="Times New Roman" w:hAnsi="Times New Roman"/>
        </w:rPr>
      </w:pPr>
    </w:p>
    <w:tbl>
      <w:tblPr>
        <w:tblStyle w:val="4"/>
        <w:tblW w:w="11077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8"/>
        <w:gridCol w:w="649"/>
        <w:gridCol w:w="699"/>
        <w:gridCol w:w="1362"/>
        <w:gridCol w:w="699"/>
        <w:gridCol w:w="1085"/>
        <w:gridCol w:w="962"/>
        <w:gridCol w:w="963"/>
      </w:tblGrid>
      <w:tr w14:paraId="4F44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6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AE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Наименование показателя</w:t>
            </w:r>
          </w:p>
        </w:tc>
        <w:tc>
          <w:tcPr>
            <w:tcW w:w="34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10D2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КБК</w:t>
            </w:r>
          </w:p>
        </w:tc>
        <w:tc>
          <w:tcPr>
            <w:tcW w:w="108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A7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 xml:space="preserve"> г</w:t>
            </w:r>
          </w:p>
        </w:tc>
        <w:tc>
          <w:tcPr>
            <w:tcW w:w="96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C5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 xml:space="preserve"> г</w:t>
            </w:r>
          </w:p>
        </w:tc>
        <w:tc>
          <w:tcPr>
            <w:tcW w:w="96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7F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 xml:space="preserve"> г</w:t>
            </w:r>
          </w:p>
        </w:tc>
      </w:tr>
      <w:tr w14:paraId="3DF2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6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AAD2E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0C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Рз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E8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Пр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01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КЦСР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BF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КВР</w:t>
            </w:r>
          </w:p>
        </w:tc>
        <w:tc>
          <w:tcPr>
            <w:tcW w:w="108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A4E86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94F57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EAEDF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EB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7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14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6F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A0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AA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AE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96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7F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6234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7D5F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ВСЕГО: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0FFA9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510CE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A8C471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ACF0EC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6A3D4C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10 036,10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784F3F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4 682,24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652DC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4 675,00</w:t>
            </w:r>
          </w:p>
        </w:tc>
      </w:tr>
      <w:tr w14:paraId="2E69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31C4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F64D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D42D5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A5882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D4C1CB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20E5C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3 348,73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C9B4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2 090,79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A4829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2 611,89</w:t>
            </w:r>
          </w:p>
        </w:tc>
      </w:tr>
      <w:tr w14:paraId="3AF27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1E41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A95C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A0CE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90572C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FDE443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5273B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567,81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31534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308,70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5FC81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608,70</w:t>
            </w:r>
          </w:p>
        </w:tc>
      </w:tr>
      <w:tr w14:paraId="117D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3233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общегосударственного характера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6CF7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F886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B17A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9900400000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66E0F4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1297A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567,81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EEB2F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308,70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3D782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608,70</w:t>
            </w:r>
          </w:p>
        </w:tc>
      </w:tr>
      <w:tr w14:paraId="35333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63C9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Глава муниципального образования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0391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AC69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AC5E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9900420301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77BC18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3069A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567,81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7C2D2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308,70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C4F5F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608,70</w:t>
            </w:r>
          </w:p>
        </w:tc>
      </w:tr>
      <w:tr w14:paraId="29F52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56D4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D142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91BC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B204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9900420301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D4F8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70180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567,81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F8D08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308,70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B576C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608,70</w:t>
            </w:r>
          </w:p>
        </w:tc>
      </w:tr>
      <w:tr w14:paraId="5CF6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F093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ED24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F0B7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0029CD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E16812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FBC90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1 809,77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8F212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1 028,37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CA07B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1 390,96</w:t>
            </w:r>
          </w:p>
        </w:tc>
      </w:tr>
      <w:tr w14:paraId="0D88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7DE9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общегосударственного характера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DF9E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61F3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34C9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9900400000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FFDA85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CABD7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1 805,81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A0E2E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1 028,37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C3780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1 390,96</w:t>
            </w:r>
          </w:p>
        </w:tc>
      </w:tr>
      <w:tr w14:paraId="526C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F0BE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Центральный аппарат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9782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283D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6DFD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0A9DE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AA663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1 805,81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4E68B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1 028,37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4B22A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1 390,96</w:t>
            </w:r>
          </w:p>
        </w:tc>
      </w:tr>
      <w:tr w14:paraId="526D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F17D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AFB7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E2F1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7AF1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3036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FD41B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821,29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9748F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753,50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3120E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1 018,50</w:t>
            </w:r>
          </w:p>
        </w:tc>
      </w:tr>
      <w:tr w14:paraId="5199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3815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411B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8AD0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8BA2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1DE4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E7DB0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919,62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D4379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272,87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56DB2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370,46</w:t>
            </w:r>
          </w:p>
        </w:tc>
      </w:tr>
      <w:tr w14:paraId="0C43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A91C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D546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3D37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C228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07F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3DD31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64,91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86490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0B179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55EC2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E47D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71E7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5769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8A16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AAC2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70251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5A771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7B8A6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</w:t>
            </w:r>
          </w:p>
        </w:tc>
      </w:tr>
      <w:tr w14:paraId="125F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A414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5655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1787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392E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9908900000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D65352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432C3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3,96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6282E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DD469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2F3B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A947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FE31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30E7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EF45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9908920401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EE4D57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2E098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3,96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369F6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8B475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3248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C767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7F3C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0A0A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F931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9908920401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D1EE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A1476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3,96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BB902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4F343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314D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77FA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F52C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2422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AA233B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76A5E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93545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341,47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39021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753,73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529B1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612,23</w:t>
            </w:r>
          </w:p>
        </w:tc>
      </w:tr>
      <w:tr w14:paraId="4B10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D171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общегосударственного характера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2E2F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9AB7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1963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9900400000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13A81B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DB151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341,47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58F02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753,73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50802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612,23</w:t>
            </w:r>
          </w:p>
        </w:tc>
      </w:tr>
      <w:tr w14:paraId="670A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343D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Центральный аппарат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5CC7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36E1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359A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6DE985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9176A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341,47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22362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753,73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76AE8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612,23</w:t>
            </w:r>
          </w:p>
        </w:tc>
      </w:tr>
      <w:tr w14:paraId="0A9D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224B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946D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AB67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5DD3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8F71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883DC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341,47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70B1F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753,73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B6209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612,23</w:t>
            </w:r>
          </w:p>
        </w:tc>
      </w:tr>
      <w:tr w14:paraId="70BD6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D4EF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1D4B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787D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31F93F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4DC35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832C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629,68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C3C89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72CEC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5EB3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8175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00BD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C42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021F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640G200000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6E830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77EEE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363,60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88016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8B5EE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074D9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B747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E51B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9014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316D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640G243040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50DBAA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D04F4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363,60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CBE6B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92D0F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6BEF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4B16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E39A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8F77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F6FD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640G243040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0021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23884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363,60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51BED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582E4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1E56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4FA7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402B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C9A2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A4F7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7200072002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B060C4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D1E8D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27,50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E321B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7D216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2C8E0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70B8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C007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A707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E6BF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7200072002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1D2F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B3041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27,50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086CD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ECBAC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46C33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93B2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Прочие мероприятия по благоустройству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94BA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10F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9F0C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7400074004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946E3C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DB66C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228,00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A0C2E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4135F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7098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D224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493A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2AB6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7341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7400074004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72CD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BADA0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228,00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2B1D6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8EC8F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7D12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29EB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Другие мероприятия по реализации государственных функций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73E7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3DE4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637A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9900900000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C66FF1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030CA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10,57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D2EA4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98F13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703A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70B9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Выполнение других обязательств государства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7094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72CD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31F9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9900999300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644AC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1FDC0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10,57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7DE39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C9BF0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2996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9996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1278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C1B3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5893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9900999300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3408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D10EA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10,57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7BC10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DD571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4B18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B33D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НАЦИОНАЛЬНАЯ ОБОРОНА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80FE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30BFB7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A0EC8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0F5C95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006B9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158,18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A2D58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174,07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E1172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190,22</w:t>
            </w:r>
          </w:p>
        </w:tc>
      </w:tr>
      <w:tr w14:paraId="46977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68E2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4CA7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9E29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D3C155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F7476C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536A2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158,18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C1C4D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174,07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44689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190,22</w:t>
            </w:r>
          </w:p>
        </w:tc>
      </w:tr>
      <w:tr w14:paraId="0BA7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D0C5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B24D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D556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B39E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4640000000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B6F0AE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AC768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158,18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F0F41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174,07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5F752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190,22</w:t>
            </w:r>
          </w:p>
        </w:tc>
      </w:tr>
      <w:tr w14:paraId="5FEB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6FD6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401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D1FC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2BD1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4640800000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C6DF7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78D65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158,18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7907C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174,07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C4692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190,22</w:t>
            </w:r>
          </w:p>
        </w:tc>
      </w:tr>
      <w:tr w14:paraId="6499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7E44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5A77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1243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75D6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4640851180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4295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4423D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138,28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74491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138,28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6504A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138,28</w:t>
            </w:r>
          </w:p>
        </w:tc>
      </w:tr>
      <w:tr w14:paraId="6016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5343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3125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572D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5E4E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4640851180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4D5E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15B5D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19,90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75B20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35,79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68917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51,94</w:t>
            </w:r>
          </w:p>
        </w:tc>
      </w:tr>
      <w:tr w14:paraId="34139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D391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9A6F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FA037D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03F8AE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20667B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D55BD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1 308,85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B6446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395,10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C629B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411,16</w:t>
            </w:r>
          </w:p>
        </w:tc>
      </w:tr>
      <w:tr w14:paraId="381C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5203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FF1B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087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EA6115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842BBC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D5436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1 308,85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B578A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395,10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2031A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411,16</w:t>
            </w:r>
          </w:p>
        </w:tc>
      </w:tr>
      <w:tr w14:paraId="4B66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CAE6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02C1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8520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52CD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7100071004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7C07B2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91541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846,58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04AE1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395,10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8E74D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411,16</w:t>
            </w:r>
          </w:p>
        </w:tc>
      </w:tr>
      <w:tr w14:paraId="2D0DA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528B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FCE9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A5D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912F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7100071004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E862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9E97B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190,84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6A6B2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45,10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5D646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51,16</w:t>
            </w:r>
          </w:p>
        </w:tc>
      </w:tr>
      <w:tr w14:paraId="55B0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0144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E291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790D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4ACB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7100071004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1AE2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75456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654,00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E57EF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96D0E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360,00</w:t>
            </w:r>
          </w:p>
        </w:tc>
      </w:tr>
      <w:tr w14:paraId="7EE1A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9BDC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861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5A76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2DB6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7100071004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D875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8E202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1,74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4E7E4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A1714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6DF61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5B34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9068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833F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B7BC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71000S6140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CE7592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6471D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462,27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BE277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281F9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2A6E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3A88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448A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84A0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4FE6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71000S6140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5D42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B2A40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462,27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16A85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695FE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0C302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94F2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НАЦИОНАЛЬНАЯ ЭКОНОМИКА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2506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5EC05D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E39248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F0E25D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383D1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2 341,99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4769E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66AD4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3D1B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0E6E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57F0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9AD3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1EDF85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CBBF75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5EF08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2 341,99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58754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34955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5A61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E487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E866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AB68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02F2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1800018001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C4EE9E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E09B9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600,02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5C62F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6DB79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33DF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BB68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A936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0B64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8BC7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1800018001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EE2E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3278F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600,02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FD855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0CA86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52A5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7024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F8E4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DC16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B84B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2400024002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9D4075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D6BAE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B0CA5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AFAB5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4FAD4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0E98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076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6D68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AA5F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2400024002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F359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3AE84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53FFD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F4D0D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557A6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7E3C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F5E6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B7CF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CC66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65000S6200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089CD7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690BC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1 441,97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C3C5D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95407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3555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18D2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4B29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EA1A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8E4C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65000S6200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2B4E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E1748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1 441,97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24CA0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7AD49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2A79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835E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F8F4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DD7C72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ABA07C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0BB168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793D0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807,94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608E5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85,60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10991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107,40</w:t>
            </w:r>
          </w:p>
        </w:tc>
      </w:tr>
      <w:tr w14:paraId="7840A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86D4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Благоустройство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228B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1835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240F2D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E3E1A3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09C45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807,94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845BF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85,60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8ABBB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107,40</w:t>
            </w:r>
          </w:p>
        </w:tc>
      </w:tr>
      <w:tr w14:paraId="7405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5669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6A85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F79E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C17D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7400064003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6C6BD4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F1740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4,98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A7716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D294E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798C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5AB9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1907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668B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17B3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7400064003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4513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F3459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4,98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A75D8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77259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780A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451F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Освещение населённых пунктов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2725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017C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C0F3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7400074001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186F7F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A571A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292,62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4813D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15,60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5F264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32,40</w:t>
            </w:r>
          </w:p>
        </w:tc>
      </w:tr>
      <w:tr w14:paraId="60D9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09F9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CB68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5A80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FC00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7400074001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143D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CFA3B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292,62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3294E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15,60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DE700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32,40</w:t>
            </w:r>
          </w:p>
        </w:tc>
      </w:tr>
      <w:tr w14:paraId="30F95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498B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9FF0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49D4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2CD0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7400074002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8DFCF3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323A7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9,43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5C146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0B6EB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0B49F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1C5B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D021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AA20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5FFB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7400074002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63FB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035D3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9,43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D21C4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59E98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287E3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4774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Обслуживание и ремонт сетей уличного освещения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F455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3757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AB2B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7400074003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B835E3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6CD03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175,77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49A9D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84238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75,00</w:t>
            </w:r>
          </w:p>
        </w:tc>
      </w:tr>
      <w:tr w14:paraId="43163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62AD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B2CD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9EAA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ABEC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7400074003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F596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3BD8D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175,77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8BBFE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E8F16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75,00</w:t>
            </w:r>
          </w:p>
        </w:tc>
      </w:tr>
      <w:tr w14:paraId="0068C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B187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Прочие мероприятия по благоустройству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9517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636B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8C24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7400074004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5A48CD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9363F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325,15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AB8E7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BF2F2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4489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AE7E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EB65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CF26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F76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7400074004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9070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BF8B5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325,15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F9E6E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AA144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2E53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1E1C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ОБРАЗОВАНИЕ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8827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6E9753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054098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86BE57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7911A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6,10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071ED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09A6C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7EFB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DEBC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BA74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725E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6C4652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BDDA7D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DDE2F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6,10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B3205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5BFD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77EE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FF56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E95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D9BC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E518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7300073002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ACC328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4AC07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6,10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59149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D3C82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341C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DEC9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ABBE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6723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2CC7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7300073002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48E8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D7EDA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6,10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CFF09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F8BDF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66197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1074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КУЛЬТУРА, КИНЕМАТОГРАФИЯ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7C38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69FD4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6B2971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8255CC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9E3CC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1 883,80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719BA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1 887,65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85D4F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1 331,17</w:t>
            </w:r>
          </w:p>
        </w:tc>
      </w:tr>
      <w:tr w14:paraId="6E13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7C0A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Культура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019B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DE04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95E080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AF6F44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46180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1 883,80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9BD7F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1 887,65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7E747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1 331,17</w:t>
            </w:r>
          </w:p>
        </w:tc>
      </w:tr>
      <w:tr w14:paraId="4D629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72F2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Организация деятельности клубных формирований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718C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A4D7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1228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7300073001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06298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AABE4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1 850,08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9FE63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1 887,65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0B6DF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1 331,17</w:t>
            </w:r>
          </w:p>
        </w:tc>
      </w:tr>
      <w:tr w14:paraId="7667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8192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F821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830C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28D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7300073001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07B9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4462F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1 381,55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87092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1 659,08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75D2C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1 235,57</w:t>
            </w:r>
          </w:p>
        </w:tc>
      </w:tr>
      <w:tr w14:paraId="72AA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5ABB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3F2A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893F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F165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7300073001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23E8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B1F99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468,52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1C20F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228,57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1FC7A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95,60</w:t>
            </w:r>
          </w:p>
        </w:tc>
      </w:tr>
      <w:tr w14:paraId="3206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4BA8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F73A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E53F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5D7F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7300073002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653FCD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5B912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6,72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50A3F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AA7EB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24E0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BEE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CEDB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6E10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99C7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7300073002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5DE9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122F1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6,72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35B86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93F92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5C9A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5A66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F44A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D88D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54DD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7300073003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36368F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B67B0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27,00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C328E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58906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5ABE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5ED8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8A3D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D37F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367A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7300073003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C77E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EC6F6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27,00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95E1A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1F4BF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445B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3223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СОЦИАЛЬНАЯ ПОЛИТИКА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AA3A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F9FA4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98A701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4D6FBC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02849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57,05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2970A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F849E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2AB1F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769E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Социальное обеспечение населения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A028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4253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623483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6BC37C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11B0A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57,05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5CA7A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C6A02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10E6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4AB0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D3D8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1FAC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4298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2840000000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9EFB41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DF31A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57,05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E6000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F40BC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2E50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1BED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5520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0648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3211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2840300000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1AC931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528A3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57,05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80BFB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CF4DA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3A66C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0CAF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2A60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EBD6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0138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2840328430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649C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4F372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57,05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9E2DF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D6404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200DA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6650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0385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364E3E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F13587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805EF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D6576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123,47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DA0E0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49,04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94C03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23,16</w:t>
            </w:r>
          </w:p>
        </w:tc>
      </w:tr>
      <w:tr w14:paraId="3F14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F355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Массовый спорт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6458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A7F5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AEA907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1662A0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91F50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123,47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2E72E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49,04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B11ED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23,16</w:t>
            </w:r>
          </w:p>
        </w:tc>
      </w:tr>
      <w:tr w14:paraId="7DAA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26AC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38B3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5FDE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EE6F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7000070001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11920F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BC9B7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103,72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72DA5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BED90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4A2C3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4F37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51A6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6E77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1F70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7000070001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F487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1A400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103,72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D77B3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D13B7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</w:tr>
      <w:tr w14:paraId="7AB0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D0AE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6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B4B2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1C5E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DFD0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7000070002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AD5575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DD433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19,75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6EEFF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49,04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4D335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23,16</w:t>
            </w:r>
          </w:p>
        </w:tc>
      </w:tr>
      <w:tr w14:paraId="00C91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6442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FAA6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677A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F4ED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7000070002</w:t>
            </w:r>
          </w:p>
        </w:tc>
        <w:tc>
          <w:tcPr>
            <w:tcW w:w="69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22E7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9DF61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19,75</w:t>
            </w:r>
          </w:p>
        </w:tc>
        <w:tc>
          <w:tcPr>
            <w:tcW w:w="9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46CFD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49,04</w:t>
            </w:r>
          </w:p>
        </w:tc>
        <w:tc>
          <w:tcPr>
            <w:tcW w:w="9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56926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23,16</w:t>
            </w:r>
          </w:p>
        </w:tc>
      </w:tr>
    </w:tbl>
    <w:p w14:paraId="70E708A8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6ACEEC92">
      <w:pPr>
        <w:jc w:val="right"/>
        <w:outlineLvl w:val="0"/>
        <w:rPr>
          <w:rFonts w:ascii="Times New Roman" w:hAnsi="Times New Roman"/>
        </w:rPr>
      </w:pPr>
    </w:p>
    <w:p w14:paraId="1C4ECEF8">
      <w:pPr>
        <w:jc w:val="right"/>
        <w:outlineLvl w:val="0"/>
        <w:rPr>
          <w:rFonts w:ascii="Times New Roman" w:hAnsi="Times New Roman"/>
        </w:rPr>
      </w:pPr>
    </w:p>
    <w:p w14:paraId="2F4135B1">
      <w:pPr>
        <w:jc w:val="right"/>
        <w:outlineLvl w:val="0"/>
        <w:rPr>
          <w:rFonts w:ascii="Times New Roman" w:hAnsi="Times New Roman"/>
        </w:rPr>
      </w:pPr>
    </w:p>
    <w:p w14:paraId="4C2ABE9A">
      <w:pPr>
        <w:jc w:val="right"/>
        <w:outlineLvl w:val="0"/>
        <w:rPr>
          <w:rFonts w:ascii="Times New Roman" w:hAnsi="Times New Roman"/>
        </w:rPr>
      </w:pPr>
    </w:p>
    <w:p w14:paraId="4D7F74AB">
      <w:pPr>
        <w:jc w:val="right"/>
        <w:outlineLvl w:val="0"/>
        <w:rPr>
          <w:rFonts w:ascii="Times New Roman" w:hAnsi="Times New Roman"/>
        </w:rPr>
      </w:pPr>
    </w:p>
    <w:p w14:paraId="328EFEDD">
      <w:pPr>
        <w:jc w:val="right"/>
        <w:outlineLvl w:val="0"/>
        <w:rPr>
          <w:rFonts w:ascii="Times New Roman" w:hAnsi="Times New Roman"/>
        </w:rPr>
      </w:pPr>
    </w:p>
    <w:p w14:paraId="5BE04636">
      <w:pPr>
        <w:jc w:val="right"/>
        <w:outlineLvl w:val="0"/>
        <w:rPr>
          <w:rFonts w:ascii="Times New Roman" w:hAnsi="Times New Roman"/>
        </w:rPr>
      </w:pPr>
    </w:p>
    <w:p w14:paraId="3BF5AEEF">
      <w:pPr>
        <w:jc w:val="right"/>
        <w:outlineLvl w:val="0"/>
        <w:rPr>
          <w:rFonts w:ascii="Times New Roman" w:hAnsi="Times New Roman"/>
        </w:rPr>
      </w:pPr>
    </w:p>
    <w:p w14:paraId="44A5FD19">
      <w:pPr>
        <w:jc w:val="right"/>
        <w:outlineLvl w:val="0"/>
        <w:rPr>
          <w:rFonts w:ascii="Times New Roman" w:hAnsi="Times New Roman"/>
        </w:rPr>
      </w:pPr>
    </w:p>
    <w:p w14:paraId="21462E97">
      <w:pPr>
        <w:jc w:val="right"/>
        <w:outlineLvl w:val="0"/>
        <w:rPr>
          <w:rFonts w:ascii="Times New Roman" w:hAnsi="Times New Roman"/>
        </w:rPr>
      </w:pPr>
    </w:p>
    <w:p w14:paraId="790A6CD2">
      <w:pPr>
        <w:jc w:val="right"/>
        <w:outlineLvl w:val="0"/>
        <w:rPr>
          <w:rFonts w:ascii="Times New Roman" w:hAnsi="Times New Roman"/>
        </w:rPr>
      </w:pPr>
    </w:p>
    <w:p w14:paraId="306D1D76">
      <w:pPr>
        <w:jc w:val="right"/>
        <w:outlineLvl w:val="0"/>
        <w:rPr>
          <w:rFonts w:ascii="Times New Roman" w:hAnsi="Times New Roman"/>
        </w:rPr>
      </w:pPr>
    </w:p>
    <w:p w14:paraId="518720F8">
      <w:pPr>
        <w:jc w:val="right"/>
        <w:outlineLvl w:val="0"/>
        <w:rPr>
          <w:rFonts w:ascii="Times New Roman" w:hAnsi="Times New Roman"/>
        </w:rPr>
      </w:pPr>
    </w:p>
    <w:p w14:paraId="270A9841">
      <w:pPr>
        <w:jc w:val="right"/>
        <w:outlineLvl w:val="0"/>
        <w:rPr>
          <w:rFonts w:ascii="Times New Roman" w:hAnsi="Times New Roman"/>
        </w:rPr>
      </w:pPr>
    </w:p>
    <w:p w14:paraId="0EDDD00D">
      <w:pPr>
        <w:jc w:val="right"/>
        <w:outlineLvl w:val="0"/>
        <w:rPr>
          <w:rFonts w:ascii="Times New Roman" w:hAnsi="Times New Roman"/>
        </w:rPr>
      </w:pPr>
    </w:p>
    <w:p w14:paraId="65615CB1">
      <w:pPr>
        <w:jc w:val="right"/>
        <w:outlineLvl w:val="0"/>
        <w:rPr>
          <w:rFonts w:ascii="Times New Roman" w:hAnsi="Times New Roman"/>
        </w:rPr>
      </w:pPr>
    </w:p>
    <w:p w14:paraId="5BF77296">
      <w:pPr>
        <w:jc w:val="right"/>
        <w:outlineLvl w:val="0"/>
        <w:rPr>
          <w:rFonts w:ascii="Times New Roman" w:hAnsi="Times New Roman"/>
        </w:rPr>
      </w:pPr>
    </w:p>
    <w:p w14:paraId="230FA80D">
      <w:pPr>
        <w:jc w:val="right"/>
        <w:outlineLvl w:val="0"/>
        <w:rPr>
          <w:rFonts w:ascii="Times New Roman" w:hAnsi="Times New Roman"/>
        </w:rPr>
      </w:pPr>
    </w:p>
    <w:p w14:paraId="4CFB9288">
      <w:pPr>
        <w:jc w:val="right"/>
        <w:outlineLvl w:val="0"/>
        <w:rPr>
          <w:rFonts w:ascii="Times New Roman" w:hAnsi="Times New Roman"/>
        </w:rPr>
      </w:pPr>
    </w:p>
    <w:p w14:paraId="16132AF1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14:paraId="7A0363B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14:paraId="7A1FDD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14:paraId="75779FA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14:paraId="09DBA89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</w:t>
      </w:r>
      <w:r>
        <w:rPr>
          <w:rFonts w:hint="default" w:ascii="Times New Roman" w:hAnsi="Times New Roman"/>
          <w:lang w:val="ru-RU"/>
        </w:rPr>
        <w:t>0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сентября</w:t>
      </w:r>
      <w:r>
        <w:rPr>
          <w:rFonts w:ascii="Times New Roman" w:hAnsi="Times New Roman"/>
        </w:rPr>
        <w:t xml:space="preserve"> 2024 года № </w:t>
      </w:r>
      <w:r>
        <w:rPr>
          <w:rFonts w:hint="default" w:ascii="Times New Roman" w:hAnsi="Times New Roman"/>
          <w:lang w:val="ru-RU"/>
        </w:rPr>
        <w:t>16</w:t>
      </w:r>
      <w:r>
        <w:rPr>
          <w:rFonts w:ascii="Times New Roman" w:hAnsi="Times New Roman"/>
        </w:rPr>
        <w:t xml:space="preserve"> </w:t>
      </w:r>
    </w:p>
    <w:p w14:paraId="7C6D7FD9">
      <w:pPr>
        <w:jc w:val="right"/>
        <w:rPr>
          <w:rFonts w:ascii="Times New Roman" w:hAnsi="Times New Roman"/>
        </w:rPr>
      </w:pPr>
    </w:p>
    <w:p w14:paraId="72DE1125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14:paraId="6C05E85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14:paraId="3689A1D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14:paraId="1DE8A0E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18</w:t>
      </w:r>
    </w:p>
    <w:p w14:paraId="3F404E9A">
      <w:pPr>
        <w:jc w:val="right"/>
        <w:rPr>
          <w:rFonts w:ascii="Times New Roman" w:hAnsi="Times New Roman"/>
        </w:rPr>
      </w:pPr>
    </w:p>
    <w:p w14:paraId="34B1253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Николаевского сельского поселения</w:t>
      </w:r>
    </w:p>
    <w:p w14:paraId="6900545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2024 год и на плановый период 2025 и 2026 годов</w:t>
      </w:r>
    </w:p>
    <w:p w14:paraId="4D475AC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(тыс. руб.)</w:t>
      </w:r>
    </w:p>
    <w:tbl>
      <w:tblPr>
        <w:tblStyle w:val="4"/>
        <w:tblW w:w="11028" w:type="dxa"/>
        <w:tblInd w:w="-5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780"/>
        <w:gridCol w:w="675"/>
        <w:gridCol w:w="502"/>
        <w:gridCol w:w="1298"/>
        <w:gridCol w:w="690"/>
        <w:gridCol w:w="1065"/>
        <w:gridCol w:w="990"/>
        <w:gridCol w:w="978"/>
      </w:tblGrid>
      <w:tr w14:paraId="407F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94188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91E569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06298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2024 г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FBA64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2025 г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11344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2026 г</w:t>
            </w:r>
          </w:p>
        </w:tc>
      </w:tr>
      <w:tr w14:paraId="4CA1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C409C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1BE95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FA3BE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Рз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F4FF1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424A7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6F2D7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582BF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BEA4C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A939D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56C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4B942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646C9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F1E66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E773A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7DCE3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6F24D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055FA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433FF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D178B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</w:tr>
      <w:tr w14:paraId="6BEC2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CD397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50618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B2C03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11794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5DD23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DFD28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012C60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10 036,10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A6BA3C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4 682,24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38656B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4 675,00</w:t>
            </w:r>
          </w:p>
        </w:tc>
      </w:tr>
      <w:tr w14:paraId="04BA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50EAC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F8369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2A3F0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9A8D8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246AC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56149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D607C5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10 036,10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94399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4 682,24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C0F81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4 675,00</w:t>
            </w:r>
          </w:p>
        </w:tc>
      </w:tr>
      <w:tr w14:paraId="08C2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1B04A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E8549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13015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2244E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CF332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D425A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28B5F9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3 348,73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900BC1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2 090,79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AEC32B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2 611,89</w:t>
            </w:r>
          </w:p>
        </w:tc>
      </w:tr>
      <w:tr w14:paraId="66CA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FF925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044CF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4C7E9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F2171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81FD0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576C6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7ABAF8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567,81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66D189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308,70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BBE892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608,70</w:t>
            </w:r>
          </w:p>
        </w:tc>
      </w:tr>
      <w:tr w14:paraId="2C69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41E92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DBD9D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6F17A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40D03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73F32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9900400000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C1E71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770B8B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567,81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B9A8FD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308,70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33593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608,70</w:t>
            </w:r>
          </w:p>
        </w:tc>
      </w:tr>
      <w:tr w14:paraId="723B3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0DCE3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35A09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F1C46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861FF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CAC7A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9900420301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8CFC4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586DF8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567,81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12CAA8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308,70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87F13F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608,70</w:t>
            </w:r>
          </w:p>
        </w:tc>
      </w:tr>
      <w:tr w14:paraId="3BEAD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818AB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AA6CF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FEEC4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7B72C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25566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9900420301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D2A4F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76F7FC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567,81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ADFF62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308,70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E490ED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608,70</w:t>
            </w:r>
          </w:p>
        </w:tc>
      </w:tr>
      <w:tr w14:paraId="24E8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9C667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656B2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C6A95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146CD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365ED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06F2E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D0D89E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1 809,77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CA175E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1 028,37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F141B8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1 390,96</w:t>
            </w:r>
          </w:p>
        </w:tc>
      </w:tr>
      <w:tr w14:paraId="64E63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EFBA7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6D3CE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A78E0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FEFF2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AB79B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9900400000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4D6D8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6F2F4E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1 805,81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7FB3CF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1 028,37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CFDB53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1 390,96</w:t>
            </w:r>
          </w:p>
        </w:tc>
      </w:tr>
      <w:tr w14:paraId="00A1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CFDF8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32F4B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72308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4FD72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9CCD9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9900420401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8A3E6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C7C5C8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1 805,81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A303EE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1 028,37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92F151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1 390,96</w:t>
            </w:r>
          </w:p>
        </w:tc>
      </w:tr>
      <w:tr w14:paraId="7360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C87E3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26703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DFFBD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073C6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19ACF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9900420401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2B63E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A2C7F1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821,29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29350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753,50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9F0D7D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1 018,50</w:t>
            </w:r>
          </w:p>
        </w:tc>
      </w:tr>
      <w:tr w14:paraId="0FF5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48A61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9D44E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14F79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4EC15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0ADA6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9900420401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AF826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C4AE3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919,62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BB78D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272,87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B8E13F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370,46</w:t>
            </w:r>
          </w:p>
        </w:tc>
      </w:tr>
      <w:tr w14:paraId="09BB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039F1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AC70E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47211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DCE49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C178C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9900420401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3D76C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E9DF7D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64,91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889754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5DDC69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6B55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FC4F7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AECD9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599B1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5D659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693F7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9900420401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1C8A1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76CF25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125A69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50158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</w:tr>
      <w:tr w14:paraId="4A58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B6E18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1C81F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0FF22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7544E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D7FBA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9908900000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151DB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2448AB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9DE900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43A599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02A5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25806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DF7D7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6FC29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981FF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29F8F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9908920401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B9672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91B86E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009861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581BC5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7BDF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40ED1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F73E9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3F81D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640D7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878FF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9908920401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7103C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DFBC65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A7F379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CDC56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5779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3690B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E9D86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956C2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A7EE1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4CA5F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16F05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907E74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341,47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CED134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753,73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D57030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612,23</w:t>
            </w:r>
          </w:p>
        </w:tc>
      </w:tr>
      <w:tr w14:paraId="48E0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5C417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F2D68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DFF77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33F6E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7857E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9900400000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44390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F3D3A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341,47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9E9575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753,73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2973DB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612,23</w:t>
            </w:r>
          </w:p>
        </w:tc>
      </w:tr>
      <w:tr w14:paraId="4604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72CBE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E9535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16C57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BC42D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ED27E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9900420401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93C65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4E07F5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341,47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3571E5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753,73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AFDEF8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612,23</w:t>
            </w:r>
          </w:p>
        </w:tc>
      </w:tr>
      <w:tr w14:paraId="2303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3B48E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A7FC7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AEC85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54D91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344E7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9900420401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9D879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B1475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341,47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FC1552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753,73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EEE31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612,23</w:t>
            </w:r>
          </w:p>
        </w:tc>
      </w:tr>
      <w:tr w14:paraId="226B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861F9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CEA5C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0CBBD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9D8E8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BE4FA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82A86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F495C2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629,68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CD229D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B149E6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06891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A879C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BA320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D7ACD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0F3E8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1043D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640G200000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89A63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C909C6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363,60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52329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04A000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586D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A5373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DB67B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6BFB9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5E15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E0B48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640G243040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FF3DF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1D0EDB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363,60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7C9580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8CFD3D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2D19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83F74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C93FB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958E1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3FA5B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CFB7E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640G243040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0BDE6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F60494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363,60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C85DD2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0A35DC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6125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54D41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24B49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0DD05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2B4ED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A7430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7200072002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F5D98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5558C9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27,50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077138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760866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7D39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60A28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F1657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210BE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94E42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AD633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7200072002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4A0A4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CE0423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27,50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A87D18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3033F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5C2C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38881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4440C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6D023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4AF54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4574F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7400074004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0C378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38304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228,00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225E3E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C296CE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69CE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4C5A8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08995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68E06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42710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5F70B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7400074004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2199C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C78336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228,00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B9BF2F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81F4AF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125DB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08A59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Другие мероприятия по реализации государственных функций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8B43E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8A247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470F1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10E2A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9900900000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B5970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1D0EE5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10,57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8FD9C2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F5A07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5A8B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70BA9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727C4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ADFFE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7CFFE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A23EB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9900999300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E8FDB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EE0AC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10,57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26527B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9E78D6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61B49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BB257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5EDF3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29440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62AFA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22EF9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9900999300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9AAC8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CBDC12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10,57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C8E1BE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24E260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4A05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C136A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87E82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38A6D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826BB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0F1D1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51861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6FD99B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158,18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625078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174,07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EFC0F9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190,22</w:t>
            </w:r>
          </w:p>
        </w:tc>
      </w:tr>
      <w:tr w14:paraId="4994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03487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3C7BF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DCBB7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572DC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84C0E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73556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231D66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158,18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4F4F9C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174,07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862F60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190,22</w:t>
            </w:r>
          </w:p>
        </w:tc>
      </w:tr>
      <w:tr w14:paraId="1ECC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1883E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0ED4C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749E9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C4A51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8B535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4640000000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4CC11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EB0262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158,18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AB31E1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174,07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9468E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190,22</w:t>
            </w:r>
          </w:p>
        </w:tc>
      </w:tr>
      <w:tr w14:paraId="276B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5AF07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5591B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6727E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5B495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3E525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4640800000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69E48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AE6D82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158,18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791B4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174,07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C4837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190,22</w:t>
            </w:r>
          </w:p>
        </w:tc>
      </w:tr>
      <w:tr w14:paraId="66B6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CDC44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6C381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89EBB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6595B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CA50D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4640851180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C5724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FD1B1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138,28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96EF2C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138,28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29BCA4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138,28</w:t>
            </w:r>
          </w:p>
        </w:tc>
      </w:tr>
      <w:tr w14:paraId="2FD6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74042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01288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62027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FD00C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01DA9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4640851180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D278E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6F4876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19,90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60E8C5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35,79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5DD141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51,94</w:t>
            </w:r>
          </w:p>
        </w:tc>
      </w:tr>
      <w:tr w14:paraId="2E0E3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06BDE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6FEF8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1F6D5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FE3B4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8BF20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E81B7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CF2B8C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1 308,85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A40658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395,10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AC0658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411,16</w:t>
            </w:r>
          </w:p>
        </w:tc>
      </w:tr>
      <w:tr w14:paraId="2887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1BFEA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F02FF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574C1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933B9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26780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F1C8D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839844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1 308,85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FB47D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395,10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E16E8F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411,16</w:t>
            </w:r>
          </w:p>
        </w:tc>
      </w:tr>
      <w:tr w14:paraId="3A14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B0162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3EB2C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A27A8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BC05F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9A3F8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7100071004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99C5D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8BB7C1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846,58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FCFA76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395,10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6C8EC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411,16</w:t>
            </w:r>
          </w:p>
        </w:tc>
      </w:tr>
      <w:tr w14:paraId="77111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653B5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ED711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0CF30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3F878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B24B4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7100071004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2701A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F25E11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190,84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7722E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45,10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0339C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51,16</w:t>
            </w:r>
          </w:p>
        </w:tc>
      </w:tr>
      <w:tr w14:paraId="731C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93AD6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E30B0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DED25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B93BE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E4E53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7100071004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A13DD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FE7B8B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654,00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26168F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A2792B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360,00</w:t>
            </w:r>
          </w:p>
        </w:tc>
      </w:tr>
      <w:tr w14:paraId="73A7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5AEAD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C63AD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71F4B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C27C9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EC940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7100071004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FF0CA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81B640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1,74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5CA24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0054BD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7B71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E740F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E279F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F3F8D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5C956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D7A82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71000S6140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57CD8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EC11EF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462,27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F52963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88247B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3315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AB8E4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6581E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9C3CB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096C9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A1090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71000S6140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DB9F3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B59156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462,27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6562A1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66968D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709CA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20D15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77006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FDCCD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0FE28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2507E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865CB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B0DFF4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2 341,99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728401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B6DAC9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434E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D96B9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43E07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6278D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22185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69729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D64D6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364133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2 341,99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BAEF4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3636B2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20DA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0C6A0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D92B2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BD454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BC9AA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833FE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1800018001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A2E7E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C48B6D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600,02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622695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9FFC01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4640E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EF119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4FDC9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3085C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BA329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C993F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1800018001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0CD08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3098BF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600,02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4AEB3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A7CA75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43EB5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A717C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825AA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AA0F2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AF548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BE037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2400024002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3015B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671AB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C0F944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407A7C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0874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DC7C2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3DAF4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ED62E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B06A0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9FD73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2400024002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55FB3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644522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0B608D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E32BBC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4A1E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2AFC9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A4EA6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CFA7B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7E4EC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65FE3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65000S6200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92753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DE142C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1 441,97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72FEF1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3AF900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5395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2BDE1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5FF28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87C78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1B008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8109F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65000S6200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C175D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F18110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1 441,97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BB6DD4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7400D8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1816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C2A9C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F746E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EE552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E6E59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FC05A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18D5E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5AC355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807,94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387D36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85,60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9ADA54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107,40</w:t>
            </w:r>
          </w:p>
        </w:tc>
      </w:tr>
      <w:tr w14:paraId="0198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D22C0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C470E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BF547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AFAE4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03E60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37615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577B75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807,94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962230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85,60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9C029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107,40</w:t>
            </w:r>
          </w:p>
        </w:tc>
      </w:tr>
      <w:tr w14:paraId="56C8A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2F78E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A3451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B8793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2BC13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9A24A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7400064003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F969D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AA34C4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4,98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8EDE46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146EA3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724B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E3261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4FB91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FCC99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8024C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C8065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7400064003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49CF7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9289E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4,98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A23FEE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34E02B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31D8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36D66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Освещение населённых пунктов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17DEC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CE834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92E71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7FF69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7400074001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9EBBE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FFF69E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292,62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2B19C1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1F0063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32,40</w:t>
            </w:r>
          </w:p>
        </w:tc>
      </w:tr>
      <w:tr w14:paraId="105A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137B3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B29B6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E325B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112CB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819CF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7400074001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449E6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F04061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292,62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E8887C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5FD2E6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32,40</w:t>
            </w:r>
          </w:p>
        </w:tc>
      </w:tr>
      <w:tr w14:paraId="7C99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D0E11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6919B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AAA69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21B2B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F543C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7400074002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FCF7E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7ABD5E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9,43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3B2AB0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50EDD3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32CF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44AD5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CFDA8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D158E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C6E90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DE5B9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7400074002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C6131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6AB95B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9,43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066FD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81CCF0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49B4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B6045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Обслуживание и ремонт сетей уличного освещения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F536C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98A4C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70C21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D65EB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7400074003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2ED12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6C207C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175,77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E6007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BFAC8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75,00</w:t>
            </w:r>
          </w:p>
        </w:tc>
      </w:tr>
      <w:tr w14:paraId="44F5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AA22B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EA38E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0593E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36DE1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8CC2D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7400074003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53676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D56288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175,77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17B8B9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833E9C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</w:tr>
      <w:tr w14:paraId="09DD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FB2C7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2E3C7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E14FD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E844A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AF52B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7400074004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CA332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C1A0F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325,15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8115D3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DE9F2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68790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FA8A0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91DD1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E2D84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41BD7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E04AE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7400074004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CBDF1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804663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325,15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12E75B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F500F9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139E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3F506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7D957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357FA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184F7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E9ED1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08F73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263711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6,10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D70326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526F7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39F4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3F5BF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7815D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56DD2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EA43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7693A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6F4AF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C276E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6,10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553203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1C8EBE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4AFE2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BBB62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FE829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F35F9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3199B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C7AB4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7300073002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5F9C0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EA84AE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6,10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7FA165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43C800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44A0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67DEB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252D0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9114C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241CB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C1A45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7300073002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B035C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6ADFBC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6,10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67D2F2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0A33BF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5B6E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A7BEE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0895C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9C2B0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08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56DE1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97020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EDC22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BCC1B4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1 883,80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AC0019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1 887,65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E55492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1 331,17</w:t>
            </w:r>
          </w:p>
        </w:tc>
      </w:tr>
      <w:tr w14:paraId="3871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366FA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22820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374CD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08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44730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AE7DA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1C387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E59DD4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1 883,80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B5E425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1 887,65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08AEDC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1 331,17</w:t>
            </w:r>
          </w:p>
        </w:tc>
      </w:tr>
      <w:tr w14:paraId="1D91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59CBB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Организация деятельности клубных формирований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0AFC9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65EFA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08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B3B9B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8456E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7300073001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B0F33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BE88FB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1 850,08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AD4502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1 887,65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5D8AB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1 331,17</w:t>
            </w:r>
          </w:p>
        </w:tc>
      </w:tr>
      <w:tr w14:paraId="00A7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0139F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9361C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484BE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B76EA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125BC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7300073001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931B1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D649C6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1 381,55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22DBBB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1 659,08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2BC322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1 235,57</w:t>
            </w:r>
          </w:p>
        </w:tc>
      </w:tr>
      <w:tr w14:paraId="2437F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23A72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556BD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EA861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3BD23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6A99A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7300073001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706FB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826D13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468,52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4CE460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228,57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073CF3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95,60</w:t>
            </w:r>
          </w:p>
        </w:tc>
      </w:tr>
      <w:tr w14:paraId="1EDC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35BE5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A5001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B5F69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08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48C18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788AA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7300073002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18729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5387C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6,72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2F7AF9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00964C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0F88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E2BE5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C7251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18FA0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9A641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28AD5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7300073002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40A65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AA3B3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6,72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33D8CD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86598D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071E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72EC1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E7801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BC5AC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08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60CCA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465CA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7300073003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F3087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619A52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4E6E24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882B33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5DDA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B3E27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BD4F6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D6272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86384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9A4EF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7300073003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8CA3B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A9A2B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8B3ECD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9311E8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1D67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554B5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0CB8C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F7CB1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C10AC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CFF7F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C6901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8FBA7C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57,05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E2593B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856B8C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73879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C23F0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73557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FD3D8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0D99A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412B6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B6EFA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9F47D3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57,05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8C319D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5E7C7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22B7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289D7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7A879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07E51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8F6E5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09912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2840000000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EE19D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F6A623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57,05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F37335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91EEC8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154E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02A72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65195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71CE9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8F19A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D22CD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2840300000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AAA7D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E37D2D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57,05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923D48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C7DE3B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325E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12186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9B447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4919A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86A56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9B2CF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2840328430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56B75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3F9DA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57,05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D062D8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887F53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5C329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43641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7153D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9A583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B6933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CA413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1E5A8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80BBB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123,47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2794DC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49,04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71B156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23,16</w:t>
            </w:r>
          </w:p>
        </w:tc>
      </w:tr>
      <w:tr w14:paraId="4783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4A15B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EB9B7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3B3AF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04ECE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FAC59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DCF3C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1C95B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123,47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61026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49,04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C6C6E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23,16</w:t>
            </w:r>
          </w:p>
        </w:tc>
      </w:tr>
      <w:tr w14:paraId="6FD0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A9B2F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85D42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65AB4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B74D2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7BA3E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7000070001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03D26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FA6DE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103,72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FE78FC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BCA4E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0,00</w:t>
            </w:r>
          </w:p>
        </w:tc>
      </w:tr>
      <w:tr w14:paraId="2CCF0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5513D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A1840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B5CA2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00743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B1129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7000070001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2AC71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790007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103,72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A31E8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24C6B1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6B92E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7C33C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5EC1D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D3C1D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0B131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65D35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7000070002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7C01C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934CD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19,75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CCF4A5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49,04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B995FF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23,16</w:t>
            </w:r>
          </w:p>
        </w:tc>
      </w:tr>
      <w:tr w14:paraId="5224A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5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F8EB2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1070F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926D0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C71D4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3BF26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7000070002</w:t>
            </w:r>
          </w:p>
        </w:tc>
        <w:tc>
          <w:tcPr>
            <w:tcW w:w="6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905FE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3A4238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19,75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B5EFBA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49,04</w:t>
            </w:r>
          </w:p>
        </w:tc>
        <w:tc>
          <w:tcPr>
            <w:tcW w:w="978" w:type="dxa"/>
            <w:tcBorders>
              <w:top w:val="nil"/>
              <w:left w:val="single" w:color="auto" w:sz="6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70DCCC"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23,16</w:t>
            </w:r>
          </w:p>
        </w:tc>
      </w:tr>
    </w:tbl>
    <w:p w14:paraId="7DCE784E"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4146233E">
      <w:pPr>
        <w:jc w:val="right"/>
        <w:rPr>
          <w:rFonts w:hint="default" w:ascii="Times New Roman" w:hAnsi="Times New Roman" w:cs="Times New Roman"/>
          <w:sz w:val="20"/>
          <w:szCs w:val="20"/>
        </w:rPr>
      </w:pPr>
    </w:p>
    <w:p w14:paraId="63744F9D">
      <w:pPr>
        <w:jc w:val="right"/>
        <w:rPr>
          <w:rFonts w:hint="default" w:ascii="Times New Roman" w:hAnsi="Times New Roman" w:cs="Times New Roman"/>
          <w:sz w:val="20"/>
          <w:szCs w:val="20"/>
        </w:rPr>
      </w:pPr>
    </w:p>
    <w:p w14:paraId="1661750C">
      <w:pPr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4CA2B3B6">
      <w:pPr>
        <w:rPr>
          <w:rFonts w:hint="default" w:ascii="Times New Roman" w:hAnsi="Times New Roman" w:cs="Times New Roman"/>
          <w:sz w:val="20"/>
          <w:szCs w:val="20"/>
        </w:rPr>
      </w:pPr>
    </w:p>
    <w:p w14:paraId="74526EA5">
      <w:pPr>
        <w:rPr>
          <w:rFonts w:hint="default" w:ascii="Times New Roman" w:hAnsi="Times New Roman" w:cs="Times New Roman"/>
          <w:sz w:val="20"/>
          <w:szCs w:val="20"/>
        </w:rPr>
      </w:pPr>
    </w:p>
    <w:p w14:paraId="7D994FAF">
      <w:pPr>
        <w:rPr>
          <w:rFonts w:hint="default" w:ascii="Times New Roman" w:hAnsi="Times New Roman" w:cs="Times New Roman"/>
          <w:sz w:val="20"/>
          <w:szCs w:val="20"/>
        </w:rPr>
      </w:pPr>
    </w:p>
    <w:p w14:paraId="5AB08A67">
      <w:pPr>
        <w:rPr>
          <w:rFonts w:hint="default" w:ascii="Times New Roman" w:hAnsi="Times New Roman" w:cs="Times New Roman"/>
          <w:sz w:val="20"/>
          <w:szCs w:val="20"/>
        </w:rPr>
      </w:pPr>
    </w:p>
    <w:p w14:paraId="7CB71661">
      <w:pPr>
        <w:rPr>
          <w:rFonts w:hint="default" w:ascii="Times New Roman" w:hAnsi="Times New Roman" w:cs="Times New Roman"/>
          <w:sz w:val="20"/>
          <w:szCs w:val="20"/>
        </w:rPr>
      </w:pPr>
    </w:p>
    <w:p w14:paraId="32B17877">
      <w:pPr>
        <w:rPr>
          <w:rFonts w:hint="default" w:ascii="Times New Roman" w:hAnsi="Times New Roman" w:cs="Times New Roman"/>
          <w:sz w:val="20"/>
          <w:szCs w:val="20"/>
        </w:rPr>
      </w:pPr>
    </w:p>
    <w:p w14:paraId="2FB8038B">
      <w:pPr>
        <w:rPr>
          <w:rFonts w:hint="default" w:ascii="Times New Roman" w:hAnsi="Times New Roman" w:cs="Times New Roman"/>
          <w:sz w:val="20"/>
          <w:szCs w:val="20"/>
        </w:rPr>
      </w:pPr>
    </w:p>
    <w:p w14:paraId="29249EC6">
      <w:pPr>
        <w:rPr>
          <w:rFonts w:hint="default" w:ascii="Times New Roman" w:hAnsi="Times New Roman" w:cs="Times New Roman"/>
          <w:sz w:val="20"/>
          <w:szCs w:val="20"/>
        </w:rPr>
      </w:pPr>
    </w:p>
    <w:p w14:paraId="4BFD7811">
      <w:pPr>
        <w:rPr>
          <w:rFonts w:hint="default" w:ascii="Times New Roman" w:hAnsi="Times New Roman" w:cs="Times New Roman"/>
          <w:sz w:val="20"/>
          <w:szCs w:val="20"/>
        </w:rPr>
      </w:pPr>
    </w:p>
    <w:p w14:paraId="0A0F602D">
      <w:pPr>
        <w:rPr>
          <w:rFonts w:hint="default" w:ascii="Times New Roman" w:hAnsi="Times New Roman" w:cs="Times New Roman"/>
          <w:sz w:val="20"/>
          <w:szCs w:val="20"/>
        </w:rPr>
      </w:pPr>
    </w:p>
    <w:p w14:paraId="0EEEB4B4">
      <w:pPr>
        <w:rPr>
          <w:rFonts w:hint="default" w:ascii="Times New Roman" w:hAnsi="Times New Roman" w:cs="Times New Roman"/>
          <w:sz w:val="20"/>
          <w:szCs w:val="20"/>
        </w:rPr>
      </w:pPr>
    </w:p>
    <w:p w14:paraId="019F896F">
      <w:pPr>
        <w:rPr>
          <w:rFonts w:hint="default" w:ascii="Times New Roman" w:hAnsi="Times New Roman" w:cs="Times New Roman"/>
          <w:sz w:val="20"/>
          <w:szCs w:val="20"/>
        </w:rPr>
      </w:pPr>
    </w:p>
    <w:p w14:paraId="4B928D89">
      <w:pPr>
        <w:rPr>
          <w:rFonts w:hint="default" w:ascii="Times New Roman" w:hAnsi="Times New Roman" w:cs="Times New Roman"/>
          <w:sz w:val="20"/>
          <w:szCs w:val="20"/>
        </w:rPr>
      </w:pPr>
    </w:p>
    <w:p w14:paraId="11ECA2E0">
      <w:pPr>
        <w:rPr>
          <w:rFonts w:hint="default" w:ascii="Times New Roman" w:hAnsi="Times New Roman" w:cs="Times New Roman"/>
          <w:sz w:val="20"/>
          <w:szCs w:val="20"/>
        </w:rPr>
      </w:pPr>
    </w:p>
    <w:p w14:paraId="224697F5">
      <w:pPr>
        <w:rPr>
          <w:rFonts w:hint="default" w:ascii="Times New Roman" w:hAnsi="Times New Roman" w:cs="Times New Roman"/>
          <w:sz w:val="20"/>
          <w:szCs w:val="20"/>
        </w:rPr>
      </w:pPr>
    </w:p>
    <w:p w14:paraId="3C5CACAE">
      <w:pPr>
        <w:rPr>
          <w:rFonts w:hint="default" w:ascii="Times New Roman" w:hAnsi="Times New Roman" w:cs="Times New Roman"/>
          <w:sz w:val="20"/>
          <w:szCs w:val="20"/>
        </w:rPr>
      </w:pPr>
    </w:p>
    <w:p w14:paraId="72698D57">
      <w:pPr>
        <w:rPr>
          <w:rFonts w:hint="default" w:ascii="Times New Roman" w:hAnsi="Times New Roman" w:cs="Times New Roman"/>
          <w:sz w:val="20"/>
          <w:szCs w:val="20"/>
        </w:rPr>
      </w:pPr>
    </w:p>
    <w:p w14:paraId="26F4F55A">
      <w:pPr>
        <w:rPr>
          <w:rFonts w:hint="default" w:ascii="Times New Roman" w:hAnsi="Times New Roman" w:cs="Times New Roman"/>
          <w:sz w:val="20"/>
          <w:szCs w:val="20"/>
        </w:rPr>
      </w:pPr>
    </w:p>
    <w:p w14:paraId="08177091">
      <w:pPr>
        <w:rPr>
          <w:rFonts w:hint="default" w:ascii="Times New Roman" w:hAnsi="Times New Roman" w:cs="Times New Roman"/>
          <w:sz w:val="20"/>
          <w:szCs w:val="20"/>
        </w:rPr>
      </w:pPr>
    </w:p>
    <w:p w14:paraId="3BC18767">
      <w:pPr>
        <w:rPr>
          <w:rFonts w:hint="default" w:ascii="Times New Roman" w:hAnsi="Times New Roman" w:cs="Times New Roman"/>
          <w:sz w:val="20"/>
          <w:szCs w:val="20"/>
        </w:rPr>
      </w:pPr>
    </w:p>
    <w:p w14:paraId="7B2931D8">
      <w:pPr>
        <w:rPr>
          <w:rFonts w:hint="default" w:ascii="Times New Roman" w:hAnsi="Times New Roman" w:cs="Times New Roman"/>
          <w:sz w:val="20"/>
          <w:szCs w:val="20"/>
        </w:rPr>
      </w:pPr>
    </w:p>
    <w:p w14:paraId="6C271E15">
      <w:pPr>
        <w:rPr>
          <w:rFonts w:hint="default" w:ascii="Times New Roman" w:hAnsi="Times New Roman" w:cs="Times New Roman"/>
          <w:sz w:val="20"/>
          <w:szCs w:val="20"/>
        </w:rPr>
      </w:pPr>
    </w:p>
    <w:p w14:paraId="4D3FE162">
      <w:pPr>
        <w:rPr>
          <w:rFonts w:hint="default" w:ascii="Times New Roman" w:hAnsi="Times New Roman" w:cs="Times New Roman"/>
          <w:sz w:val="20"/>
          <w:szCs w:val="20"/>
        </w:rPr>
      </w:pPr>
    </w:p>
    <w:p w14:paraId="1AF74DE4">
      <w:pPr>
        <w:rPr>
          <w:rFonts w:hint="default" w:ascii="Times New Roman" w:hAnsi="Times New Roman" w:cs="Times New Roman"/>
          <w:sz w:val="20"/>
          <w:szCs w:val="20"/>
        </w:rPr>
      </w:pPr>
    </w:p>
    <w:p w14:paraId="5F5F66F5">
      <w:pPr>
        <w:rPr>
          <w:rFonts w:hint="default" w:ascii="Times New Roman" w:hAnsi="Times New Roman" w:cs="Times New Roman"/>
          <w:sz w:val="20"/>
          <w:szCs w:val="20"/>
        </w:rPr>
      </w:pPr>
    </w:p>
    <w:p w14:paraId="6A4880EC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1FCB9E88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7F60F3BD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1DF494CB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088EFA33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07AFD2BD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1FBBB927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76B17D34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6DB2363C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4542142E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22FE8124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sectPr>
      <w:footerReference r:id="rId3" w:type="default"/>
      <w:footerReference r:id="rId4" w:type="even"/>
      <w:pgSz w:w="11906" w:h="16838"/>
      <w:pgMar w:top="1134" w:right="709" w:bottom="249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ACC56">
    <w:pPr>
      <w:pStyle w:val="10"/>
      <w:framePr w:wrap="around" w:vAnchor="text" w:hAnchor="margin" w:xAlign="right" w:y="1"/>
      <w:rPr>
        <w:rStyle w:val="7"/>
      </w:rPr>
    </w:pPr>
  </w:p>
  <w:p w14:paraId="58D84057"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DFD7C">
    <w:pPr>
      <w:pStyle w:val="10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96AD5DD">
    <w:pPr>
      <w:pStyle w:val="10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C4"/>
    <w:rsid w:val="00001955"/>
    <w:rsid w:val="0000465D"/>
    <w:rsid w:val="00004A1B"/>
    <w:rsid w:val="000059CB"/>
    <w:rsid w:val="000101E8"/>
    <w:rsid w:val="00011522"/>
    <w:rsid w:val="000123F7"/>
    <w:rsid w:val="0001496A"/>
    <w:rsid w:val="00014BD8"/>
    <w:rsid w:val="00016D57"/>
    <w:rsid w:val="000172CE"/>
    <w:rsid w:val="00017574"/>
    <w:rsid w:val="000177A2"/>
    <w:rsid w:val="000243DF"/>
    <w:rsid w:val="0003195E"/>
    <w:rsid w:val="0003199C"/>
    <w:rsid w:val="00036A3D"/>
    <w:rsid w:val="0004276B"/>
    <w:rsid w:val="00045488"/>
    <w:rsid w:val="00045B73"/>
    <w:rsid w:val="000500C2"/>
    <w:rsid w:val="00052091"/>
    <w:rsid w:val="0005283B"/>
    <w:rsid w:val="00053288"/>
    <w:rsid w:val="00054420"/>
    <w:rsid w:val="00054AE4"/>
    <w:rsid w:val="000555D1"/>
    <w:rsid w:val="00057BD6"/>
    <w:rsid w:val="00060E36"/>
    <w:rsid w:val="00062262"/>
    <w:rsid w:val="000637D1"/>
    <w:rsid w:val="00064EBF"/>
    <w:rsid w:val="000675C7"/>
    <w:rsid w:val="000712EB"/>
    <w:rsid w:val="000716E8"/>
    <w:rsid w:val="0007223A"/>
    <w:rsid w:val="00073A92"/>
    <w:rsid w:val="00073D89"/>
    <w:rsid w:val="00074EAC"/>
    <w:rsid w:val="00077E23"/>
    <w:rsid w:val="00084896"/>
    <w:rsid w:val="00093D33"/>
    <w:rsid w:val="000948B8"/>
    <w:rsid w:val="00094936"/>
    <w:rsid w:val="00095C95"/>
    <w:rsid w:val="0009713B"/>
    <w:rsid w:val="000A1067"/>
    <w:rsid w:val="000A455E"/>
    <w:rsid w:val="000A4767"/>
    <w:rsid w:val="000A55E2"/>
    <w:rsid w:val="000A611A"/>
    <w:rsid w:val="000B289F"/>
    <w:rsid w:val="000B33C6"/>
    <w:rsid w:val="000B37B1"/>
    <w:rsid w:val="000B5F31"/>
    <w:rsid w:val="000B60BF"/>
    <w:rsid w:val="000C4074"/>
    <w:rsid w:val="000C5A23"/>
    <w:rsid w:val="000D111B"/>
    <w:rsid w:val="000D29AE"/>
    <w:rsid w:val="000D4C78"/>
    <w:rsid w:val="000D668E"/>
    <w:rsid w:val="000D6D82"/>
    <w:rsid w:val="000E090E"/>
    <w:rsid w:val="000E10CD"/>
    <w:rsid w:val="000E28FB"/>
    <w:rsid w:val="000E2B07"/>
    <w:rsid w:val="000E3B22"/>
    <w:rsid w:val="000E42BA"/>
    <w:rsid w:val="000E5CC4"/>
    <w:rsid w:val="000F0C51"/>
    <w:rsid w:val="000F1062"/>
    <w:rsid w:val="000F1680"/>
    <w:rsid w:val="001059D3"/>
    <w:rsid w:val="0010698E"/>
    <w:rsid w:val="001104BE"/>
    <w:rsid w:val="001129C5"/>
    <w:rsid w:val="00113CB7"/>
    <w:rsid w:val="00113CC8"/>
    <w:rsid w:val="00113CED"/>
    <w:rsid w:val="0011440D"/>
    <w:rsid w:val="0011526B"/>
    <w:rsid w:val="00116742"/>
    <w:rsid w:val="001253D3"/>
    <w:rsid w:val="001272EA"/>
    <w:rsid w:val="00130080"/>
    <w:rsid w:val="00132244"/>
    <w:rsid w:val="001323CF"/>
    <w:rsid w:val="00133F51"/>
    <w:rsid w:val="00136B1D"/>
    <w:rsid w:val="00140619"/>
    <w:rsid w:val="00140EA2"/>
    <w:rsid w:val="00141980"/>
    <w:rsid w:val="0014258C"/>
    <w:rsid w:val="00142CFD"/>
    <w:rsid w:val="00145508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2B7"/>
    <w:rsid w:val="0018556B"/>
    <w:rsid w:val="00186F08"/>
    <w:rsid w:val="0019030D"/>
    <w:rsid w:val="001A0A58"/>
    <w:rsid w:val="001A2D1F"/>
    <w:rsid w:val="001A5D90"/>
    <w:rsid w:val="001B3C8B"/>
    <w:rsid w:val="001C2551"/>
    <w:rsid w:val="001C60D5"/>
    <w:rsid w:val="001C79D9"/>
    <w:rsid w:val="001D1447"/>
    <w:rsid w:val="001D36F7"/>
    <w:rsid w:val="001D4CF2"/>
    <w:rsid w:val="001D5BAE"/>
    <w:rsid w:val="001D657C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6B"/>
    <w:rsid w:val="001F6BC0"/>
    <w:rsid w:val="001F71CB"/>
    <w:rsid w:val="001F7F34"/>
    <w:rsid w:val="00203551"/>
    <w:rsid w:val="00203A3E"/>
    <w:rsid w:val="00204246"/>
    <w:rsid w:val="002049A8"/>
    <w:rsid w:val="002059C5"/>
    <w:rsid w:val="00205E66"/>
    <w:rsid w:val="00206759"/>
    <w:rsid w:val="00211366"/>
    <w:rsid w:val="00211993"/>
    <w:rsid w:val="00212983"/>
    <w:rsid w:val="0021508F"/>
    <w:rsid w:val="0021534C"/>
    <w:rsid w:val="00216FD1"/>
    <w:rsid w:val="002174ED"/>
    <w:rsid w:val="00217BC5"/>
    <w:rsid w:val="00221835"/>
    <w:rsid w:val="00223A49"/>
    <w:rsid w:val="00224C99"/>
    <w:rsid w:val="0022778D"/>
    <w:rsid w:val="00227BF5"/>
    <w:rsid w:val="00227EF6"/>
    <w:rsid w:val="00231029"/>
    <w:rsid w:val="00235C73"/>
    <w:rsid w:val="002365E3"/>
    <w:rsid w:val="00237773"/>
    <w:rsid w:val="002377AC"/>
    <w:rsid w:val="0024020A"/>
    <w:rsid w:val="002419CB"/>
    <w:rsid w:val="00242276"/>
    <w:rsid w:val="00242284"/>
    <w:rsid w:val="00243651"/>
    <w:rsid w:val="00244B77"/>
    <w:rsid w:val="0024566E"/>
    <w:rsid w:val="00246FC7"/>
    <w:rsid w:val="00254ACA"/>
    <w:rsid w:val="00254E6E"/>
    <w:rsid w:val="002560B2"/>
    <w:rsid w:val="00256166"/>
    <w:rsid w:val="00262E32"/>
    <w:rsid w:val="002656C9"/>
    <w:rsid w:val="002675B7"/>
    <w:rsid w:val="002713B0"/>
    <w:rsid w:val="00274A07"/>
    <w:rsid w:val="00276F58"/>
    <w:rsid w:val="00277DB0"/>
    <w:rsid w:val="00280EA9"/>
    <w:rsid w:val="00285866"/>
    <w:rsid w:val="00286848"/>
    <w:rsid w:val="002868A6"/>
    <w:rsid w:val="0029047C"/>
    <w:rsid w:val="00293543"/>
    <w:rsid w:val="002A4237"/>
    <w:rsid w:val="002A58E3"/>
    <w:rsid w:val="002A5F9B"/>
    <w:rsid w:val="002A6686"/>
    <w:rsid w:val="002B0074"/>
    <w:rsid w:val="002B106F"/>
    <w:rsid w:val="002C176F"/>
    <w:rsid w:val="002C26C2"/>
    <w:rsid w:val="002C2B91"/>
    <w:rsid w:val="002C4798"/>
    <w:rsid w:val="002C7548"/>
    <w:rsid w:val="002C7F8E"/>
    <w:rsid w:val="002D065B"/>
    <w:rsid w:val="002D19EF"/>
    <w:rsid w:val="002D722F"/>
    <w:rsid w:val="002D7310"/>
    <w:rsid w:val="002E0280"/>
    <w:rsid w:val="002E3B7C"/>
    <w:rsid w:val="002E6A43"/>
    <w:rsid w:val="002F360F"/>
    <w:rsid w:val="002F4CA8"/>
    <w:rsid w:val="002F7CB6"/>
    <w:rsid w:val="00303568"/>
    <w:rsid w:val="00303BFC"/>
    <w:rsid w:val="003046C0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0560"/>
    <w:rsid w:val="00320862"/>
    <w:rsid w:val="00321459"/>
    <w:rsid w:val="003228A0"/>
    <w:rsid w:val="003230B4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5047"/>
    <w:rsid w:val="00356D62"/>
    <w:rsid w:val="003609DE"/>
    <w:rsid w:val="00360A98"/>
    <w:rsid w:val="00362970"/>
    <w:rsid w:val="003631FA"/>
    <w:rsid w:val="00363A4A"/>
    <w:rsid w:val="0036490C"/>
    <w:rsid w:val="00365EB9"/>
    <w:rsid w:val="00367703"/>
    <w:rsid w:val="00370972"/>
    <w:rsid w:val="00372ABB"/>
    <w:rsid w:val="00375004"/>
    <w:rsid w:val="0037672B"/>
    <w:rsid w:val="003768D5"/>
    <w:rsid w:val="00377369"/>
    <w:rsid w:val="00381C0D"/>
    <w:rsid w:val="00381F7F"/>
    <w:rsid w:val="00382AD6"/>
    <w:rsid w:val="00384CBF"/>
    <w:rsid w:val="003855F6"/>
    <w:rsid w:val="00386BA4"/>
    <w:rsid w:val="003914D4"/>
    <w:rsid w:val="0039265D"/>
    <w:rsid w:val="003927B0"/>
    <w:rsid w:val="00392B77"/>
    <w:rsid w:val="00394BF6"/>
    <w:rsid w:val="00395699"/>
    <w:rsid w:val="003964B5"/>
    <w:rsid w:val="003A3067"/>
    <w:rsid w:val="003A33B9"/>
    <w:rsid w:val="003A33C4"/>
    <w:rsid w:val="003A6BC2"/>
    <w:rsid w:val="003A7039"/>
    <w:rsid w:val="003A7380"/>
    <w:rsid w:val="003B25FE"/>
    <w:rsid w:val="003B39D4"/>
    <w:rsid w:val="003C256E"/>
    <w:rsid w:val="003C5953"/>
    <w:rsid w:val="003C5E6A"/>
    <w:rsid w:val="003D082D"/>
    <w:rsid w:val="003D0B1F"/>
    <w:rsid w:val="003D3A48"/>
    <w:rsid w:val="003D563A"/>
    <w:rsid w:val="003D75C4"/>
    <w:rsid w:val="003E0519"/>
    <w:rsid w:val="003E4C1C"/>
    <w:rsid w:val="003E58CC"/>
    <w:rsid w:val="003E71FB"/>
    <w:rsid w:val="003F1353"/>
    <w:rsid w:val="003F5A22"/>
    <w:rsid w:val="003F601E"/>
    <w:rsid w:val="004001F3"/>
    <w:rsid w:val="00403583"/>
    <w:rsid w:val="004035E0"/>
    <w:rsid w:val="004048D3"/>
    <w:rsid w:val="00406555"/>
    <w:rsid w:val="00406C44"/>
    <w:rsid w:val="00411815"/>
    <w:rsid w:val="00412C58"/>
    <w:rsid w:val="00412DBD"/>
    <w:rsid w:val="00413A07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188E"/>
    <w:rsid w:val="00443049"/>
    <w:rsid w:val="00443079"/>
    <w:rsid w:val="00444779"/>
    <w:rsid w:val="00444EB6"/>
    <w:rsid w:val="00445564"/>
    <w:rsid w:val="004462EB"/>
    <w:rsid w:val="004525FB"/>
    <w:rsid w:val="00453F41"/>
    <w:rsid w:val="00454055"/>
    <w:rsid w:val="0045636C"/>
    <w:rsid w:val="00461455"/>
    <w:rsid w:val="00462E8A"/>
    <w:rsid w:val="00464AD9"/>
    <w:rsid w:val="00470ADF"/>
    <w:rsid w:val="00470DC4"/>
    <w:rsid w:val="00470F6A"/>
    <w:rsid w:val="00471195"/>
    <w:rsid w:val="004717B8"/>
    <w:rsid w:val="00471AC8"/>
    <w:rsid w:val="00475FED"/>
    <w:rsid w:val="00476094"/>
    <w:rsid w:val="00477C12"/>
    <w:rsid w:val="0048612F"/>
    <w:rsid w:val="004862BB"/>
    <w:rsid w:val="004864D6"/>
    <w:rsid w:val="00486C33"/>
    <w:rsid w:val="00492F4E"/>
    <w:rsid w:val="004937B4"/>
    <w:rsid w:val="00495F60"/>
    <w:rsid w:val="004963AA"/>
    <w:rsid w:val="00497524"/>
    <w:rsid w:val="00497885"/>
    <w:rsid w:val="004A6A74"/>
    <w:rsid w:val="004A6D1C"/>
    <w:rsid w:val="004B101E"/>
    <w:rsid w:val="004B32D6"/>
    <w:rsid w:val="004B3B1E"/>
    <w:rsid w:val="004B46E7"/>
    <w:rsid w:val="004C1371"/>
    <w:rsid w:val="004C21E4"/>
    <w:rsid w:val="004C2F15"/>
    <w:rsid w:val="004C468E"/>
    <w:rsid w:val="004C5735"/>
    <w:rsid w:val="004C7B3C"/>
    <w:rsid w:val="004D2554"/>
    <w:rsid w:val="004D3C68"/>
    <w:rsid w:val="004D6583"/>
    <w:rsid w:val="004E134B"/>
    <w:rsid w:val="004E6C04"/>
    <w:rsid w:val="004F08E4"/>
    <w:rsid w:val="004F0B63"/>
    <w:rsid w:val="004F0C0E"/>
    <w:rsid w:val="004F19DD"/>
    <w:rsid w:val="004F28E3"/>
    <w:rsid w:val="004F68F0"/>
    <w:rsid w:val="004F6E49"/>
    <w:rsid w:val="004F7B96"/>
    <w:rsid w:val="004F7D0B"/>
    <w:rsid w:val="0050073D"/>
    <w:rsid w:val="005054D3"/>
    <w:rsid w:val="00505792"/>
    <w:rsid w:val="0051000D"/>
    <w:rsid w:val="00511B6C"/>
    <w:rsid w:val="005164D0"/>
    <w:rsid w:val="005173F5"/>
    <w:rsid w:val="005230AD"/>
    <w:rsid w:val="00524A74"/>
    <w:rsid w:val="00526E00"/>
    <w:rsid w:val="005301D1"/>
    <w:rsid w:val="0053179E"/>
    <w:rsid w:val="0053188D"/>
    <w:rsid w:val="00532A55"/>
    <w:rsid w:val="00534E9A"/>
    <w:rsid w:val="0053580E"/>
    <w:rsid w:val="0053594A"/>
    <w:rsid w:val="0053689B"/>
    <w:rsid w:val="00536AC5"/>
    <w:rsid w:val="0054124F"/>
    <w:rsid w:val="00546ED0"/>
    <w:rsid w:val="00547F82"/>
    <w:rsid w:val="005507E2"/>
    <w:rsid w:val="0055200F"/>
    <w:rsid w:val="005539BF"/>
    <w:rsid w:val="00554257"/>
    <w:rsid w:val="005572F3"/>
    <w:rsid w:val="00561F6D"/>
    <w:rsid w:val="005623D1"/>
    <w:rsid w:val="0056537B"/>
    <w:rsid w:val="005670EB"/>
    <w:rsid w:val="00570D3B"/>
    <w:rsid w:val="00571EA6"/>
    <w:rsid w:val="005734F2"/>
    <w:rsid w:val="00573D43"/>
    <w:rsid w:val="0057711C"/>
    <w:rsid w:val="00577A98"/>
    <w:rsid w:val="00583443"/>
    <w:rsid w:val="00587039"/>
    <w:rsid w:val="005901E8"/>
    <w:rsid w:val="00590A6A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B50"/>
    <w:rsid w:val="005B5E77"/>
    <w:rsid w:val="005C1183"/>
    <w:rsid w:val="005C1D2A"/>
    <w:rsid w:val="005C5E6C"/>
    <w:rsid w:val="005D4949"/>
    <w:rsid w:val="005E0E80"/>
    <w:rsid w:val="005E1232"/>
    <w:rsid w:val="005E19DD"/>
    <w:rsid w:val="005E4304"/>
    <w:rsid w:val="005E54B3"/>
    <w:rsid w:val="005E6BE1"/>
    <w:rsid w:val="005F081B"/>
    <w:rsid w:val="005F3539"/>
    <w:rsid w:val="005F5274"/>
    <w:rsid w:val="005F7F0E"/>
    <w:rsid w:val="00600381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1067"/>
    <w:rsid w:val="006315DA"/>
    <w:rsid w:val="00633600"/>
    <w:rsid w:val="00633DAD"/>
    <w:rsid w:val="00635C35"/>
    <w:rsid w:val="00642C20"/>
    <w:rsid w:val="00642EF0"/>
    <w:rsid w:val="006439FF"/>
    <w:rsid w:val="00645729"/>
    <w:rsid w:val="00646872"/>
    <w:rsid w:val="00650D96"/>
    <w:rsid w:val="0065365C"/>
    <w:rsid w:val="006561AD"/>
    <w:rsid w:val="00660025"/>
    <w:rsid w:val="006616B7"/>
    <w:rsid w:val="00662320"/>
    <w:rsid w:val="00664A8D"/>
    <w:rsid w:val="00664C84"/>
    <w:rsid w:val="00666BC9"/>
    <w:rsid w:val="00666E66"/>
    <w:rsid w:val="00667E6B"/>
    <w:rsid w:val="006702D7"/>
    <w:rsid w:val="00670CA4"/>
    <w:rsid w:val="00672389"/>
    <w:rsid w:val="00674964"/>
    <w:rsid w:val="006806D2"/>
    <w:rsid w:val="00681B96"/>
    <w:rsid w:val="00681E2C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AB5"/>
    <w:rsid w:val="006A0C63"/>
    <w:rsid w:val="006A22E0"/>
    <w:rsid w:val="006A34C4"/>
    <w:rsid w:val="006A44D2"/>
    <w:rsid w:val="006B1981"/>
    <w:rsid w:val="006B35E5"/>
    <w:rsid w:val="006B4DBE"/>
    <w:rsid w:val="006B6FCA"/>
    <w:rsid w:val="006B73B4"/>
    <w:rsid w:val="006C057E"/>
    <w:rsid w:val="006C376E"/>
    <w:rsid w:val="006C4E3B"/>
    <w:rsid w:val="006C58AC"/>
    <w:rsid w:val="006C711B"/>
    <w:rsid w:val="006D0C5F"/>
    <w:rsid w:val="006E3C19"/>
    <w:rsid w:val="006E7A34"/>
    <w:rsid w:val="006F7D64"/>
    <w:rsid w:val="007023D3"/>
    <w:rsid w:val="00702DCD"/>
    <w:rsid w:val="007039C8"/>
    <w:rsid w:val="00703BAF"/>
    <w:rsid w:val="00704390"/>
    <w:rsid w:val="007078E5"/>
    <w:rsid w:val="007142BF"/>
    <w:rsid w:val="00714CAB"/>
    <w:rsid w:val="00715361"/>
    <w:rsid w:val="00717692"/>
    <w:rsid w:val="0072005F"/>
    <w:rsid w:val="00720E5D"/>
    <w:rsid w:val="007231BC"/>
    <w:rsid w:val="00727552"/>
    <w:rsid w:val="00727E2A"/>
    <w:rsid w:val="00727E37"/>
    <w:rsid w:val="00737F9B"/>
    <w:rsid w:val="00741393"/>
    <w:rsid w:val="00750802"/>
    <w:rsid w:val="00751F56"/>
    <w:rsid w:val="0075201E"/>
    <w:rsid w:val="007533A0"/>
    <w:rsid w:val="007540DC"/>
    <w:rsid w:val="00756CFF"/>
    <w:rsid w:val="00757235"/>
    <w:rsid w:val="00760988"/>
    <w:rsid w:val="00760A97"/>
    <w:rsid w:val="00764CD1"/>
    <w:rsid w:val="007655C5"/>
    <w:rsid w:val="00766AEE"/>
    <w:rsid w:val="00767B14"/>
    <w:rsid w:val="007715E1"/>
    <w:rsid w:val="007764F1"/>
    <w:rsid w:val="00781253"/>
    <w:rsid w:val="00781AD7"/>
    <w:rsid w:val="007824BA"/>
    <w:rsid w:val="00782A54"/>
    <w:rsid w:val="00782C60"/>
    <w:rsid w:val="00782F10"/>
    <w:rsid w:val="00783941"/>
    <w:rsid w:val="00784951"/>
    <w:rsid w:val="00784A15"/>
    <w:rsid w:val="0078781C"/>
    <w:rsid w:val="007910CA"/>
    <w:rsid w:val="007912B0"/>
    <w:rsid w:val="00791F4D"/>
    <w:rsid w:val="00795751"/>
    <w:rsid w:val="007A0121"/>
    <w:rsid w:val="007A0923"/>
    <w:rsid w:val="007A27D3"/>
    <w:rsid w:val="007A50EE"/>
    <w:rsid w:val="007B0C15"/>
    <w:rsid w:val="007B0ED9"/>
    <w:rsid w:val="007B4FF1"/>
    <w:rsid w:val="007B6500"/>
    <w:rsid w:val="007C22F9"/>
    <w:rsid w:val="007C44B4"/>
    <w:rsid w:val="007C4F70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4BED"/>
    <w:rsid w:val="007E628B"/>
    <w:rsid w:val="007E7903"/>
    <w:rsid w:val="007F1CD4"/>
    <w:rsid w:val="007F5583"/>
    <w:rsid w:val="007F5E0D"/>
    <w:rsid w:val="007F6B1E"/>
    <w:rsid w:val="007F730E"/>
    <w:rsid w:val="007F775D"/>
    <w:rsid w:val="00800E2E"/>
    <w:rsid w:val="008032A2"/>
    <w:rsid w:val="0080609B"/>
    <w:rsid w:val="008067DA"/>
    <w:rsid w:val="008135D5"/>
    <w:rsid w:val="00813B6A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231C"/>
    <w:rsid w:val="00852E77"/>
    <w:rsid w:val="0085541C"/>
    <w:rsid w:val="00855591"/>
    <w:rsid w:val="00857A0A"/>
    <w:rsid w:val="00857ABA"/>
    <w:rsid w:val="00857D18"/>
    <w:rsid w:val="008601CD"/>
    <w:rsid w:val="00861A50"/>
    <w:rsid w:val="00862E41"/>
    <w:rsid w:val="00863FB8"/>
    <w:rsid w:val="00864E73"/>
    <w:rsid w:val="0086597E"/>
    <w:rsid w:val="0087060F"/>
    <w:rsid w:val="00881CE9"/>
    <w:rsid w:val="00881F22"/>
    <w:rsid w:val="00883A71"/>
    <w:rsid w:val="00885836"/>
    <w:rsid w:val="00885D54"/>
    <w:rsid w:val="00886A9A"/>
    <w:rsid w:val="00886C41"/>
    <w:rsid w:val="00887F69"/>
    <w:rsid w:val="0089071F"/>
    <w:rsid w:val="00893215"/>
    <w:rsid w:val="008938C3"/>
    <w:rsid w:val="008953F1"/>
    <w:rsid w:val="00896CEC"/>
    <w:rsid w:val="00897406"/>
    <w:rsid w:val="008A2463"/>
    <w:rsid w:val="008B0B8B"/>
    <w:rsid w:val="008B232B"/>
    <w:rsid w:val="008B37C8"/>
    <w:rsid w:val="008B3D08"/>
    <w:rsid w:val="008B4156"/>
    <w:rsid w:val="008B4586"/>
    <w:rsid w:val="008C0633"/>
    <w:rsid w:val="008C0CBA"/>
    <w:rsid w:val="008C36BB"/>
    <w:rsid w:val="008C4D42"/>
    <w:rsid w:val="008C664D"/>
    <w:rsid w:val="008C741C"/>
    <w:rsid w:val="008D1480"/>
    <w:rsid w:val="008D3501"/>
    <w:rsid w:val="008D5EB2"/>
    <w:rsid w:val="008D7B6E"/>
    <w:rsid w:val="008E0175"/>
    <w:rsid w:val="008E266B"/>
    <w:rsid w:val="008E2F82"/>
    <w:rsid w:val="008E48B9"/>
    <w:rsid w:val="008F11C8"/>
    <w:rsid w:val="008F2DEC"/>
    <w:rsid w:val="008F3FFC"/>
    <w:rsid w:val="008F4B1E"/>
    <w:rsid w:val="008F649E"/>
    <w:rsid w:val="0090049F"/>
    <w:rsid w:val="009017BA"/>
    <w:rsid w:val="00902F7D"/>
    <w:rsid w:val="009059EE"/>
    <w:rsid w:val="009060BA"/>
    <w:rsid w:val="00907178"/>
    <w:rsid w:val="00912604"/>
    <w:rsid w:val="00913BC3"/>
    <w:rsid w:val="00914933"/>
    <w:rsid w:val="00914E81"/>
    <w:rsid w:val="00923DF1"/>
    <w:rsid w:val="00925CF9"/>
    <w:rsid w:val="009265BD"/>
    <w:rsid w:val="0093177B"/>
    <w:rsid w:val="00931AEC"/>
    <w:rsid w:val="009321B1"/>
    <w:rsid w:val="00933382"/>
    <w:rsid w:val="00937DF8"/>
    <w:rsid w:val="009411D2"/>
    <w:rsid w:val="00942743"/>
    <w:rsid w:val="009434AC"/>
    <w:rsid w:val="00943BED"/>
    <w:rsid w:val="00946305"/>
    <w:rsid w:val="0094752F"/>
    <w:rsid w:val="009503A7"/>
    <w:rsid w:val="00950E19"/>
    <w:rsid w:val="009533C4"/>
    <w:rsid w:val="00956DEA"/>
    <w:rsid w:val="00957E52"/>
    <w:rsid w:val="00961DED"/>
    <w:rsid w:val="00962DF6"/>
    <w:rsid w:val="00967BA5"/>
    <w:rsid w:val="0097090A"/>
    <w:rsid w:val="00971429"/>
    <w:rsid w:val="00973701"/>
    <w:rsid w:val="0097372C"/>
    <w:rsid w:val="0097622E"/>
    <w:rsid w:val="00976231"/>
    <w:rsid w:val="009828FC"/>
    <w:rsid w:val="00985A20"/>
    <w:rsid w:val="00990CEF"/>
    <w:rsid w:val="009A094F"/>
    <w:rsid w:val="009B2219"/>
    <w:rsid w:val="009B2D68"/>
    <w:rsid w:val="009B2F97"/>
    <w:rsid w:val="009B3D65"/>
    <w:rsid w:val="009B5C32"/>
    <w:rsid w:val="009C09B3"/>
    <w:rsid w:val="009C0D8F"/>
    <w:rsid w:val="009C2B78"/>
    <w:rsid w:val="009C4B4C"/>
    <w:rsid w:val="009C5EEA"/>
    <w:rsid w:val="009C7421"/>
    <w:rsid w:val="009D343B"/>
    <w:rsid w:val="009D50E8"/>
    <w:rsid w:val="009D7949"/>
    <w:rsid w:val="009E01B6"/>
    <w:rsid w:val="009E1129"/>
    <w:rsid w:val="009E20D2"/>
    <w:rsid w:val="009E21F8"/>
    <w:rsid w:val="009F4442"/>
    <w:rsid w:val="009F52C0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3C65"/>
    <w:rsid w:val="00A253BB"/>
    <w:rsid w:val="00A34299"/>
    <w:rsid w:val="00A34ADC"/>
    <w:rsid w:val="00A40CBC"/>
    <w:rsid w:val="00A432D8"/>
    <w:rsid w:val="00A568F3"/>
    <w:rsid w:val="00A60C79"/>
    <w:rsid w:val="00A62107"/>
    <w:rsid w:val="00A64B97"/>
    <w:rsid w:val="00A71AFC"/>
    <w:rsid w:val="00A75156"/>
    <w:rsid w:val="00A81199"/>
    <w:rsid w:val="00A813D7"/>
    <w:rsid w:val="00A81AA5"/>
    <w:rsid w:val="00A81F2E"/>
    <w:rsid w:val="00A82D3F"/>
    <w:rsid w:val="00A832CB"/>
    <w:rsid w:val="00A8451F"/>
    <w:rsid w:val="00A851DA"/>
    <w:rsid w:val="00A90CBD"/>
    <w:rsid w:val="00A926D2"/>
    <w:rsid w:val="00A934B0"/>
    <w:rsid w:val="00A94273"/>
    <w:rsid w:val="00A972ED"/>
    <w:rsid w:val="00A97DE6"/>
    <w:rsid w:val="00AA2215"/>
    <w:rsid w:val="00AA2FDD"/>
    <w:rsid w:val="00AA336C"/>
    <w:rsid w:val="00AA367A"/>
    <w:rsid w:val="00AA657A"/>
    <w:rsid w:val="00AB1606"/>
    <w:rsid w:val="00AB2C63"/>
    <w:rsid w:val="00AB3AE8"/>
    <w:rsid w:val="00AB5F62"/>
    <w:rsid w:val="00AB6450"/>
    <w:rsid w:val="00AB6471"/>
    <w:rsid w:val="00AC00D8"/>
    <w:rsid w:val="00AC3A72"/>
    <w:rsid w:val="00AC3EAB"/>
    <w:rsid w:val="00AD22A8"/>
    <w:rsid w:val="00AD3636"/>
    <w:rsid w:val="00AD4F4D"/>
    <w:rsid w:val="00AD5BF9"/>
    <w:rsid w:val="00AD5C8E"/>
    <w:rsid w:val="00AD7046"/>
    <w:rsid w:val="00AE22E2"/>
    <w:rsid w:val="00AE2A0B"/>
    <w:rsid w:val="00AE3C78"/>
    <w:rsid w:val="00AE3D4E"/>
    <w:rsid w:val="00AE639C"/>
    <w:rsid w:val="00B028B3"/>
    <w:rsid w:val="00B02B30"/>
    <w:rsid w:val="00B04151"/>
    <w:rsid w:val="00B04A14"/>
    <w:rsid w:val="00B05BB6"/>
    <w:rsid w:val="00B07B35"/>
    <w:rsid w:val="00B118E4"/>
    <w:rsid w:val="00B136A1"/>
    <w:rsid w:val="00B1477A"/>
    <w:rsid w:val="00B15749"/>
    <w:rsid w:val="00B21D4A"/>
    <w:rsid w:val="00B24875"/>
    <w:rsid w:val="00B24E9C"/>
    <w:rsid w:val="00B277B2"/>
    <w:rsid w:val="00B31D18"/>
    <w:rsid w:val="00B32C40"/>
    <w:rsid w:val="00B32FA8"/>
    <w:rsid w:val="00B37302"/>
    <w:rsid w:val="00B4115D"/>
    <w:rsid w:val="00B41D67"/>
    <w:rsid w:val="00B47704"/>
    <w:rsid w:val="00B47D23"/>
    <w:rsid w:val="00B5327C"/>
    <w:rsid w:val="00B54E2A"/>
    <w:rsid w:val="00B56836"/>
    <w:rsid w:val="00B57A36"/>
    <w:rsid w:val="00B61BE1"/>
    <w:rsid w:val="00B628DC"/>
    <w:rsid w:val="00B63A58"/>
    <w:rsid w:val="00B65688"/>
    <w:rsid w:val="00B660BE"/>
    <w:rsid w:val="00B703AC"/>
    <w:rsid w:val="00B717B7"/>
    <w:rsid w:val="00B75FF3"/>
    <w:rsid w:val="00B76252"/>
    <w:rsid w:val="00B77D1B"/>
    <w:rsid w:val="00B8098C"/>
    <w:rsid w:val="00B9187D"/>
    <w:rsid w:val="00B93144"/>
    <w:rsid w:val="00B93F98"/>
    <w:rsid w:val="00B95CAC"/>
    <w:rsid w:val="00B97E8D"/>
    <w:rsid w:val="00BA185B"/>
    <w:rsid w:val="00BA1E6D"/>
    <w:rsid w:val="00BA2DB1"/>
    <w:rsid w:val="00BA4F6E"/>
    <w:rsid w:val="00BA6CF4"/>
    <w:rsid w:val="00BA7450"/>
    <w:rsid w:val="00BB5648"/>
    <w:rsid w:val="00BB61E4"/>
    <w:rsid w:val="00BC1602"/>
    <w:rsid w:val="00BC23E2"/>
    <w:rsid w:val="00BC3F28"/>
    <w:rsid w:val="00BC4F51"/>
    <w:rsid w:val="00BD2BAE"/>
    <w:rsid w:val="00BD5DC0"/>
    <w:rsid w:val="00BD6028"/>
    <w:rsid w:val="00BD7C4F"/>
    <w:rsid w:val="00BE09D6"/>
    <w:rsid w:val="00BE2345"/>
    <w:rsid w:val="00BE2915"/>
    <w:rsid w:val="00BE2D81"/>
    <w:rsid w:val="00BE41D4"/>
    <w:rsid w:val="00BE578F"/>
    <w:rsid w:val="00BF1464"/>
    <w:rsid w:val="00BF3DCF"/>
    <w:rsid w:val="00BF4E09"/>
    <w:rsid w:val="00C001AF"/>
    <w:rsid w:val="00C036D6"/>
    <w:rsid w:val="00C04815"/>
    <w:rsid w:val="00C11BA5"/>
    <w:rsid w:val="00C1363C"/>
    <w:rsid w:val="00C17E27"/>
    <w:rsid w:val="00C23AF8"/>
    <w:rsid w:val="00C24D65"/>
    <w:rsid w:val="00C30C25"/>
    <w:rsid w:val="00C32D03"/>
    <w:rsid w:val="00C32E91"/>
    <w:rsid w:val="00C33D49"/>
    <w:rsid w:val="00C40342"/>
    <w:rsid w:val="00C41484"/>
    <w:rsid w:val="00C47C2B"/>
    <w:rsid w:val="00C510F9"/>
    <w:rsid w:val="00C5360B"/>
    <w:rsid w:val="00C55C54"/>
    <w:rsid w:val="00C60256"/>
    <w:rsid w:val="00C6303C"/>
    <w:rsid w:val="00C6462E"/>
    <w:rsid w:val="00C64683"/>
    <w:rsid w:val="00C7100C"/>
    <w:rsid w:val="00C74E17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350"/>
    <w:rsid w:val="00CA198A"/>
    <w:rsid w:val="00CA3A5F"/>
    <w:rsid w:val="00CA3B1F"/>
    <w:rsid w:val="00CA4A31"/>
    <w:rsid w:val="00CA4E4B"/>
    <w:rsid w:val="00CA5A41"/>
    <w:rsid w:val="00CA7352"/>
    <w:rsid w:val="00CB23A1"/>
    <w:rsid w:val="00CB4984"/>
    <w:rsid w:val="00CB5FDB"/>
    <w:rsid w:val="00CC0EDF"/>
    <w:rsid w:val="00CC78CF"/>
    <w:rsid w:val="00CC78D7"/>
    <w:rsid w:val="00CD25AE"/>
    <w:rsid w:val="00CD298B"/>
    <w:rsid w:val="00CD6BEF"/>
    <w:rsid w:val="00CE2F5D"/>
    <w:rsid w:val="00CE336A"/>
    <w:rsid w:val="00CE66C3"/>
    <w:rsid w:val="00CE7333"/>
    <w:rsid w:val="00CF0EC8"/>
    <w:rsid w:val="00CF48DF"/>
    <w:rsid w:val="00CF6641"/>
    <w:rsid w:val="00CF7692"/>
    <w:rsid w:val="00D0287A"/>
    <w:rsid w:val="00D03CDA"/>
    <w:rsid w:val="00D048E9"/>
    <w:rsid w:val="00D06A9B"/>
    <w:rsid w:val="00D15945"/>
    <w:rsid w:val="00D2186A"/>
    <w:rsid w:val="00D2304B"/>
    <w:rsid w:val="00D23C2E"/>
    <w:rsid w:val="00D25856"/>
    <w:rsid w:val="00D26FBA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6687"/>
    <w:rsid w:val="00D60517"/>
    <w:rsid w:val="00D60E96"/>
    <w:rsid w:val="00D61AD1"/>
    <w:rsid w:val="00D624E1"/>
    <w:rsid w:val="00D634D6"/>
    <w:rsid w:val="00D668E3"/>
    <w:rsid w:val="00D70328"/>
    <w:rsid w:val="00D7202C"/>
    <w:rsid w:val="00D74FB3"/>
    <w:rsid w:val="00D808FA"/>
    <w:rsid w:val="00D8103D"/>
    <w:rsid w:val="00D853FA"/>
    <w:rsid w:val="00D86E2C"/>
    <w:rsid w:val="00D944AD"/>
    <w:rsid w:val="00D94FE5"/>
    <w:rsid w:val="00D954F7"/>
    <w:rsid w:val="00D9758B"/>
    <w:rsid w:val="00DA008F"/>
    <w:rsid w:val="00DA073C"/>
    <w:rsid w:val="00DA0A1A"/>
    <w:rsid w:val="00DA3EB8"/>
    <w:rsid w:val="00DA4914"/>
    <w:rsid w:val="00DA53F3"/>
    <w:rsid w:val="00DB2C27"/>
    <w:rsid w:val="00DB3BD9"/>
    <w:rsid w:val="00DB41EB"/>
    <w:rsid w:val="00DB52D3"/>
    <w:rsid w:val="00DB6E16"/>
    <w:rsid w:val="00DC3222"/>
    <w:rsid w:val="00DC3637"/>
    <w:rsid w:val="00DC5A68"/>
    <w:rsid w:val="00DC747C"/>
    <w:rsid w:val="00DC77A9"/>
    <w:rsid w:val="00DC7B2E"/>
    <w:rsid w:val="00DC7C19"/>
    <w:rsid w:val="00DD11C9"/>
    <w:rsid w:val="00DD14E3"/>
    <w:rsid w:val="00DD352E"/>
    <w:rsid w:val="00DD4F9B"/>
    <w:rsid w:val="00DD5F16"/>
    <w:rsid w:val="00DE546F"/>
    <w:rsid w:val="00DF673F"/>
    <w:rsid w:val="00E00B35"/>
    <w:rsid w:val="00E00BF7"/>
    <w:rsid w:val="00E00F45"/>
    <w:rsid w:val="00E022E5"/>
    <w:rsid w:val="00E05751"/>
    <w:rsid w:val="00E1348E"/>
    <w:rsid w:val="00E16368"/>
    <w:rsid w:val="00E24E65"/>
    <w:rsid w:val="00E30029"/>
    <w:rsid w:val="00E333A5"/>
    <w:rsid w:val="00E36E82"/>
    <w:rsid w:val="00E36F26"/>
    <w:rsid w:val="00E42C5D"/>
    <w:rsid w:val="00E439BB"/>
    <w:rsid w:val="00E45AA4"/>
    <w:rsid w:val="00E50292"/>
    <w:rsid w:val="00E5104C"/>
    <w:rsid w:val="00E52640"/>
    <w:rsid w:val="00E541BA"/>
    <w:rsid w:val="00E54970"/>
    <w:rsid w:val="00E55D62"/>
    <w:rsid w:val="00E60651"/>
    <w:rsid w:val="00E6190E"/>
    <w:rsid w:val="00E64350"/>
    <w:rsid w:val="00E64719"/>
    <w:rsid w:val="00E65A16"/>
    <w:rsid w:val="00E66860"/>
    <w:rsid w:val="00E66FCA"/>
    <w:rsid w:val="00E702B0"/>
    <w:rsid w:val="00E727A9"/>
    <w:rsid w:val="00E77BBA"/>
    <w:rsid w:val="00E83AFB"/>
    <w:rsid w:val="00E845AB"/>
    <w:rsid w:val="00E86101"/>
    <w:rsid w:val="00E90343"/>
    <w:rsid w:val="00E92092"/>
    <w:rsid w:val="00E93CB2"/>
    <w:rsid w:val="00E9684A"/>
    <w:rsid w:val="00E97548"/>
    <w:rsid w:val="00EA01D3"/>
    <w:rsid w:val="00EA2DD0"/>
    <w:rsid w:val="00EA41B7"/>
    <w:rsid w:val="00EB0558"/>
    <w:rsid w:val="00EB05D3"/>
    <w:rsid w:val="00EB0CEA"/>
    <w:rsid w:val="00EB395F"/>
    <w:rsid w:val="00EB3E38"/>
    <w:rsid w:val="00EB6BF4"/>
    <w:rsid w:val="00EC194B"/>
    <w:rsid w:val="00EC24F2"/>
    <w:rsid w:val="00EC3025"/>
    <w:rsid w:val="00EC757E"/>
    <w:rsid w:val="00EC7669"/>
    <w:rsid w:val="00EC7A36"/>
    <w:rsid w:val="00ED2C8B"/>
    <w:rsid w:val="00ED5F79"/>
    <w:rsid w:val="00EE080F"/>
    <w:rsid w:val="00EE11AC"/>
    <w:rsid w:val="00EE2713"/>
    <w:rsid w:val="00EE2F38"/>
    <w:rsid w:val="00EE3EAC"/>
    <w:rsid w:val="00EE5814"/>
    <w:rsid w:val="00EE69CB"/>
    <w:rsid w:val="00EF01B6"/>
    <w:rsid w:val="00EF21F5"/>
    <w:rsid w:val="00EF2D78"/>
    <w:rsid w:val="00EF3E33"/>
    <w:rsid w:val="00EF5182"/>
    <w:rsid w:val="00EF6D32"/>
    <w:rsid w:val="00EF7E09"/>
    <w:rsid w:val="00F01290"/>
    <w:rsid w:val="00F02C88"/>
    <w:rsid w:val="00F04C44"/>
    <w:rsid w:val="00F074C4"/>
    <w:rsid w:val="00F10763"/>
    <w:rsid w:val="00F10B6A"/>
    <w:rsid w:val="00F114DD"/>
    <w:rsid w:val="00F1213A"/>
    <w:rsid w:val="00F15BD8"/>
    <w:rsid w:val="00F167A2"/>
    <w:rsid w:val="00F17691"/>
    <w:rsid w:val="00F23E7C"/>
    <w:rsid w:val="00F23FDE"/>
    <w:rsid w:val="00F23FEF"/>
    <w:rsid w:val="00F326ED"/>
    <w:rsid w:val="00F332F4"/>
    <w:rsid w:val="00F36BC5"/>
    <w:rsid w:val="00F36F12"/>
    <w:rsid w:val="00F372CA"/>
    <w:rsid w:val="00F411D9"/>
    <w:rsid w:val="00F437E8"/>
    <w:rsid w:val="00F4475E"/>
    <w:rsid w:val="00F45567"/>
    <w:rsid w:val="00F46C7C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74CE0"/>
    <w:rsid w:val="00F820A9"/>
    <w:rsid w:val="00F82C35"/>
    <w:rsid w:val="00F83107"/>
    <w:rsid w:val="00F84135"/>
    <w:rsid w:val="00F84BD4"/>
    <w:rsid w:val="00F85CE3"/>
    <w:rsid w:val="00F93B2B"/>
    <w:rsid w:val="00F94B7D"/>
    <w:rsid w:val="00F9591E"/>
    <w:rsid w:val="00F960CE"/>
    <w:rsid w:val="00FA1733"/>
    <w:rsid w:val="00FA2311"/>
    <w:rsid w:val="00FA3019"/>
    <w:rsid w:val="00FA3148"/>
    <w:rsid w:val="00FA340F"/>
    <w:rsid w:val="00FA40FA"/>
    <w:rsid w:val="00FA6182"/>
    <w:rsid w:val="00FA6332"/>
    <w:rsid w:val="00FA7092"/>
    <w:rsid w:val="00FB2163"/>
    <w:rsid w:val="00FB671D"/>
    <w:rsid w:val="00FB7762"/>
    <w:rsid w:val="00FC05CB"/>
    <w:rsid w:val="00FC1721"/>
    <w:rsid w:val="00FC2014"/>
    <w:rsid w:val="00FC2616"/>
    <w:rsid w:val="00FC2A83"/>
    <w:rsid w:val="00FC6ABD"/>
    <w:rsid w:val="00FC746D"/>
    <w:rsid w:val="00FD50AF"/>
    <w:rsid w:val="00FD646A"/>
    <w:rsid w:val="00FD6A5B"/>
    <w:rsid w:val="00FD6BB4"/>
    <w:rsid w:val="00FD792E"/>
    <w:rsid w:val="00FE177A"/>
    <w:rsid w:val="00FE517A"/>
    <w:rsid w:val="00FE5FEC"/>
    <w:rsid w:val="00FE678E"/>
    <w:rsid w:val="00FF16C4"/>
    <w:rsid w:val="00FF1DF1"/>
    <w:rsid w:val="00FF6D94"/>
    <w:rsid w:val="00FF7E03"/>
    <w:rsid w:val="08F02271"/>
    <w:rsid w:val="1B3E3FF9"/>
    <w:rsid w:val="3DEA1C87"/>
    <w:rsid w:val="403C5D4E"/>
    <w:rsid w:val="472B3A4A"/>
    <w:rsid w:val="53B36E06"/>
    <w:rsid w:val="580C18B6"/>
    <w:rsid w:val="61F46152"/>
    <w:rsid w:val="66290D6E"/>
    <w:rsid w:val="7D1E2D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954F72"/>
      <w:u w:val="single"/>
    </w:rPr>
  </w:style>
  <w:style w:type="character" w:styleId="6">
    <w:name w:val="Hyperlink"/>
    <w:basedOn w:val="3"/>
    <w:semiHidden/>
    <w:unhideWhenUsed/>
    <w:qFormat/>
    <w:uiPriority w:val="99"/>
    <w:rPr>
      <w:color w:val="0563C1"/>
      <w:u w:val="single"/>
    </w:rPr>
  </w:style>
  <w:style w:type="character" w:styleId="7">
    <w:name w:val="page number"/>
    <w:basedOn w:val="3"/>
    <w:qFormat/>
    <w:uiPriority w:val="0"/>
  </w:style>
  <w:style w:type="paragraph" w:styleId="8">
    <w:name w:val="Balloon Text"/>
    <w:basedOn w:val="1"/>
    <w:link w:val="13"/>
    <w:qFormat/>
    <w:uiPriority w:val="0"/>
    <w:rPr>
      <w:rFonts w:ascii="Tahoma" w:hAnsi="Tahoma" w:cs="Times New Roman"/>
      <w:sz w:val="16"/>
      <w:szCs w:val="16"/>
    </w:rPr>
  </w:style>
  <w:style w:type="paragraph" w:styleId="9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0">
    <w:name w:val="footer"/>
    <w:basedOn w:val="1"/>
    <w:qFormat/>
    <w:uiPriority w:val="0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paragraph" w:customStyle="1" w:styleId="1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paragraph" w:customStyle="1" w:styleId="12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13">
    <w:name w:val="Текст выноски Знак"/>
    <w:link w:val="8"/>
    <w:qFormat/>
    <w:uiPriority w:val="0"/>
    <w:rPr>
      <w:rFonts w:ascii="Tahoma" w:hAnsi="Tahoma" w:cs="Tahoma"/>
      <w:sz w:val="16"/>
      <w:szCs w:val="16"/>
    </w:rPr>
  </w:style>
  <w:style w:type="paragraph" w:customStyle="1" w:styleId="14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1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1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2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2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2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2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24">
    <w:name w:val="xl7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25">
    <w:name w:val="xl7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26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2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28">
    <w:name w:val="xl7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2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30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9288A-0401-4B89-BFF0-016123BD49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3438</Words>
  <Characters>19598</Characters>
  <Lines>163</Lines>
  <Paragraphs>45</Paragraphs>
  <TotalTime>13</TotalTime>
  <ScaleCrop>false</ScaleCrop>
  <LinksUpToDate>false</LinksUpToDate>
  <CharactersWithSpaces>22991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2024-07-11T04:16:00Z</dcterms:created>
  <dc:creator>Пользователь</dc:creator>
  <cp:lastModifiedBy>User</cp:lastModifiedBy>
  <cp:lastPrinted>2024-10-07T04:24:26Z</cp:lastPrinted>
  <dcterms:modified xsi:type="dcterms:W3CDTF">2024-10-07T04:24:51Z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886DA31D06FC4DFBBE03CD4711E1BC6D_12</vt:lpwstr>
  </property>
</Properties>
</file>