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D3C68">
        <w:rPr>
          <w:rFonts w:ascii="Times New Roman" w:hAnsi="Times New Roman" w:cs="Times New Roman"/>
          <w:b w:val="0"/>
          <w:sz w:val="24"/>
          <w:szCs w:val="24"/>
        </w:rPr>
        <w:t xml:space="preserve">29 </w:t>
      </w:r>
      <w:r w:rsidR="000A55E2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E702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E702B0">
        <w:rPr>
          <w:rFonts w:ascii="Times New Roman" w:hAnsi="Times New Roman" w:cs="Times New Roman"/>
          <w:b w:val="0"/>
          <w:sz w:val="24"/>
          <w:szCs w:val="24"/>
        </w:rPr>
        <w:t>202</w:t>
      </w:r>
      <w:r w:rsidR="00403583">
        <w:rPr>
          <w:rFonts w:ascii="Times New Roman" w:hAnsi="Times New Roman" w:cs="Times New Roman"/>
          <w:b w:val="0"/>
          <w:sz w:val="24"/>
          <w:szCs w:val="24"/>
        </w:rPr>
        <w:t>4</w:t>
      </w:r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proofErr w:type="gramEnd"/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113CED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4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5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6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C7F8E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4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5</w:t>
      </w:r>
      <w:r w:rsidR="009D50E8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6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760A97">
        <w:rPr>
          <w:sz w:val="24"/>
          <w:szCs w:val="24"/>
        </w:rPr>
        <w:t>Варненского му</w:t>
      </w:r>
      <w:r w:rsidR="002868A6" w:rsidRPr="00760A97">
        <w:rPr>
          <w:sz w:val="24"/>
          <w:szCs w:val="24"/>
        </w:rPr>
        <w:t>ниципаль</w:t>
      </w:r>
      <w:r w:rsidR="00312077" w:rsidRPr="00760A97">
        <w:rPr>
          <w:sz w:val="24"/>
          <w:szCs w:val="24"/>
        </w:rPr>
        <w:t xml:space="preserve">ного района </w:t>
      </w:r>
      <w:r w:rsidR="00E845AB" w:rsidRPr="00760A97">
        <w:rPr>
          <w:sz w:val="24"/>
          <w:szCs w:val="24"/>
        </w:rPr>
        <w:t xml:space="preserve">Челябинской области </w:t>
      </w:r>
      <w:r w:rsidR="00312077" w:rsidRPr="00760A97">
        <w:rPr>
          <w:sz w:val="24"/>
          <w:szCs w:val="24"/>
        </w:rPr>
        <w:t xml:space="preserve">от </w:t>
      </w:r>
      <w:r w:rsidR="009D50E8">
        <w:rPr>
          <w:sz w:val="24"/>
          <w:szCs w:val="24"/>
        </w:rPr>
        <w:t>2</w:t>
      </w:r>
      <w:r w:rsidR="00403583">
        <w:rPr>
          <w:sz w:val="24"/>
          <w:szCs w:val="24"/>
        </w:rPr>
        <w:t>0</w:t>
      </w:r>
      <w:r w:rsidR="0051000D" w:rsidRPr="00760A97">
        <w:rPr>
          <w:sz w:val="24"/>
          <w:szCs w:val="24"/>
        </w:rPr>
        <w:t xml:space="preserve"> декабря </w:t>
      </w:r>
      <w:r w:rsidR="00312077" w:rsidRPr="00760A97">
        <w:rPr>
          <w:sz w:val="24"/>
          <w:szCs w:val="24"/>
        </w:rPr>
        <w:t>20</w:t>
      </w:r>
      <w:r w:rsidR="004E6C0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3</w:t>
      </w:r>
      <w:r w:rsidR="004F7D0B">
        <w:rPr>
          <w:sz w:val="24"/>
          <w:szCs w:val="24"/>
        </w:rPr>
        <w:t xml:space="preserve"> </w:t>
      </w:r>
      <w:r w:rsidR="00844845" w:rsidRPr="002C7F8E">
        <w:rPr>
          <w:sz w:val="24"/>
          <w:szCs w:val="24"/>
        </w:rPr>
        <w:t>года</w:t>
      </w:r>
      <w:r w:rsidR="0085231C" w:rsidRPr="002C7F8E">
        <w:rPr>
          <w:sz w:val="24"/>
          <w:szCs w:val="24"/>
        </w:rPr>
        <w:t xml:space="preserve"> </w:t>
      </w:r>
      <w:r w:rsidR="008D5EB2">
        <w:rPr>
          <w:sz w:val="24"/>
          <w:szCs w:val="24"/>
        </w:rPr>
        <w:t xml:space="preserve">                                    </w:t>
      </w:r>
      <w:proofErr w:type="gramStart"/>
      <w:r w:rsidR="008D5EB2">
        <w:rPr>
          <w:sz w:val="24"/>
          <w:szCs w:val="24"/>
        </w:rPr>
        <w:t xml:space="preserve">  </w:t>
      </w:r>
      <w:bookmarkStart w:id="0" w:name="_GoBack"/>
      <w:bookmarkEnd w:id="0"/>
      <w:r w:rsidR="00E702B0" w:rsidRPr="002C7F8E">
        <w:rPr>
          <w:sz w:val="24"/>
          <w:szCs w:val="24"/>
        </w:rPr>
        <w:t xml:space="preserve"> </w:t>
      </w:r>
      <w:r w:rsidR="00011522" w:rsidRPr="002C7F8E">
        <w:rPr>
          <w:sz w:val="24"/>
          <w:szCs w:val="24"/>
        </w:rPr>
        <w:t>(</w:t>
      </w:r>
      <w:proofErr w:type="gramEnd"/>
      <w:r w:rsidR="00D954F7" w:rsidRPr="002C7F8E">
        <w:rPr>
          <w:sz w:val="24"/>
          <w:szCs w:val="24"/>
        </w:rPr>
        <w:t xml:space="preserve">с </w:t>
      </w:r>
      <w:r w:rsidR="00011522" w:rsidRPr="002C7F8E">
        <w:rPr>
          <w:sz w:val="24"/>
          <w:szCs w:val="24"/>
        </w:rPr>
        <w:t xml:space="preserve"> изменениями </w:t>
      </w:r>
      <w:r w:rsidR="004D3C68" w:rsidRPr="002C7F8E">
        <w:rPr>
          <w:sz w:val="24"/>
          <w:szCs w:val="24"/>
        </w:rPr>
        <w:t xml:space="preserve"> от 22 января 2024 г № 1</w:t>
      </w:r>
      <w:r w:rsidR="000A55E2">
        <w:rPr>
          <w:sz w:val="24"/>
          <w:szCs w:val="24"/>
        </w:rPr>
        <w:t>; 29 февраля 2024 г № 4</w:t>
      </w:r>
      <w:r w:rsidR="00011522" w:rsidRPr="002C7F8E">
        <w:rPr>
          <w:sz w:val="24"/>
          <w:szCs w:val="24"/>
        </w:rPr>
        <w:t>)</w:t>
      </w:r>
      <w:r w:rsidR="004D3C68" w:rsidRPr="002C7F8E">
        <w:rPr>
          <w:sz w:val="24"/>
          <w:szCs w:val="24"/>
        </w:rPr>
        <w:t xml:space="preserve"> </w:t>
      </w:r>
      <w:r w:rsidR="009D50E8" w:rsidRPr="002C7F8E">
        <w:rPr>
          <w:sz w:val="24"/>
          <w:szCs w:val="24"/>
        </w:rPr>
        <w:t xml:space="preserve"> </w:t>
      </w:r>
      <w:r w:rsidR="00274A07" w:rsidRPr="002C7F8E">
        <w:rPr>
          <w:sz w:val="24"/>
          <w:szCs w:val="24"/>
        </w:rPr>
        <w:t xml:space="preserve"> </w:t>
      </w:r>
      <w:r w:rsidR="00534E9A" w:rsidRPr="002C7F8E">
        <w:rPr>
          <w:sz w:val="24"/>
          <w:szCs w:val="24"/>
        </w:rPr>
        <w:t>следующие изменения</w:t>
      </w:r>
      <w:r w:rsidR="00A97DE6" w:rsidRPr="002C7F8E">
        <w:rPr>
          <w:sz w:val="24"/>
          <w:szCs w:val="24"/>
        </w:rPr>
        <w:t>:</w:t>
      </w:r>
    </w:p>
    <w:p w:rsidR="003E58CC" w:rsidRPr="002C7F8E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C7F8E">
        <w:rPr>
          <w:sz w:val="24"/>
          <w:szCs w:val="24"/>
        </w:rPr>
        <w:t>1) в</w:t>
      </w:r>
      <w:r w:rsidR="0086597E" w:rsidRPr="002C7F8E">
        <w:rPr>
          <w:sz w:val="24"/>
          <w:szCs w:val="24"/>
        </w:rPr>
        <w:t xml:space="preserve"> статье 1</w:t>
      </w:r>
      <w:r w:rsidR="00B1477A" w:rsidRPr="002C7F8E">
        <w:rPr>
          <w:sz w:val="24"/>
          <w:szCs w:val="24"/>
        </w:rPr>
        <w:t>:</w:t>
      </w:r>
    </w:p>
    <w:p w:rsidR="001A0A58" w:rsidRPr="00B47704" w:rsidRDefault="001A0A58" w:rsidP="001A0A58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2C7F8E">
        <w:rPr>
          <w:sz w:val="24"/>
          <w:szCs w:val="24"/>
        </w:rPr>
        <w:t xml:space="preserve">в пункте 1 </w:t>
      </w:r>
      <w:proofErr w:type="spellStart"/>
      <w:r w:rsidRPr="002C7F8E">
        <w:rPr>
          <w:sz w:val="24"/>
          <w:szCs w:val="24"/>
        </w:rPr>
        <w:t>п.п</w:t>
      </w:r>
      <w:proofErr w:type="spellEnd"/>
      <w:r w:rsidRPr="002C7F8E">
        <w:rPr>
          <w:sz w:val="24"/>
          <w:szCs w:val="24"/>
        </w:rPr>
        <w:t xml:space="preserve">. 1 слова «в сумме </w:t>
      </w:r>
      <w:r w:rsidR="000A55E2">
        <w:rPr>
          <w:sz w:val="24"/>
          <w:szCs w:val="24"/>
        </w:rPr>
        <w:t>7773,40</w:t>
      </w:r>
      <w:r w:rsidRPr="002C7F8E">
        <w:rPr>
          <w:sz w:val="24"/>
          <w:szCs w:val="24"/>
        </w:rPr>
        <w:t xml:space="preserve"> тыс. рублей» заменить на слова «в </w:t>
      </w:r>
      <w:r w:rsidRPr="002C7F8E">
        <w:rPr>
          <w:color w:val="000000" w:themeColor="text1"/>
          <w:sz w:val="24"/>
          <w:szCs w:val="24"/>
        </w:rPr>
        <w:t xml:space="preserve">сумме </w:t>
      </w:r>
      <w:r w:rsidR="006A34C4">
        <w:rPr>
          <w:color w:val="000000" w:themeColor="text1"/>
          <w:sz w:val="24"/>
          <w:szCs w:val="24"/>
        </w:rPr>
        <w:t>7778,61</w:t>
      </w:r>
      <w:r w:rsidRPr="00B47704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0A55E2">
        <w:rPr>
          <w:color w:val="000000" w:themeColor="text1"/>
          <w:sz w:val="24"/>
          <w:szCs w:val="24"/>
        </w:rPr>
        <w:t>6956,04</w:t>
      </w:r>
      <w:r w:rsidR="004963AA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6A34C4">
        <w:rPr>
          <w:color w:val="000000" w:themeColor="text1"/>
          <w:sz w:val="24"/>
          <w:szCs w:val="24"/>
        </w:rPr>
        <w:t>6961,25</w:t>
      </w:r>
      <w:r w:rsidRPr="00B47704">
        <w:rPr>
          <w:color w:val="000000" w:themeColor="text1"/>
          <w:sz w:val="24"/>
          <w:szCs w:val="24"/>
        </w:rPr>
        <w:t xml:space="preserve"> тыс. рублей»;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7704">
        <w:rPr>
          <w:sz w:val="24"/>
          <w:szCs w:val="24"/>
        </w:rPr>
        <w:t xml:space="preserve">в пункте </w:t>
      </w:r>
      <w:r w:rsidR="00A97DE6" w:rsidRPr="00B47704">
        <w:rPr>
          <w:sz w:val="24"/>
          <w:szCs w:val="24"/>
        </w:rPr>
        <w:t xml:space="preserve">1 </w:t>
      </w:r>
      <w:proofErr w:type="spellStart"/>
      <w:r w:rsidR="00A97DE6" w:rsidRPr="00B47704">
        <w:rPr>
          <w:sz w:val="24"/>
          <w:szCs w:val="24"/>
        </w:rPr>
        <w:t>п</w:t>
      </w:r>
      <w:r w:rsidR="00767B14" w:rsidRPr="00B47704">
        <w:rPr>
          <w:sz w:val="24"/>
          <w:szCs w:val="24"/>
        </w:rPr>
        <w:t>.</w:t>
      </w:r>
      <w:r w:rsidR="00A97DE6" w:rsidRPr="00B47704">
        <w:rPr>
          <w:sz w:val="24"/>
          <w:szCs w:val="24"/>
        </w:rPr>
        <w:t>п</w:t>
      </w:r>
      <w:proofErr w:type="spellEnd"/>
      <w:r w:rsidR="00767B14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 xml:space="preserve">2 слова «в сумме </w:t>
      </w:r>
      <w:r w:rsidR="000A55E2">
        <w:rPr>
          <w:sz w:val="24"/>
          <w:szCs w:val="24"/>
        </w:rPr>
        <w:t>8273,31</w:t>
      </w:r>
      <w:r w:rsidR="004F7D0B" w:rsidRPr="00B47704">
        <w:rPr>
          <w:sz w:val="24"/>
          <w:szCs w:val="24"/>
        </w:rPr>
        <w:t xml:space="preserve"> </w:t>
      </w:r>
      <w:r w:rsidR="0085231C" w:rsidRPr="00B47704">
        <w:rPr>
          <w:sz w:val="24"/>
          <w:szCs w:val="24"/>
        </w:rPr>
        <w:t>тыс.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 xml:space="preserve">» заменить </w:t>
      </w:r>
      <w:r w:rsidR="00172A24" w:rsidRPr="00B47704">
        <w:rPr>
          <w:sz w:val="24"/>
          <w:szCs w:val="24"/>
        </w:rPr>
        <w:t xml:space="preserve">на слова </w:t>
      </w:r>
      <w:r w:rsidRPr="00B47704">
        <w:rPr>
          <w:sz w:val="24"/>
          <w:szCs w:val="24"/>
        </w:rPr>
        <w:t>«в сумме</w:t>
      </w:r>
      <w:r w:rsidR="004F7D0B" w:rsidRPr="00B47704">
        <w:rPr>
          <w:sz w:val="24"/>
          <w:szCs w:val="24"/>
        </w:rPr>
        <w:t xml:space="preserve"> </w:t>
      </w:r>
      <w:r w:rsidR="004963AA" w:rsidRPr="008D5EB2">
        <w:rPr>
          <w:color w:val="000000" w:themeColor="text1"/>
          <w:sz w:val="24"/>
          <w:szCs w:val="24"/>
        </w:rPr>
        <w:t>827</w:t>
      </w:r>
      <w:r w:rsidR="008D5EB2" w:rsidRPr="008D5EB2">
        <w:rPr>
          <w:color w:val="000000" w:themeColor="text1"/>
          <w:sz w:val="24"/>
          <w:szCs w:val="24"/>
        </w:rPr>
        <w:t>8</w:t>
      </w:r>
      <w:r w:rsidR="004963AA" w:rsidRPr="008D5EB2">
        <w:rPr>
          <w:color w:val="000000" w:themeColor="text1"/>
          <w:sz w:val="24"/>
          <w:szCs w:val="24"/>
        </w:rPr>
        <w:t>,</w:t>
      </w:r>
      <w:r w:rsidR="008D5EB2" w:rsidRPr="008D5EB2">
        <w:rPr>
          <w:color w:val="000000" w:themeColor="text1"/>
          <w:sz w:val="24"/>
          <w:szCs w:val="24"/>
        </w:rPr>
        <w:t>52</w:t>
      </w:r>
      <w:r w:rsidR="004F7D0B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sz w:val="24"/>
          <w:szCs w:val="24"/>
        </w:rPr>
        <w:t>тыс</w:t>
      </w:r>
      <w:r w:rsidR="00614BF1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>»</w:t>
      </w:r>
      <w:r w:rsidR="001F43AB" w:rsidRPr="00B47704">
        <w:rPr>
          <w:sz w:val="24"/>
          <w:szCs w:val="24"/>
        </w:rPr>
        <w:t>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DB41EB" w:rsidRDefault="00DB41EB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41EB" w:rsidRDefault="00DB41EB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702B0">
        <w:rPr>
          <w:rFonts w:ascii="Times New Roman" w:hAnsi="Times New Roman"/>
        </w:rPr>
        <w:t>2</w:t>
      </w:r>
      <w:r w:rsidR="004C468E">
        <w:rPr>
          <w:rFonts w:ascii="Times New Roman" w:hAnsi="Times New Roman"/>
        </w:rPr>
        <w:t xml:space="preserve">9 </w:t>
      </w:r>
      <w:r w:rsidR="000A55E2">
        <w:rPr>
          <w:rFonts w:ascii="Times New Roman" w:hAnsi="Times New Roman"/>
        </w:rPr>
        <w:t>марта</w:t>
      </w:r>
      <w:r w:rsidR="00E702B0">
        <w:rPr>
          <w:rFonts w:ascii="Times New Roman" w:hAnsi="Times New Roman"/>
        </w:rPr>
        <w:t xml:space="preserve"> 202</w:t>
      </w:r>
      <w:r w:rsidR="00BD5DC0">
        <w:rPr>
          <w:rFonts w:ascii="Times New Roman" w:hAnsi="Times New Roman"/>
        </w:rPr>
        <w:t>4</w:t>
      </w:r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FC746D">
        <w:rPr>
          <w:rFonts w:ascii="Times New Roman" w:hAnsi="Times New Roman"/>
        </w:rPr>
        <w:t>6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1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классификации </w:t>
      </w:r>
      <w:proofErr w:type="gramStart"/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бюджета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 на плановый период 2025 и 2026 годов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645729" w:rsidRDefault="00645729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1031" w:type="dxa"/>
        <w:tblInd w:w="-572" w:type="dxa"/>
        <w:tblLook w:val="04A0" w:firstRow="1" w:lastRow="0" w:firstColumn="1" w:lastColumn="0" w:noHBand="0" w:noVBand="1"/>
      </w:tblPr>
      <w:tblGrid>
        <w:gridCol w:w="4962"/>
        <w:gridCol w:w="708"/>
        <w:gridCol w:w="843"/>
        <w:gridCol w:w="1142"/>
        <w:gridCol w:w="709"/>
        <w:gridCol w:w="850"/>
        <w:gridCol w:w="851"/>
        <w:gridCol w:w="966"/>
      </w:tblGrid>
      <w:tr w:rsidR="00FC746D" w:rsidRPr="00FC746D" w:rsidTr="00FC746D">
        <w:trPr>
          <w:trHeight w:val="277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8 278,52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3 218,24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FC746D" w:rsidRPr="00FC746D" w:rsidTr="00FC746D">
        <w:trPr>
          <w:trHeight w:val="6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C746D" w:rsidRPr="00FC746D" w:rsidTr="00FC746D">
        <w:trPr>
          <w:trHeight w:val="8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FC746D" w:rsidRPr="00FC746D" w:rsidTr="00FC746D">
        <w:trPr>
          <w:trHeight w:val="7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2 060,13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1 018,50</w:t>
            </w:r>
          </w:p>
        </w:tc>
      </w:tr>
      <w:tr w:rsidR="00FC746D" w:rsidRPr="00FC746D" w:rsidTr="00FC746D">
        <w:trPr>
          <w:trHeight w:val="8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2 060,13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274,87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372,46</w:t>
            </w:r>
          </w:p>
        </w:tc>
      </w:tr>
      <w:tr w:rsidR="00FC746D" w:rsidRPr="00FC746D" w:rsidTr="00FC746D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1 080,99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912,23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FC746D" w:rsidRPr="00FC746D" w:rsidTr="00FC746D">
        <w:trPr>
          <w:trHeight w:val="6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FC746D" w:rsidRPr="00FC746D" w:rsidTr="00FC746D">
        <w:trPr>
          <w:trHeight w:val="12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464,40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C746D" w:rsidRPr="00FC746D" w:rsidTr="00FC746D">
        <w:trPr>
          <w:trHeight w:val="4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C746D" w:rsidRPr="00FC746D" w:rsidTr="00FC746D">
        <w:trPr>
          <w:trHeight w:val="7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C746D" w:rsidRPr="00FC746D" w:rsidTr="00FC746D">
        <w:trPr>
          <w:trHeight w:val="8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FC746D" w:rsidRPr="00FC746D" w:rsidTr="00FC746D">
        <w:trPr>
          <w:trHeight w:val="4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1 346,26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FC746D" w:rsidRPr="00FC746D" w:rsidTr="00FC746D">
        <w:trPr>
          <w:trHeight w:val="5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1 346,26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FC746D" w:rsidRPr="00FC746D" w:rsidTr="00FC746D">
        <w:trPr>
          <w:trHeight w:val="6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163,99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FC746D" w:rsidRPr="00FC746D" w:rsidTr="00FC746D">
        <w:trPr>
          <w:trHeight w:val="5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FC746D" w:rsidRPr="00FC746D" w:rsidTr="00FC746D">
        <w:trPr>
          <w:trHeight w:val="6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6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FC746D" w:rsidRPr="00FC746D" w:rsidTr="00FC746D">
        <w:trPr>
          <w:trHeight w:val="5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5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FC746D" w:rsidRPr="00FC746D" w:rsidTr="00FC746D">
        <w:trPr>
          <w:trHeight w:val="4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58,59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40,62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6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7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FC746D" w:rsidRPr="00FC746D" w:rsidTr="00FC746D">
        <w:trPr>
          <w:trHeight w:val="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FC746D" w:rsidRPr="00FC746D" w:rsidTr="00FC746D">
        <w:trPr>
          <w:trHeight w:val="7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1 392,68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376,82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FC746D" w:rsidRPr="00FC746D" w:rsidTr="00FC746D">
        <w:trPr>
          <w:trHeight w:val="6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6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6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7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FC746D" w:rsidRPr="00FC746D" w:rsidTr="00FC746D">
        <w:trPr>
          <w:trHeight w:val="4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2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C746D" w:rsidRPr="00FC746D" w:rsidTr="00FC746D">
        <w:trPr>
          <w:trHeight w:val="4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C74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FC746D" w:rsidRPr="00FC746D" w:rsidTr="00FC746D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46D" w:rsidRPr="00FC746D" w:rsidRDefault="00FC746D" w:rsidP="00FC746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746D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F960CE" w:rsidRDefault="00FC746D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F960CE">
        <w:rPr>
          <w:rFonts w:ascii="Times New Roman" w:hAnsi="Times New Roman"/>
        </w:rPr>
        <w:t>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E702B0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Default="004C468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29 </w:t>
      </w:r>
      <w:r w:rsidR="000A55E2">
        <w:rPr>
          <w:rFonts w:ascii="Times New Roman" w:hAnsi="Times New Roman"/>
        </w:rPr>
        <w:t xml:space="preserve">марта </w:t>
      </w:r>
      <w:r>
        <w:rPr>
          <w:rFonts w:ascii="Times New Roman" w:hAnsi="Times New Roman"/>
        </w:rPr>
        <w:t xml:space="preserve">2024 </w:t>
      </w:r>
      <w:r w:rsidRPr="00054420">
        <w:rPr>
          <w:rFonts w:ascii="Times New Roman" w:hAnsi="Times New Roman"/>
        </w:rPr>
        <w:t>года №</w:t>
      </w:r>
      <w:r w:rsidR="00FC746D">
        <w:rPr>
          <w:rFonts w:ascii="Times New Roman" w:hAnsi="Times New Roman"/>
        </w:rPr>
        <w:t>6</w:t>
      </w:r>
      <w:r w:rsidRPr="00054420">
        <w:rPr>
          <w:rFonts w:ascii="Times New Roman" w:hAnsi="Times New Roman"/>
        </w:rPr>
        <w:t xml:space="preserve"> 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E702B0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F960CE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 w:rsidR="00F960CE"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8938C3" w:rsidRPr="00DC5A68" w:rsidRDefault="006B1981" w:rsidP="006B1981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p w:rsidR="00681B96" w:rsidRDefault="00681B96" w:rsidP="00B628DC">
      <w:pPr>
        <w:rPr>
          <w:rFonts w:ascii="Times New Roman" w:hAnsi="Times New Roman" w:cs="Times New Roman"/>
        </w:rPr>
      </w:pPr>
    </w:p>
    <w:tbl>
      <w:tblPr>
        <w:tblW w:w="11292" w:type="dxa"/>
        <w:tblInd w:w="-714" w:type="dxa"/>
        <w:tblLook w:val="04A0" w:firstRow="1" w:lastRow="0" w:firstColumn="1" w:lastColumn="0" w:noHBand="0" w:noVBand="1"/>
      </w:tblPr>
      <w:tblGrid>
        <w:gridCol w:w="4678"/>
        <w:gridCol w:w="851"/>
        <w:gridCol w:w="709"/>
        <w:gridCol w:w="690"/>
        <w:gridCol w:w="1142"/>
        <w:gridCol w:w="577"/>
        <w:gridCol w:w="851"/>
        <w:gridCol w:w="914"/>
        <w:gridCol w:w="880"/>
      </w:tblGrid>
      <w:tr w:rsidR="008D5EB2" w:rsidRPr="008D5EB2" w:rsidTr="008D5EB2">
        <w:trPr>
          <w:trHeight w:val="2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8 278,52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8D5EB2" w:rsidRPr="008D5EB2" w:rsidTr="008D5EB2">
        <w:trPr>
          <w:trHeight w:val="6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8 278,52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4 682,24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4 675,00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3 218,24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8D5EB2" w:rsidRPr="008D5EB2" w:rsidTr="008D5EB2">
        <w:trPr>
          <w:trHeight w:val="6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D5EB2" w:rsidRPr="008D5EB2" w:rsidTr="008D5EB2">
        <w:trPr>
          <w:trHeight w:val="9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666,21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8D5EB2" w:rsidRPr="008D5EB2" w:rsidTr="008D5EB2">
        <w:trPr>
          <w:trHeight w:val="84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2 060,13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2 060,13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1 018,50</w:t>
            </w:r>
          </w:p>
        </w:tc>
      </w:tr>
      <w:tr w:rsidR="008D5EB2" w:rsidRPr="008D5EB2" w:rsidTr="008D5EB2">
        <w:trPr>
          <w:trHeight w:val="8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2 060,13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372,46</w:t>
            </w:r>
          </w:p>
        </w:tc>
      </w:tr>
      <w:tr w:rsidR="008D5EB2" w:rsidRPr="008D5EB2" w:rsidTr="008D5EB2">
        <w:trPr>
          <w:trHeight w:val="9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1 080,99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912,23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8D5EB2" w:rsidRPr="008D5EB2" w:rsidTr="008D5EB2">
        <w:trPr>
          <w:trHeight w:val="5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464,40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8D5EB2" w:rsidRPr="008D5EB2" w:rsidTr="008D5EB2">
        <w:trPr>
          <w:trHeight w:val="11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464,40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D5EB2" w:rsidRPr="008D5EB2" w:rsidTr="008D5EB2">
        <w:trPr>
          <w:trHeight w:val="2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D5EB2" w:rsidRPr="008D5EB2" w:rsidTr="008D5EB2">
        <w:trPr>
          <w:trHeight w:val="5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D5EB2" w:rsidRPr="008D5EB2" w:rsidTr="008D5EB2">
        <w:trPr>
          <w:trHeight w:val="9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8D5EB2" w:rsidRPr="008D5EB2" w:rsidTr="008D5EB2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1 346,26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8D5EB2" w:rsidRPr="008D5EB2" w:rsidTr="008D5EB2">
        <w:trPr>
          <w:trHeight w:val="5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1 346,26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8D5EB2" w:rsidRPr="008D5EB2" w:rsidTr="008D5EB2">
        <w:trPr>
          <w:trHeight w:val="5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163,99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8D5EB2" w:rsidRPr="008D5EB2" w:rsidTr="008D5EB2">
        <w:trPr>
          <w:trHeight w:val="3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8D5EB2" w:rsidRPr="008D5EB2" w:rsidTr="008D5EB2">
        <w:trPr>
          <w:trHeight w:val="6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6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730,30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709,30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8D5EB2" w:rsidRPr="008D5EB2" w:rsidTr="008D5EB2">
        <w:trPr>
          <w:trHeight w:val="4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8D5EB2" w:rsidRPr="008D5EB2" w:rsidTr="008D5EB2">
        <w:trPr>
          <w:trHeight w:val="2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58,59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40,62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40,62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6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5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13,44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1 776,22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1 776,22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8D5EB2" w:rsidRPr="008D5EB2" w:rsidTr="008D5EB2">
        <w:trPr>
          <w:trHeight w:val="2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1 769,50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8D5EB2" w:rsidRPr="008D5EB2" w:rsidTr="008D5EB2">
        <w:trPr>
          <w:trHeight w:val="9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1 392,68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376,82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8D5EB2" w:rsidRPr="008D5EB2" w:rsidTr="008D5EB2">
        <w:trPr>
          <w:trHeight w:val="6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6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6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9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15,41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8D5EB2" w:rsidRPr="008D5EB2" w:rsidTr="008D5EB2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D5EB2" w:rsidRPr="008D5EB2" w:rsidTr="008D5EB2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5E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8D5EB2" w:rsidRPr="008D5EB2" w:rsidTr="008D5EB2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EB2" w:rsidRPr="008D5EB2" w:rsidRDefault="008D5EB2" w:rsidP="008D5E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5EB2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AD3636" w:rsidRDefault="00AD3636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sectPr w:rsidR="00881CE9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79" w:rsidRDefault="00A60C79">
      <w:r>
        <w:separator/>
      </w:r>
    </w:p>
  </w:endnote>
  <w:endnote w:type="continuationSeparator" w:id="0">
    <w:p w:rsidR="00A60C79" w:rsidRDefault="00A6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30D" w:rsidRDefault="0019030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</w:p>
  <w:p w:rsidR="0019030D" w:rsidRDefault="0019030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79" w:rsidRDefault="00A60C79">
      <w:r>
        <w:separator/>
      </w:r>
    </w:p>
  </w:footnote>
  <w:footnote w:type="continuationSeparator" w:id="0">
    <w:p w:rsidR="00A60C79" w:rsidRDefault="00A6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60E36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3600"/>
    <w:rsid w:val="00633DAD"/>
    <w:rsid w:val="00635C35"/>
    <w:rsid w:val="00642C20"/>
    <w:rsid w:val="00642EF0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7D64"/>
    <w:rsid w:val="007023D3"/>
    <w:rsid w:val="00702DCD"/>
    <w:rsid w:val="007039C8"/>
    <w:rsid w:val="00703BAF"/>
    <w:rsid w:val="00704390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988"/>
    <w:rsid w:val="00760A97"/>
    <w:rsid w:val="00764CD1"/>
    <w:rsid w:val="007655C5"/>
    <w:rsid w:val="00766AEE"/>
    <w:rsid w:val="00767B14"/>
    <w:rsid w:val="007764F1"/>
    <w:rsid w:val="00781253"/>
    <w:rsid w:val="00781AD7"/>
    <w:rsid w:val="007824BA"/>
    <w:rsid w:val="00782A54"/>
    <w:rsid w:val="00782C60"/>
    <w:rsid w:val="00782F10"/>
    <w:rsid w:val="00783941"/>
    <w:rsid w:val="00784A15"/>
    <w:rsid w:val="0078781C"/>
    <w:rsid w:val="007910CA"/>
    <w:rsid w:val="007912B0"/>
    <w:rsid w:val="00795751"/>
    <w:rsid w:val="007A0121"/>
    <w:rsid w:val="007A0923"/>
    <w:rsid w:val="007A27D3"/>
    <w:rsid w:val="007A50EE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7903"/>
    <w:rsid w:val="007F5583"/>
    <w:rsid w:val="007F5E0D"/>
    <w:rsid w:val="007F6B1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586"/>
    <w:rsid w:val="008C0633"/>
    <w:rsid w:val="008C0CBA"/>
    <w:rsid w:val="008C36BB"/>
    <w:rsid w:val="008C4D42"/>
    <w:rsid w:val="008C664D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90CEF"/>
    <w:rsid w:val="009A094F"/>
    <w:rsid w:val="009B2219"/>
    <w:rsid w:val="009B2D68"/>
    <w:rsid w:val="009B2F97"/>
    <w:rsid w:val="009B3D65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60256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5856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F673F"/>
    <w:rsid w:val="00E00B35"/>
    <w:rsid w:val="00E00BF7"/>
    <w:rsid w:val="00E00F45"/>
    <w:rsid w:val="00E022E5"/>
    <w:rsid w:val="00E05751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3EAC"/>
    <w:rsid w:val="00EE5814"/>
    <w:rsid w:val="00EF01B6"/>
    <w:rsid w:val="00EF21F5"/>
    <w:rsid w:val="00EF2D78"/>
    <w:rsid w:val="00EF3E33"/>
    <w:rsid w:val="00EF5182"/>
    <w:rsid w:val="00EF6D32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2B21B-26EA-48E5-8A4E-25E3C5F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8D5EB2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D5EB2"/>
    <w:rPr>
      <w:color w:val="954F72"/>
      <w:u w:val="single"/>
    </w:rPr>
  </w:style>
  <w:style w:type="paragraph" w:customStyle="1" w:styleId="xl63">
    <w:name w:val="xl63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8D5EB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8D5EB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0825-1158-4BF2-9098-9AB10094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58</cp:revision>
  <cp:lastPrinted>2024-03-05T05:42:00Z</cp:lastPrinted>
  <dcterms:created xsi:type="dcterms:W3CDTF">2023-01-26T07:49:00Z</dcterms:created>
  <dcterms:modified xsi:type="dcterms:W3CDTF">2024-04-05T06:14:00Z</dcterms:modified>
</cp:coreProperties>
</file>